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6718" w14:textId="77777777" w:rsidR="00763694" w:rsidRPr="001D7651" w:rsidRDefault="00763694" w:rsidP="001D3BA8">
      <w:pPr>
        <w:pStyle w:val="Heading1"/>
        <w:rPr>
          <w:i w:val="0"/>
          <w:color w:val="000080"/>
          <w:sz w:val="28"/>
          <w:szCs w:val="28"/>
        </w:rPr>
      </w:pPr>
      <w:r w:rsidRPr="001D7651">
        <w:rPr>
          <w:color w:val="000080"/>
          <w:sz w:val="28"/>
          <w:szCs w:val="28"/>
        </w:rPr>
        <w:t>Part I – Agency Profile</w:t>
      </w:r>
      <w:r w:rsidRPr="001D7651">
        <w:rPr>
          <w:color w:val="FFFFFF" w:themeColor="background1"/>
          <w:sz w:val="28"/>
          <w:szCs w:val="28"/>
        </w:rPr>
        <w:t xml:space="preserve"> 2018 – Do not delete this text</w:t>
      </w:r>
      <w:r w:rsidRPr="001D7651">
        <w:rPr>
          <w:color w:val="FFFFFF" w:themeColor="background1"/>
          <w:sz w:val="28"/>
          <w:szCs w:val="28"/>
        </w:rPr>
        <w:tab/>
      </w:r>
      <w:r w:rsidRPr="001D7651">
        <w:rPr>
          <w:color w:val="FFFFFF" w:themeColor="background1"/>
          <w:sz w:val="28"/>
          <w:szCs w:val="28"/>
        </w:rPr>
        <w:tab/>
      </w:r>
    </w:p>
    <w:p w14:paraId="0A4AACA5" w14:textId="77777777" w:rsidR="00E01AC3" w:rsidRDefault="00E01AC3" w:rsidP="001D3BA8">
      <w:pPr>
        <w:rPr>
          <w:rFonts w:cs="Arial"/>
          <w:b/>
          <w:bCs/>
          <w:sz w:val="24"/>
        </w:rPr>
      </w:pPr>
    </w:p>
    <w:p w14:paraId="2585EE0B" w14:textId="5B453D39" w:rsidR="00FE5371" w:rsidRPr="00062DE0" w:rsidRDefault="00FE5371" w:rsidP="001D3BA8">
      <w:pPr>
        <w:rPr>
          <w:rFonts w:cs="Arial"/>
          <w:b/>
          <w:bCs/>
          <w:sz w:val="24"/>
        </w:rPr>
      </w:pPr>
      <w:r w:rsidRPr="00062DE0">
        <w:rPr>
          <w:rFonts w:cs="Arial"/>
          <w:b/>
          <w:bCs/>
          <w:sz w:val="24"/>
        </w:rPr>
        <w:t>Agency Overview</w:t>
      </w:r>
    </w:p>
    <w:p w14:paraId="1E09EC2C" w14:textId="4280005D" w:rsidR="00FE5371" w:rsidRPr="00183184" w:rsidRDefault="00FE5371" w:rsidP="00FE5371">
      <w:pPr>
        <w:autoSpaceDE w:val="0"/>
        <w:autoSpaceDN w:val="0"/>
        <w:adjustRightInd w:val="0"/>
        <w:jc w:val="both"/>
        <w:rPr>
          <w:rFonts w:cs="Arial"/>
          <w:szCs w:val="20"/>
        </w:rPr>
      </w:pPr>
      <w:r w:rsidRPr="00183184">
        <w:rPr>
          <w:rFonts w:cs="Arial"/>
          <w:szCs w:val="20"/>
        </w:rPr>
        <w:t>The Idah</w:t>
      </w:r>
      <w:r w:rsidR="00100B89">
        <w:rPr>
          <w:rFonts w:cs="Arial"/>
          <w:szCs w:val="20"/>
        </w:rPr>
        <w:t>o Department of Water Resources</w:t>
      </w:r>
      <w:r w:rsidRPr="00183184">
        <w:rPr>
          <w:rFonts w:cs="Arial"/>
          <w:szCs w:val="20"/>
        </w:rPr>
        <w:t xml:space="preserve"> </w:t>
      </w:r>
      <w:r>
        <w:rPr>
          <w:rFonts w:cs="Arial"/>
          <w:szCs w:val="20"/>
        </w:rPr>
        <w:t xml:space="preserve">(IDWR) </w:t>
      </w:r>
      <w:r w:rsidRPr="00183184">
        <w:rPr>
          <w:rFonts w:cs="Arial"/>
          <w:szCs w:val="20"/>
        </w:rPr>
        <w:t>serve</w:t>
      </w:r>
      <w:r w:rsidR="00100B89">
        <w:rPr>
          <w:rFonts w:cs="Arial"/>
          <w:szCs w:val="20"/>
        </w:rPr>
        <w:t>s</w:t>
      </w:r>
      <w:r w:rsidRPr="00183184">
        <w:rPr>
          <w:rFonts w:cs="Arial"/>
          <w:szCs w:val="20"/>
        </w:rPr>
        <w:t xml:space="preserve"> the citizens of Idaho by ensuring that water is conserved and available for the sustainability of Idaho’s economy, ecosystems, and </w:t>
      </w:r>
      <w:r w:rsidR="00204271">
        <w:rPr>
          <w:rFonts w:cs="Arial"/>
          <w:szCs w:val="20"/>
        </w:rPr>
        <w:t xml:space="preserve">the </w:t>
      </w:r>
      <w:r w:rsidRPr="00183184">
        <w:rPr>
          <w:rFonts w:cs="Arial"/>
          <w:szCs w:val="20"/>
        </w:rPr>
        <w:t xml:space="preserve">resulting quality of life. </w:t>
      </w:r>
      <w:r>
        <w:rPr>
          <w:rFonts w:cs="Arial"/>
          <w:szCs w:val="20"/>
        </w:rPr>
        <w:t xml:space="preserve">Gary Spackman, the Director of IDWR, was appointed to his position by Governor C.L. “Butch” Otter on July 11, 2012, after </w:t>
      </w:r>
      <w:r w:rsidR="00B41A50">
        <w:rPr>
          <w:rFonts w:cs="Arial"/>
          <w:szCs w:val="20"/>
        </w:rPr>
        <w:t>serving</w:t>
      </w:r>
      <w:r>
        <w:rPr>
          <w:rFonts w:cs="Arial"/>
          <w:szCs w:val="20"/>
        </w:rPr>
        <w:t xml:space="preserve"> as Interim Director since July 16, 2009. </w:t>
      </w:r>
    </w:p>
    <w:p w14:paraId="7DB61518" w14:textId="77777777" w:rsidR="00FE5371" w:rsidRPr="00365882" w:rsidRDefault="00FE5371" w:rsidP="00FE5371">
      <w:pPr>
        <w:autoSpaceDE w:val="0"/>
        <w:autoSpaceDN w:val="0"/>
        <w:adjustRightInd w:val="0"/>
        <w:jc w:val="both"/>
        <w:rPr>
          <w:rFonts w:cs="Arial"/>
          <w:szCs w:val="20"/>
        </w:rPr>
      </w:pPr>
    </w:p>
    <w:p w14:paraId="2386816F" w14:textId="22C9F978" w:rsidR="00C711A6" w:rsidRDefault="00FE5371" w:rsidP="00FE5371">
      <w:pPr>
        <w:autoSpaceDE w:val="0"/>
        <w:autoSpaceDN w:val="0"/>
        <w:adjustRightInd w:val="0"/>
        <w:jc w:val="both"/>
        <w:rPr>
          <w:rFonts w:cs="Arial"/>
          <w:szCs w:val="20"/>
        </w:rPr>
      </w:pPr>
      <w:r w:rsidRPr="00365882">
        <w:rPr>
          <w:rFonts w:cs="Arial"/>
          <w:szCs w:val="20"/>
        </w:rPr>
        <w:t>The eight</w:t>
      </w:r>
      <w:r w:rsidR="00204271">
        <w:rPr>
          <w:rFonts w:cs="Arial"/>
          <w:szCs w:val="20"/>
        </w:rPr>
        <w:t>-</w:t>
      </w:r>
      <w:r w:rsidRPr="00365882">
        <w:rPr>
          <w:rFonts w:cs="Arial"/>
          <w:szCs w:val="20"/>
        </w:rPr>
        <w:t xml:space="preserve">person </w:t>
      </w:r>
      <w:r w:rsidR="00C711A6">
        <w:rPr>
          <w:rFonts w:cs="Arial"/>
          <w:szCs w:val="20"/>
        </w:rPr>
        <w:t xml:space="preserve">Idaho Water Resource </w:t>
      </w:r>
      <w:r>
        <w:rPr>
          <w:rFonts w:cs="Arial"/>
          <w:szCs w:val="20"/>
        </w:rPr>
        <w:t>Board</w:t>
      </w:r>
      <w:r w:rsidR="00C711A6">
        <w:rPr>
          <w:rFonts w:cs="Arial"/>
          <w:szCs w:val="20"/>
        </w:rPr>
        <w:t xml:space="preserve"> (Board)</w:t>
      </w:r>
      <w:r w:rsidRPr="00365882">
        <w:rPr>
          <w:rFonts w:cs="Arial"/>
          <w:szCs w:val="20"/>
        </w:rPr>
        <w:t xml:space="preserve"> was created by constitutional amendment in </w:t>
      </w:r>
      <w:r>
        <w:rPr>
          <w:rFonts w:cs="Arial"/>
          <w:szCs w:val="20"/>
        </w:rPr>
        <w:t xml:space="preserve">1965. </w:t>
      </w:r>
      <w:r w:rsidRPr="00365882">
        <w:rPr>
          <w:rFonts w:cs="Arial"/>
          <w:szCs w:val="20"/>
        </w:rPr>
        <w:t xml:space="preserve">The current members of the </w:t>
      </w:r>
      <w:r>
        <w:rPr>
          <w:rFonts w:cs="Arial"/>
          <w:szCs w:val="20"/>
        </w:rPr>
        <w:t>Board</w:t>
      </w:r>
      <w:r w:rsidRPr="00365882">
        <w:rPr>
          <w:rFonts w:cs="Arial"/>
          <w:szCs w:val="20"/>
        </w:rPr>
        <w:t xml:space="preserve"> are </w:t>
      </w:r>
      <w:r w:rsidR="005D7857">
        <w:rPr>
          <w:rFonts w:cs="Arial"/>
          <w:szCs w:val="20"/>
        </w:rPr>
        <w:t>Jeff Raybould</w:t>
      </w:r>
      <w:r w:rsidRPr="00365882">
        <w:rPr>
          <w:rFonts w:cs="Arial"/>
          <w:szCs w:val="20"/>
        </w:rPr>
        <w:t xml:space="preserve">, Chairman; </w:t>
      </w:r>
      <w:r w:rsidR="005D7857">
        <w:rPr>
          <w:rFonts w:cs="Arial"/>
          <w:szCs w:val="20"/>
        </w:rPr>
        <w:t>Roger W. Chase</w:t>
      </w:r>
      <w:r w:rsidR="00B41A50">
        <w:rPr>
          <w:rFonts w:cs="Arial"/>
          <w:szCs w:val="20"/>
        </w:rPr>
        <w:t>,</w:t>
      </w:r>
      <w:r w:rsidRPr="00365882">
        <w:rPr>
          <w:rFonts w:cs="Arial"/>
          <w:szCs w:val="20"/>
        </w:rPr>
        <w:t xml:space="preserve"> Vice Chairman</w:t>
      </w:r>
      <w:r w:rsidR="005D7857">
        <w:rPr>
          <w:rFonts w:cs="Arial"/>
          <w:szCs w:val="20"/>
        </w:rPr>
        <w:t>; Jo Ann Cole-Hansen</w:t>
      </w:r>
      <w:r>
        <w:rPr>
          <w:rFonts w:cs="Arial"/>
          <w:szCs w:val="20"/>
        </w:rPr>
        <w:t>, Secretary</w:t>
      </w:r>
      <w:r w:rsidR="00B41A50">
        <w:rPr>
          <w:rFonts w:cs="Arial"/>
          <w:szCs w:val="20"/>
        </w:rPr>
        <w:t>;</w:t>
      </w:r>
      <w:r w:rsidR="005D7857">
        <w:rPr>
          <w:rFonts w:cs="Arial"/>
          <w:szCs w:val="20"/>
        </w:rPr>
        <w:t xml:space="preserve"> Dale Van Stone, Albert Barker, Dean Stevenson, Peter Van Der </w:t>
      </w:r>
      <w:proofErr w:type="spellStart"/>
      <w:r w:rsidR="005D7857">
        <w:rPr>
          <w:rFonts w:cs="Arial"/>
          <w:szCs w:val="20"/>
        </w:rPr>
        <w:t>Meulen</w:t>
      </w:r>
      <w:proofErr w:type="spellEnd"/>
      <w:r w:rsidR="005D7857">
        <w:rPr>
          <w:rFonts w:cs="Arial"/>
          <w:szCs w:val="20"/>
        </w:rPr>
        <w:t>,</w:t>
      </w:r>
      <w:r w:rsidR="00B41A50">
        <w:rPr>
          <w:rFonts w:cs="Arial"/>
          <w:szCs w:val="20"/>
        </w:rPr>
        <w:t xml:space="preserve"> and</w:t>
      </w:r>
      <w:r w:rsidR="005D7857">
        <w:rPr>
          <w:rFonts w:cs="Arial"/>
          <w:szCs w:val="20"/>
        </w:rPr>
        <w:t xml:space="preserve"> Brian Olmstead.</w:t>
      </w:r>
      <w:r>
        <w:rPr>
          <w:rFonts w:cs="Arial"/>
          <w:szCs w:val="20"/>
        </w:rPr>
        <w:t xml:space="preserve"> </w:t>
      </w:r>
    </w:p>
    <w:p w14:paraId="42439D62" w14:textId="77777777" w:rsidR="00C711A6" w:rsidRDefault="00C711A6" w:rsidP="00FE5371">
      <w:pPr>
        <w:autoSpaceDE w:val="0"/>
        <w:autoSpaceDN w:val="0"/>
        <w:adjustRightInd w:val="0"/>
        <w:jc w:val="both"/>
        <w:rPr>
          <w:rFonts w:cs="Arial"/>
          <w:szCs w:val="20"/>
        </w:rPr>
      </w:pPr>
    </w:p>
    <w:p w14:paraId="4D543400" w14:textId="0994119A" w:rsidR="00FE5371" w:rsidRDefault="00C711A6" w:rsidP="00FE5371">
      <w:pPr>
        <w:autoSpaceDE w:val="0"/>
        <w:autoSpaceDN w:val="0"/>
        <w:adjustRightInd w:val="0"/>
        <w:jc w:val="both"/>
        <w:rPr>
          <w:szCs w:val="20"/>
        </w:rPr>
      </w:pPr>
      <w:r>
        <w:rPr>
          <w:rFonts w:cs="Arial"/>
          <w:szCs w:val="20"/>
        </w:rPr>
        <w:t xml:space="preserve">The Director and the Board interact in a level working relationship. </w:t>
      </w:r>
      <w:r w:rsidR="00FE5371" w:rsidRPr="00365882">
        <w:rPr>
          <w:rFonts w:cs="Arial"/>
          <w:szCs w:val="20"/>
        </w:rPr>
        <w:t>The Board sets long-term vision and policy</w:t>
      </w:r>
      <w:r>
        <w:rPr>
          <w:rFonts w:cs="Arial"/>
          <w:szCs w:val="20"/>
        </w:rPr>
        <w:t xml:space="preserve"> and </w:t>
      </w:r>
      <w:r w:rsidR="00FE5371" w:rsidRPr="00365882">
        <w:rPr>
          <w:rFonts w:cs="Arial"/>
          <w:szCs w:val="20"/>
        </w:rPr>
        <w:t>finances, constructs</w:t>
      </w:r>
      <w:r w:rsidR="00FE5371">
        <w:rPr>
          <w:rFonts w:cs="Arial"/>
          <w:szCs w:val="20"/>
        </w:rPr>
        <w:t>,</w:t>
      </w:r>
      <w:r w:rsidR="00FE5371" w:rsidRPr="00365882">
        <w:rPr>
          <w:rFonts w:cs="Arial"/>
          <w:szCs w:val="20"/>
        </w:rPr>
        <w:t xml:space="preserve"> and operates water p</w:t>
      </w:r>
      <w:r>
        <w:rPr>
          <w:rFonts w:cs="Arial"/>
          <w:szCs w:val="20"/>
        </w:rPr>
        <w:t>rojects on behalf of the state. IDWR administers water rights and performs other regulatory functions.</w:t>
      </w:r>
    </w:p>
    <w:p w14:paraId="325BCEA0" w14:textId="77777777" w:rsidR="00FE5371" w:rsidRPr="009C0F67" w:rsidRDefault="00FE5371" w:rsidP="00FE5371">
      <w:pPr>
        <w:pStyle w:val="BodyText"/>
        <w:autoSpaceDE w:val="0"/>
        <w:autoSpaceDN w:val="0"/>
        <w:adjustRightInd w:val="0"/>
        <w:rPr>
          <w:szCs w:val="20"/>
        </w:rPr>
      </w:pPr>
    </w:p>
    <w:p w14:paraId="071295D0" w14:textId="306A9ABE" w:rsidR="00FE5371" w:rsidRDefault="00FE5371" w:rsidP="00FE5371">
      <w:pPr>
        <w:jc w:val="both"/>
        <w:rPr>
          <w:rFonts w:cs="Arial"/>
          <w:szCs w:val="20"/>
        </w:rPr>
      </w:pPr>
      <w:r w:rsidRPr="00183184">
        <w:rPr>
          <w:rFonts w:cs="Arial"/>
          <w:szCs w:val="20"/>
        </w:rPr>
        <w:t>IDWR</w:t>
      </w:r>
      <w:r w:rsidR="00C711A6">
        <w:rPr>
          <w:rFonts w:cs="Arial"/>
          <w:szCs w:val="20"/>
        </w:rPr>
        <w:t xml:space="preserve">’s main office is located in Boise. </w:t>
      </w:r>
      <w:r w:rsidR="00204271">
        <w:rPr>
          <w:rFonts w:cs="Arial"/>
          <w:szCs w:val="20"/>
        </w:rPr>
        <w:t>Four regional offices</w:t>
      </w:r>
      <w:r w:rsidR="00C711A6">
        <w:rPr>
          <w:rFonts w:cs="Arial"/>
          <w:szCs w:val="20"/>
        </w:rPr>
        <w:t xml:space="preserve"> serve Idaho citizens: Northern Regional Office in Coeur d’Alene, Eastern Regional Office in Idaho Falls, Southern Regional Office in </w:t>
      </w:r>
      <w:r w:rsidRPr="00183184">
        <w:rPr>
          <w:rFonts w:cs="Arial"/>
          <w:szCs w:val="20"/>
        </w:rPr>
        <w:t>Twin Falls</w:t>
      </w:r>
      <w:r w:rsidR="00204271">
        <w:rPr>
          <w:rFonts w:cs="Arial"/>
          <w:szCs w:val="20"/>
        </w:rPr>
        <w:t>,</w:t>
      </w:r>
      <w:r w:rsidRPr="00183184">
        <w:rPr>
          <w:rFonts w:cs="Arial"/>
          <w:szCs w:val="20"/>
        </w:rPr>
        <w:t xml:space="preserve"> </w:t>
      </w:r>
      <w:r w:rsidR="00C711A6">
        <w:rPr>
          <w:rFonts w:cs="Arial"/>
          <w:szCs w:val="20"/>
        </w:rPr>
        <w:t xml:space="preserve">and Western Regional Office in Boise. IDWR also operates a field office in </w:t>
      </w:r>
      <w:r w:rsidRPr="00183184">
        <w:rPr>
          <w:rFonts w:cs="Arial"/>
          <w:szCs w:val="20"/>
        </w:rPr>
        <w:t>Salmon.</w:t>
      </w:r>
    </w:p>
    <w:p w14:paraId="1077B46D" w14:textId="77777777" w:rsidR="00E01AC3" w:rsidRPr="00E01AC3" w:rsidRDefault="00E01AC3" w:rsidP="00FE5371">
      <w:pPr>
        <w:jc w:val="both"/>
        <w:rPr>
          <w:rFonts w:cs="Arial"/>
          <w:sz w:val="24"/>
        </w:rPr>
      </w:pPr>
    </w:p>
    <w:p w14:paraId="6F09FD30" w14:textId="77777777" w:rsidR="00FE5371" w:rsidRPr="00062DE0" w:rsidRDefault="00FE5371" w:rsidP="00E01AC3">
      <w:pPr>
        <w:keepNext/>
        <w:keepLines/>
        <w:rPr>
          <w:rFonts w:cs="Arial"/>
          <w:b/>
          <w:bCs/>
          <w:sz w:val="24"/>
        </w:rPr>
      </w:pPr>
      <w:r w:rsidRPr="00062DE0">
        <w:rPr>
          <w:rFonts w:cs="Arial"/>
          <w:b/>
          <w:bCs/>
          <w:sz w:val="24"/>
        </w:rPr>
        <w:t>Core Functions/Idaho Code</w:t>
      </w:r>
    </w:p>
    <w:p w14:paraId="6D431637" w14:textId="50C841C7" w:rsidR="00FE5371" w:rsidRDefault="00FE5371" w:rsidP="00FE5371">
      <w:pPr>
        <w:pStyle w:val="BodyText"/>
        <w:rPr>
          <w:szCs w:val="20"/>
        </w:rPr>
      </w:pPr>
      <w:r w:rsidRPr="00C618EE">
        <w:rPr>
          <w:szCs w:val="20"/>
        </w:rPr>
        <w:t xml:space="preserve">IDWR </w:t>
      </w:r>
      <w:r>
        <w:rPr>
          <w:szCs w:val="20"/>
        </w:rPr>
        <w:t>is c</w:t>
      </w:r>
      <w:r w:rsidR="005C4860">
        <w:rPr>
          <w:szCs w:val="20"/>
        </w:rPr>
        <w:t xml:space="preserve">omprised of </w:t>
      </w:r>
      <w:r w:rsidR="000D1982">
        <w:rPr>
          <w:szCs w:val="20"/>
        </w:rPr>
        <w:t xml:space="preserve">three </w:t>
      </w:r>
      <w:r w:rsidR="005C4860">
        <w:rPr>
          <w:szCs w:val="20"/>
        </w:rPr>
        <w:t>bureaus and two</w:t>
      </w:r>
      <w:r>
        <w:rPr>
          <w:szCs w:val="20"/>
        </w:rPr>
        <w:t xml:space="preserve"> stand-alone section</w:t>
      </w:r>
      <w:r w:rsidR="005C4860">
        <w:rPr>
          <w:szCs w:val="20"/>
        </w:rPr>
        <w:t>s</w:t>
      </w:r>
      <w:r w:rsidR="00C711A6">
        <w:rPr>
          <w:szCs w:val="20"/>
        </w:rPr>
        <w:t>.</w:t>
      </w:r>
      <w:r>
        <w:rPr>
          <w:szCs w:val="20"/>
        </w:rPr>
        <w:t xml:space="preserve"> </w:t>
      </w:r>
    </w:p>
    <w:p w14:paraId="5451242A" w14:textId="74676681" w:rsidR="00FE5371" w:rsidRPr="00C711A6" w:rsidRDefault="00FE5371" w:rsidP="00902836">
      <w:pPr>
        <w:pStyle w:val="BodyText"/>
        <w:numPr>
          <w:ilvl w:val="0"/>
          <w:numId w:val="15"/>
        </w:numPr>
        <w:spacing w:after="120"/>
        <w:rPr>
          <w:szCs w:val="20"/>
        </w:rPr>
      </w:pPr>
      <w:r w:rsidRPr="00C711A6">
        <w:rPr>
          <w:szCs w:val="20"/>
          <w:u w:val="single"/>
        </w:rPr>
        <w:t>Water Allocations Bureau</w:t>
      </w:r>
      <w:r w:rsidR="00C711A6" w:rsidRPr="00C711A6">
        <w:rPr>
          <w:szCs w:val="20"/>
          <w:u w:val="single"/>
        </w:rPr>
        <w:t>:</w:t>
      </w:r>
      <w:r w:rsidR="00C711A6">
        <w:rPr>
          <w:szCs w:val="20"/>
        </w:rPr>
        <w:t xml:space="preserve"> </w:t>
      </w:r>
      <w:r w:rsidRPr="00C711A6">
        <w:rPr>
          <w:szCs w:val="20"/>
        </w:rPr>
        <w:t xml:space="preserve">One of two regulatory bureaus within the Department. </w:t>
      </w:r>
      <w:r w:rsidR="009F423D">
        <w:rPr>
          <w:szCs w:val="20"/>
        </w:rPr>
        <w:t xml:space="preserve">Water </w:t>
      </w:r>
      <w:r w:rsidRPr="00C711A6">
        <w:rPr>
          <w:szCs w:val="20"/>
        </w:rPr>
        <w:t>Allocat</w:t>
      </w:r>
      <w:r w:rsidR="00204271">
        <w:rPr>
          <w:szCs w:val="20"/>
        </w:rPr>
        <w:t>ion Bureau personnel work</w:t>
      </w:r>
      <w:r w:rsidRPr="00C711A6">
        <w:rPr>
          <w:szCs w:val="20"/>
        </w:rPr>
        <w:t xml:space="preserve"> in the state office and</w:t>
      </w:r>
      <w:r w:rsidR="00204271">
        <w:rPr>
          <w:szCs w:val="20"/>
        </w:rPr>
        <w:t xml:space="preserve"> in</w:t>
      </w:r>
      <w:r w:rsidRPr="00C711A6">
        <w:rPr>
          <w:szCs w:val="20"/>
        </w:rPr>
        <w:t xml:space="preserve"> all</w:t>
      </w:r>
      <w:r w:rsidR="009F423D">
        <w:rPr>
          <w:szCs w:val="20"/>
        </w:rPr>
        <w:t xml:space="preserve"> four</w:t>
      </w:r>
      <w:r w:rsidRPr="00C711A6">
        <w:rPr>
          <w:szCs w:val="20"/>
        </w:rPr>
        <w:t xml:space="preserve"> regional offices. The Water Allocation Bureau contains </w:t>
      </w:r>
      <w:r w:rsidR="00B32471">
        <w:rPr>
          <w:szCs w:val="20"/>
        </w:rPr>
        <w:t>two</w:t>
      </w:r>
      <w:r w:rsidR="00B32471" w:rsidRPr="00C711A6">
        <w:rPr>
          <w:szCs w:val="20"/>
        </w:rPr>
        <w:t xml:space="preserve"> </w:t>
      </w:r>
      <w:r w:rsidRPr="00C711A6">
        <w:rPr>
          <w:szCs w:val="20"/>
        </w:rPr>
        <w:t>units: the Water Rights Section</w:t>
      </w:r>
      <w:r w:rsidR="00B32471">
        <w:rPr>
          <w:szCs w:val="20"/>
        </w:rPr>
        <w:t xml:space="preserve"> and</w:t>
      </w:r>
      <w:r w:rsidRPr="00C711A6">
        <w:rPr>
          <w:szCs w:val="20"/>
        </w:rPr>
        <w:t xml:space="preserve"> the Adjudication Section.</w:t>
      </w:r>
    </w:p>
    <w:p w14:paraId="4189D1B5" w14:textId="579C3B62" w:rsidR="00FE5371" w:rsidRPr="00C711A6" w:rsidRDefault="00FE5371" w:rsidP="00902836">
      <w:pPr>
        <w:pStyle w:val="BodyText"/>
        <w:numPr>
          <w:ilvl w:val="0"/>
          <w:numId w:val="15"/>
        </w:numPr>
        <w:spacing w:after="120"/>
        <w:rPr>
          <w:szCs w:val="20"/>
        </w:rPr>
      </w:pPr>
      <w:r w:rsidRPr="00C711A6">
        <w:rPr>
          <w:szCs w:val="20"/>
          <w:u w:val="single"/>
        </w:rPr>
        <w:t>Water Compliance Bureau</w:t>
      </w:r>
      <w:r w:rsidR="00C711A6" w:rsidRPr="00C711A6">
        <w:rPr>
          <w:szCs w:val="20"/>
          <w:u w:val="single"/>
        </w:rPr>
        <w:t>:</w:t>
      </w:r>
      <w:r w:rsidR="00C711A6">
        <w:rPr>
          <w:szCs w:val="20"/>
        </w:rPr>
        <w:t xml:space="preserve"> </w:t>
      </w:r>
      <w:r w:rsidRPr="00C711A6">
        <w:rPr>
          <w:szCs w:val="20"/>
        </w:rPr>
        <w:t xml:space="preserve">The </w:t>
      </w:r>
      <w:r w:rsidR="00204271">
        <w:rPr>
          <w:szCs w:val="20"/>
        </w:rPr>
        <w:t>other</w:t>
      </w:r>
      <w:r w:rsidRPr="00C711A6">
        <w:rPr>
          <w:szCs w:val="20"/>
        </w:rPr>
        <w:t xml:space="preserve"> regulatory bureau within the Department. </w:t>
      </w:r>
      <w:r w:rsidR="009F423D">
        <w:rPr>
          <w:szCs w:val="20"/>
        </w:rPr>
        <w:t xml:space="preserve">The Compliance Bureau is </w:t>
      </w:r>
      <w:r w:rsidR="00224F8B">
        <w:rPr>
          <w:szCs w:val="20"/>
        </w:rPr>
        <w:t>comprised</w:t>
      </w:r>
      <w:r w:rsidR="009F423D">
        <w:rPr>
          <w:szCs w:val="20"/>
        </w:rPr>
        <w:t xml:space="preserve"> of the </w:t>
      </w:r>
      <w:r w:rsidRPr="00C711A6">
        <w:rPr>
          <w:szCs w:val="20"/>
        </w:rPr>
        <w:t>Water Distribution Section, Ground Water Protection Section, Stream Channel Protection program, and Floodplain Management program.</w:t>
      </w:r>
    </w:p>
    <w:p w14:paraId="0D127085" w14:textId="521579E6" w:rsidR="00FE5371" w:rsidRPr="00C711A6" w:rsidRDefault="00FE5371" w:rsidP="009F423D">
      <w:pPr>
        <w:pStyle w:val="BodyText"/>
        <w:numPr>
          <w:ilvl w:val="0"/>
          <w:numId w:val="15"/>
        </w:numPr>
        <w:spacing w:after="120"/>
        <w:rPr>
          <w:szCs w:val="20"/>
        </w:rPr>
      </w:pPr>
      <w:r w:rsidRPr="00C711A6">
        <w:rPr>
          <w:szCs w:val="20"/>
          <w:u w:val="single"/>
        </w:rPr>
        <w:t>Planning Bureau</w:t>
      </w:r>
      <w:r w:rsidR="00C711A6" w:rsidRPr="00C711A6">
        <w:rPr>
          <w:szCs w:val="20"/>
          <w:u w:val="single"/>
        </w:rPr>
        <w:t>:</w:t>
      </w:r>
      <w:r w:rsidR="00C711A6">
        <w:rPr>
          <w:szCs w:val="20"/>
        </w:rPr>
        <w:t xml:space="preserve"> </w:t>
      </w:r>
      <w:r w:rsidRPr="00C711A6">
        <w:rPr>
          <w:szCs w:val="20"/>
        </w:rPr>
        <w:t xml:space="preserve">The Planning and Projects Bureau primarily supports </w:t>
      </w:r>
      <w:r w:rsidR="00100B89">
        <w:rPr>
          <w:szCs w:val="20"/>
        </w:rPr>
        <w:t>Board</w:t>
      </w:r>
      <w:r w:rsidRPr="00C711A6">
        <w:rPr>
          <w:szCs w:val="20"/>
        </w:rPr>
        <w:t xml:space="preserve"> programs</w:t>
      </w:r>
      <w:r w:rsidR="00204271">
        <w:rPr>
          <w:szCs w:val="20"/>
        </w:rPr>
        <w:t>,</w:t>
      </w:r>
      <w:r w:rsidRPr="00C711A6">
        <w:rPr>
          <w:szCs w:val="20"/>
        </w:rPr>
        <w:t xml:space="preserve"> including the State Water Plan, Idaho Water Supply Bank, water project development and funding, minimum stream flows, natural and recreational river designations, and comprehensive basin and aquifer planning. The Bureau contain</w:t>
      </w:r>
      <w:r w:rsidR="002F084D">
        <w:rPr>
          <w:szCs w:val="20"/>
        </w:rPr>
        <w:t>s a Water Projects Section. S</w:t>
      </w:r>
      <w:r w:rsidRPr="00C711A6">
        <w:rPr>
          <w:szCs w:val="20"/>
        </w:rPr>
        <w:t>everal adjunct staff report directly to the Bureau Chief.</w:t>
      </w:r>
    </w:p>
    <w:p w14:paraId="4068AFA6" w14:textId="1CF2608C" w:rsidR="00FE5371" w:rsidRPr="00C711A6" w:rsidRDefault="005C4860" w:rsidP="009F423D">
      <w:pPr>
        <w:pStyle w:val="BodyText"/>
        <w:numPr>
          <w:ilvl w:val="0"/>
          <w:numId w:val="15"/>
        </w:numPr>
        <w:spacing w:after="120"/>
        <w:rPr>
          <w:szCs w:val="20"/>
        </w:rPr>
      </w:pPr>
      <w:r w:rsidRPr="00C711A6">
        <w:rPr>
          <w:szCs w:val="20"/>
          <w:u w:val="single"/>
        </w:rPr>
        <w:t>Geospatial Technology Section</w:t>
      </w:r>
      <w:r w:rsidR="00C711A6" w:rsidRPr="00C711A6">
        <w:rPr>
          <w:szCs w:val="20"/>
          <w:u w:val="single"/>
        </w:rPr>
        <w:t>:</w:t>
      </w:r>
      <w:r w:rsidR="00C711A6">
        <w:rPr>
          <w:szCs w:val="20"/>
        </w:rPr>
        <w:t xml:space="preserve"> </w:t>
      </w:r>
      <w:r w:rsidR="0039298A" w:rsidRPr="00C711A6">
        <w:rPr>
          <w:szCs w:val="20"/>
        </w:rPr>
        <w:t xml:space="preserve">The Geospatial </w:t>
      </w:r>
      <w:r w:rsidR="002F084D">
        <w:rPr>
          <w:szCs w:val="20"/>
        </w:rPr>
        <w:t xml:space="preserve">Technology </w:t>
      </w:r>
      <w:r w:rsidR="0039298A" w:rsidRPr="00C711A6">
        <w:rPr>
          <w:szCs w:val="20"/>
        </w:rPr>
        <w:t xml:space="preserve">Section </w:t>
      </w:r>
      <w:r w:rsidR="009F423D">
        <w:rPr>
          <w:szCs w:val="20"/>
        </w:rPr>
        <w:t>develops</w:t>
      </w:r>
      <w:r w:rsidR="0039298A" w:rsidRPr="00C711A6">
        <w:rPr>
          <w:szCs w:val="20"/>
        </w:rPr>
        <w:t xml:space="preserve"> spatial data, analysis, and tools</w:t>
      </w:r>
      <w:r w:rsidR="009F423D">
        <w:rPr>
          <w:szCs w:val="20"/>
        </w:rPr>
        <w:t xml:space="preserve"> in support of IDWR operations</w:t>
      </w:r>
      <w:r w:rsidR="0039298A" w:rsidRPr="00C711A6">
        <w:rPr>
          <w:szCs w:val="20"/>
        </w:rPr>
        <w:t>. These products include Evapotranspiration data and analysis, interactive maps, and field and desktop tools that allow IDWR staff to collect spatial component</w:t>
      </w:r>
      <w:r w:rsidR="00B32471">
        <w:rPr>
          <w:szCs w:val="20"/>
        </w:rPr>
        <w:t>s</w:t>
      </w:r>
      <w:r w:rsidR="0039298A" w:rsidRPr="00C711A6">
        <w:rPr>
          <w:szCs w:val="20"/>
        </w:rPr>
        <w:t xml:space="preserve"> of IDWR data.  </w:t>
      </w:r>
    </w:p>
    <w:p w14:paraId="7C5A4689" w14:textId="6AA01AB7" w:rsidR="00FE5371" w:rsidRPr="00C711A6" w:rsidRDefault="00FE5371" w:rsidP="00C711A6">
      <w:pPr>
        <w:pStyle w:val="BodyText"/>
        <w:numPr>
          <w:ilvl w:val="0"/>
          <w:numId w:val="15"/>
        </w:numPr>
        <w:rPr>
          <w:szCs w:val="20"/>
        </w:rPr>
      </w:pPr>
      <w:r w:rsidRPr="00C711A6">
        <w:rPr>
          <w:szCs w:val="20"/>
          <w:u w:val="single"/>
        </w:rPr>
        <w:t>Hydrology Section</w:t>
      </w:r>
      <w:r w:rsidR="00C711A6" w:rsidRPr="00C711A6">
        <w:rPr>
          <w:szCs w:val="20"/>
          <w:u w:val="single"/>
        </w:rPr>
        <w:t>:</w:t>
      </w:r>
      <w:r w:rsidR="00C711A6">
        <w:rPr>
          <w:szCs w:val="20"/>
        </w:rPr>
        <w:t xml:space="preserve"> </w:t>
      </w:r>
      <w:r w:rsidR="00E53828" w:rsidRPr="00C711A6">
        <w:rPr>
          <w:szCs w:val="20"/>
        </w:rPr>
        <w:t>The H</w:t>
      </w:r>
      <w:r w:rsidRPr="00C711A6">
        <w:rPr>
          <w:szCs w:val="20"/>
        </w:rPr>
        <w:t xml:space="preserve">ydrology Section gathers and archives scientific data, analyzes and models hydrologic data, and technically </w:t>
      </w:r>
      <w:r w:rsidR="00CE3382" w:rsidRPr="00C711A6">
        <w:rPr>
          <w:szCs w:val="20"/>
        </w:rPr>
        <w:t>supports administrative</w:t>
      </w:r>
      <w:r w:rsidRPr="00C711A6">
        <w:rPr>
          <w:szCs w:val="20"/>
        </w:rPr>
        <w:t xml:space="preserve"> decision</w:t>
      </w:r>
      <w:r w:rsidR="00204271">
        <w:rPr>
          <w:szCs w:val="20"/>
        </w:rPr>
        <w:t>s</w:t>
      </w:r>
      <w:r w:rsidRPr="00C711A6">
        <w:rPr>
          <w:szCs w:val="20"/>
        </w:rPr>
        <w:t xml:space="preserve"> for the management, planning, and protection of the state’s water resources.</w:t>
      </w:r>
    </w:p>
    <w:p w14:paraId="01FD970A" w14:textId="77777777" w:rsidR="006F750A" w:rsidRDefault="00FE5371" w:rsidP="001D3BA8">
      <w:pPr>
        <w:pStyle w:val="BodyText"/>
        <w:spacing w:before="240" w:after="240"/>
        <w:rPr>
          <w:szCs w:val="20"/>
        </w:rPr>
      </w:pPr>
      <w:r w:rsidRPr="00CA151D">
        <w:rPr>
          <w:szCs w:val="20"/>
        </w:rPr>
        <w:t xml:space="preserve">In addition, </w:t>
      </w:r>
      <w:r w:rsidR="00871908">
        <w:rPr>
          <w:szCs w:val="20"/>
        </w:rPr>
        <w:t xml:space="preserve">the Safety of Dams program is a stand-alone unit overseen by the Deputy Director. </w:t>
      </w:r>
    </w:p>
    <w:p w14:paraId="2E50E7D0" w14:textId="41CE49A6" w:rsidR="00FE5371" w:rsidRPr="00C618EE" w:rsidRDefault="006F750A" w:rsidP="001D3BA8">
      <w:pPr>
        <w:pStyle w:val="BodyText"/>
        <w:spacing w:before="240" w:after="240"/>
        <w:rPr>
          <w:szCs w:val="20"/>
        </w:rPr>
      </w:pPr>
      <w:r>
        <w:rPr>
          <w:szCs w:val="20"/>
        </w:rPr>
        <w:t xml:space="preserve">Finally, </w:t>
      </w:r>
      <w:r w:rsidR="00FE5371" w:rsidRPr="00CA151D">
        <w:rPr>
          <w:szCs w:val="20"/>
        </w:rPr>
        <w:t xml:space="preserve">Legal Services and Support Services support IDWR operations. The Legal Services staff are employees of the Office of the </w:t>
      </w:r>
      <w:r w:rsidR="00FE5371" w:rsidRPr="00183184">
        <w:rPr>
          <w:szCs w:val="20"/>
        </w:rPr>
        <w:t xml:space="preserve">Attorney General </w:t>
      </w:r>
      <w:r w:rsidR="009F423D">
        <w:rPr>
          <w:szCs w:val="20"/>
        </w:rPr>
        <w:t xml:space="preserve">and </w:t>
      </w:r>
      <w:r w:rsidR="00FE5371" w:rsidRPr="00183184">
        <w:rPr>
          <w:szCs w:val="20"/>
        </w:rPr>
        <w:t>housed at IDWR. Support Services include Human Resources, Purchasing, and Fiscal.</w:t>
      </w:r>
    </w:p>
    <w:p w14:paraId="70D9DBB8" w14:textId="765101F2" w:rsidR="00FE5371" w:rsidRDefault="00FE5371" w:rsidP="00FE5371">
      <w:pPr>
        <w:pStyle w:val="BodyText"/>
        <w:autoSpaceDE w:val="0"/>
        <w:autoSpaceDN w:val="0"/>
        <w:adjustRightInd w:val="0"/>
        <w:rPr>
          <w:szCs w:val="20"/>
        </w:rPr>
      </w:pPr>
      <w:r>
        <w:rPr>
          <w:szCs w:val="20"/>
        </w:rPr>
        <w:t>P</w:t>
      </w:r>
      <w:r w:rsidRPr="00C618EE">
        <w:rPr>
          <w:szCs w:val="20"/>
        </w:rPr>
        <w:t xml:space="preserve">rimary authority for the </w:t>
      </w:r>
      <w:r>
        <w:rPr>
          <w:szCs w:val="20"/>
        </w:rPr>
        <w:t xml:space="preserve">existence of the </w:t>
      </w:r>
      <w:r w:rsidRPr="00C618EE">
        <w:rPr>
          <w:szCs w:val="20"/>
        </w:rPr>
        <w:t>Idaho Department of Water Resources</w:t>
      </w:r>
      <w:r>
        <w:rPr>
          <w:szCs w:val="20"/>
        </w:rPr>
        <w:t>,</w:t>
      </w:r>
      <w:r w:rsidRPr="00C618EE">
        <w:rPr>
          <w:szCs w:val="20"/>
        </w:rPr>
        <w:t xml:space="preserve"> </w:t>
      </w:r>
      <w:r>
        <w:rPr>
          <w:szCs w:val="20"/>
        </w:rPr>
        <w:t xml:space="preserve">the Idaho Water Resource Board, </w:t>
      </w:r>
      <w:r w:rsidRPr="00C618EE">
        <w:rPr>
          <w:szCs w:val="20"/>
        </w:rPr>
        <w:t xml:space="preserve">and </w:t>
      </w:r>
      <w:r>
        <w:rPr>
          <w:szCs w:val="20"/>
        </w:rPr>
        <w:t>their</w:t>
      </w:r>
      <w:r w:rsidRPr="00C618EE">
        <w:rPr>
          <w:szCs w:val="20"/>
        </w:rPr>
        <w:t xml:space="preserve"> programs rest</w:t>
      </w:r>
      <w:r>
        <w:rPr>
          <w:szCs w:val="20"/>
        </w:rPr>
        <w:t>s</w:t>
      </w:r>
      <w:r w:rsidRPr="00C618EE">
        <w:rPr>
          <w:szCs w:val="20"/>
        </w:rPr>
        <w:t xml:space="preserve"> </w:t>
      </w:r>
      <w:r>
        <w:rPr>
          <w:szCs w:val="20"/>
        </w:rPr>
        <w:t>in</w:t>
      </w:r>
      <w:r w:rsidRPr="00C618EE">
        <w:rPr>
          <w:szCs w:val="20"/>
        </w:rPr>
        <w:t xml:space="preserve"> Title 42, Idaho Code.</w:t>
      </w:r>
      <w:r w:rsidR="002F084D">
        <w:rPr>
          <w:szCs w:val="20"/>
        </w:rPr>
        <w:t xml:space="preserve"> The importance of water in </w:t>
      </w:r>
      <w:r w:rsidRPr="00C618EE">
        <w:rPr>
          <w:szCs w:val="20"/>
        </w:rPr>
        <w:t>Idaho was recognized even before statehood.</w:t>
      </w:r>
      <w:r>
        <w:rPr>
          <w:szCs w:val="20"/>
        </w:rPr>
        <w:t xml:space="preserve"> </w:t>
      </w:r>
      <w:r w:rsidRPr="00C618EE">
        <w:rPr>
          <w:szCs w:val="20"/>
        </w:rPr>
        <w:t xml:space="preserve">Article XV of </w:t>
      </w:r>
      <w:r>
        <w:rPr>
          <w:szCs w:val="20"/>
        </w:rPr>
        <w:t xml:space="preserve">Idaho’s </w:t>
      </w:r>
      <w:r w:rsidRPr="00C618EE">
        <w:rPr>
          <w:szCs w:val="20"/>
        </w:rPr>
        <w:t xml:space="preserve">Constitution contains seven sections dealing with water including Section 7 that established the Idaho Water Resource Board. </w:t>
      </w:r>
    </w:p>
    <w:p w14:paraId="5C625420" w14:textId="77777777" w:rsidR="00E01AC3" w:rsidRDefault="00E01AC3" w:rsidP="00FE5371">
      <w:pPr>
        <w:pStyle w:val="BodyText"/>
        <w:autoSpaceDE w:val="0"/>
        <w:autoSpaceDN w:val="0"/>
        <w:adjustRightInd w:val="0"/>
        <w:rPr>
          <w:sz w:val="24"/>
        </w:rPr>
      </w:pPr>
    </w:p>
    <w:p w14:paraId="3D11F704" w14:textId="430F5A38" w:rsidR="00C711A6" w:rsidRPr="00FF67D8" w:rsidRDefault="00FF67D8" w:rsidP="006B117B">
      <w:pPr>
        <w:rPr>
          <w:b/>
          <w:sz w:val="24"/>
        </w:rPr>
      </w:pPr>
      <w:r w:rsidRPr="00FF67D8">
        <w:rPr>
          <w:b/>
          <w:sz w:val="24"/>
        </w:rPr>
        <w:lastRenderedPageBreak/>
        <w:t>Revenue and Expenditures:</w:t>
      </w:r>
    </w:p>
    <w:p w14:paraId="3F04E1B9" w14:textId="77777777" w:rsidR="00FF67D8" w:rsidRPr="00FF67D8" w:rsidRDefault="00FF67D8" w:rsidP="006B117B">
      <w:pPr>
        <w:rPr>
          <w:b/>
          <w:sz w:val="24"/>
        </w:rPr>
      </w:pP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2591"/>
        <w:gridCol w:w="1913"/>
        <w:gridCol w:w="1913"/>
        <w:gridCol w:w="1913"/>
        <w:gridCol w:w="1740"/>
      </w:tblGrid>
      <w:tr w:rsidR="00967C22" w:rsidRPr="00FF67D8" w14:paraId="3A079D43" w14:textId="77777777" w:rsidTr="00215C0D">
        <w:tc>
          <w:tcPr>
            <w:tcW w:w="1286" w:type="pct"/>
            <w:tcBorders>
              <w:top w:val="single" w:sz="4" w:space="0" w:color="auto"/>
              <w:left w:val="single" w:sz="4" w:space="0" w:color="auto"/>
              <w:bottom w:val="nil"/>
            </w:tcBorders>
            <w:shd w:val="clear" w:color="auto" w:fill="00009A"/>
            <w:vAlign w:val="center"/>
          </w:tcPr>
          <w:p w14:paraId="535D2F12" w14:textId="77777777" w:rsidR="00967C22" w:rsidRPr="00FF67D8" w:rsidRDefault="00967C22" w:rsidP="00B32471">
            <w:pPr>
              <w:jc w:val="center"/>
              <w:rPr>
                <w:rFonts w:cs="Arial"/>
                <w:b/>
                <w:bCs/>
                <w:color w:val="FFFFFF"/>
                <w:sz w:val="24"/>
              </w:rPr>
            </w:pPr>
            <w:r w:rsidRPr="00FF67D8">
              <w:rPr>
                <w:rFonts w:cs="Arial"/>
                <w:b/>
                <w:bCs/>
                <w:color w:val="FFFFFF"/>
                <w:sz w:val="24"/>
              </w:rPr>
              <w:t>Revenue</w:t>
            </w:r>
          </w:p>
        </w:tc>
        <w:tc>
          <w:tcPr>
            <w:tcW w:w="950" w:type="pct"/>
            <w:tcBorders>
              <w:top w:val="single" w:sz="4" w:space="0" w:color="auto"/>
              <w:bottom w:val="nil"/>
            </w:tcBorders>
            <w:shd w:val="clear" w:color="auto" w:fill="00009A"/>
            <w:vAlign w:val="center"/>
          </w:tcPr>
          <w:p w14:paraId="38E3AD77" w14:textId="16CFBAD4" w:rsidR="00967C22" w:rsidRPr="00FF67D8" w:rsidRDefault="00215C0D" w:rsidP="00B32471">
            <w:pPr>
              <w:ind w:left="113" w:firstLine="270"/>
              <w:jc w:val="center"/>
              <w:rPr>
                <w:rFonts w:cs="Arial"/>
                <w:b/>
                <w:bCs/>
                <w:color w:val="FFFFFF"/>
                <w:sz w:val="24"/>
              </w:rPr>
            </w:pPr>
            <w:r>
              <w:rPr>
                <w:rFonts w:cs="Arial"/>
                <w:b/>
                <w:bCs/>
                <w:color w:val="FFFFFF"/>
                <w:sz w:val="24"/>
              </w:rPr>
              <w:t>FY 2019</w:t>
            </w:r>
          </w:p>
        </w:tc>
        <w:tc>
          <w:tcPr>
            <w:tcW w:w="950" w:type="pct"/>
            <w:tcBorders>
              <w:top w:val="single" w:sz="4" w:space="0" w:color="auto"/>
              <w:bottom w:val="nil"/>
            </w:tcBorders>
            <w:shd w:val="clear" w:color="auto" w:fill="00009A"/>
            <w:vAlign w:val="center"/>
          </w:tcPr>
          <w:p w14:paraId="1182859A" w14:textId="3A3F2504" w:rsidR="00967C22" w:rsidRPr="00FF67D8" w:rsidRDefault="00215C0D" w:rsidP="00B32471">
            <w:pPr>
              <w:ind w:left="103"/>
              <w:jc w:val="center"/>
              <w:rPr>
                <w:rFonts w:cs="Arial"/>
                <w:b/>
                <w:bCs/>
                <w:color w:val="FFFFFF"/>
                <w:sz w:val="24"/>
              </w:rPr>
            </w:pPr>
            <w:r>
              <w:rPr>
                <w:rFonts w:cs="Arial"/>
                <w:b/>
                <w:bCs/>
                <w:color w:val="FFFFFF"/>
                <w:sz w:val="24"/>
              </w:rPr>
              <w:t>FY 2020</w:t>
            </w:r>
          </w:p>
        </w:tc>
        <w:tc>
          <w:tcPr>
            <w:tcW w:w="950" w:type="pct"/>
            <w:tcBorders>
              <w:top w:val="single" w:sz="4" w:space="0" w:color="auto"/>
              <w:bottom w:val="nil"/>
            </w:tcBorders>
            <w:shd w:val="clear" w:color="auto" w:fill="00009A"/>
            <w:vAlign w:val="center"/>
          </w:tcPr>
          <w:p w14:paraId="574C107A" w14:textId="237BE7AA" w:rsidR="00967C22" w:rsidRPr="00FF67D8" w:rsidRDefault="00215C0D" w:rsidP="00B32471">
            <w:pPr>
              <w:jc w:val="center"/>
              <w:rPr>
                <w:rFonts w:cs="Arial"/>
                <w:b/>
                <w:bCs/>
                <w:color w:val="FFFFFF"/>
                <w:sz w:val="24"/>
              </w:rPr>
            </w:pPr>
            <w:r>
              <w:rPr>
                <w:rFonts w:cs="Arial"/>
                <w:b/>
                <w:bCs/>
                <w:color w:val="FFFFFF"/>
                <w:sz w:val="24"/>
              </w:rPr>
              <w:t>FY 2021</w:t>
            </w:r>
          </w:p>
        </w:tc>
        <w:tc>
          <w:tcPr>
            <w:tcW w:w="864" w:type="pct"/>
            <w:tcBorders>
              <w:top w:val="single" w:sz="4" w:space="0" w:color="auto"/>
              <w:bottom w:val="nil"/>
              <w:right w:val="single" w:sz="4" w:space="0" w:color="auto"/>
            </w:tcBorders>
            <w:shd w:val="clear" w:color="auto" w:fill="00009A"/>
            <w:vAlign w:val="center"/>
          </w:tcPr>
          <w:p w14:paraId="1C21069E" w14:textId="63733D19" w:rsidR="00967C22" w:rsidRPr="00FF67D8" w:rsidRDefault="00215C0D" w:rsidP="00B32471">
            <w:pPr>
              <w:jc w:val="center"/>
              <w:rPr>
                <w:rFonts w:cs="Arial"/>
                <w:b/>
                <w:bCs/>
                <w:color w:val="FFFFFF"/>
                <w:sz w:val="24"/>
              </w:rPr>
            </w:pPr>
            <w:r>
              <w:rPr>
                <w:rFonts w:cs="Arial"/>
                <w:b/>
                <w:bCs/>
                <w:color w:val="FFFFFF"/>
                <w:sz w:val="24"/>
              </w:rPr>
              <w:t>FY 2022</w:t>
            </w:r>
          </w:p>
        </w:tc>
      </w:tr>
      <w:tr w:rsidR="00215C0D" w14:paraId="049619C8" w14:textId="77777777" w:rsidTr="00215C0D">
        <w:tc>
          <w:tcPr>
            <w:tcW w:w="1286" w:type="pct"/>
            <w:tcBorders>
              <w:top w:val="nil"/>
              <w:left w:val="single" w:sz="4" w:space="0" w:color="auto"/>
              <w:bottom w:val="nil"/>
              <w:right w:val="nil"/>
            </w:tcBorders>
            <w:vAlign w:val="center"/>
          </w:tcPr>
          <w:p w14:paraId="5128E037" w14:textId="77777777" w:rsidR="00215C0D" w:rsidRDefault="00215C0D" w:rsidP="00215C0D">
            <w:pPr>
              <w:rPr>
                <w:rFonts w:eastAsia="Arial Unicode MS" w:cs="Arial"/>
                <w:color w:val="000000"/>
                <w:szCs w:val="20"/>
              </w:rPr>
            </w:pPr>
            <w:r>
              <w:rPr>
                <w:rFonts w:cs="Arial"/>
                <w:color w:val="000000"/>
                <w:szCs w:val="20"/>
              </w:rPr>
              <w:t>General Revenue Fund</w:t>
            </w:r>
          </w:p>
        </w:tc>
        <w:tc>
          <w:tcPr>
            <w:tcW w:w="950" w:type="pct"/>
            <w:tcBorders>
              <w:top w:val="nil"/>
              <w:left w:val="nil"/>
              <w:bottom w:val="nil"/>
            </w:tcBorders>
            <w:vAlign w:val="center"/>
          </w:tcPr>
          <w:p w14:paraId="282E85C2" w14:textId="3B5CE892" w:rsidR="00215C0D" w:rsidRDefault="00215C0D" w:rsidP="00215C0D">
            <w:pPr>
              <w:jc w:val="right"/>
              <w:rPr>
                <w:rFonts w:eastAsia="Arial Unicode MS" w:cs="Arial"/>
                <w:color w:val="000000"/>
                <w:szCs w:val="20"/>
              </w:rPr>
            </w:pPr>
            <w:r>
              <w:rPr>
                <w:rFonts w:eastAsia="Arial Unicode MS" w:cs="Arial"/>
                <w:color w:val="000000"/>
                <w:szCs w:val="20"/>
              </w:rPr>
              <w:t>19,502,100</w:t>
            </w:r>
          </w:p>
        </w:tc>
        <w:tc>
          <w:tcPr>
            <w:tcW w:w="950" w:type="pct"/>
            <w:tcBorders>
              <w:top w:val="nil"/>
              <w:bottom w:val="nil"/>
              <w:right w:val="nil"/>
            </w:tcBorders>
            <w:vAlign w:val="center"/>
          </w:tcPr>
          <w:p w14:paraId="1BCE2CE9" w14:textId="7652EB7F" w:rsidR="00215C0D" w:rsidRDefault="00215C0D" w:rsidP="00215C0D">
            <w:pPr>
              <w:jc w:val="right"/>
              <w:rPr>
                <w:rFonts w:eastAsia="Arial Unicode MS" w:cs="Arial"/>
                <w:color w:val="000000"/>
                <w:szCs w:val="20"/>
              </w:rPr>
            </w:pPr>
            <w:r>
              <w:rPr>
                <w:rFonts w:eastAsia="Arial Unicode MS" w:cs="Arial"/>
                <w:color w:val="000000"/>
                <w:szCs w:val="20"/>
              </w:rPr>
              <w:t>19,658,700</w:t>
            </w:r>
          </w:p>
        </w:tc>
        <w:tc>
          <w:tcPr>
            <w:tcW w:w="950" w:type="pct"/>
            <w:tcBorders>
              <w:top w:val="nil"/>
              <w:left w:val="nil"/>
              <w:bottom w:val="nil"/>
              <w:right w:val="nil"/>
            </w:tcBorders>
            <w:vAlign w:val="center"/>
          </w:tcPr>
          <w:p w14:paraId="4F9D9A6B" w14:textId="66216BC2" w:rsidR="00215C0D" w:rsidRDefault="00215C0D" w:rsidP="00215C0D">
            <w:pPr>
              <w:jc w:val="right"/>
              <w:rPr>
                <w:rFonts w:eastAsia="Arial Unicode MS" w:cs="Arial"/>
                <w:color w:val="000000"/>
                <w:szCs w:val="20"/>
              </w:rPr>
            </w:pPr>
            <w:r>
              <w:rPr>
                <w:rFonts w:eastAsia="Arial Unicode MS" w:cs="Arial"/>
                <w:color w:val="000000"/>
                <w:szCs w:val="20"/>
              </w:rPr>
              <w:t>18,957,600</w:t>
            </w:r>
          </w:p>
        </w:tc>
        <w:tc>
          <w:tcPr>
            <w:tcW w:w="864" w:type="pct"/>
            <w:tcBorders>
              <w:top w:val="nil"/>
              <w:left w:val="nil"/>
              <w:bottom w:val="nil"/>
              <w:right w:val="single" w:sz="4" w:space="0" w:color="auto"/>
            </w:tcBorders>
            <w:vAlign w:val="center"/>
          </w:tcPr>
          <w:p w14:paraId="6C39E86A" w14:textId="01B245B8" w:rsidR="00215C0D" w:rsidRDefault="00215C0D" w:rsidP="00215C0D">
            <w:pPr>
              <w:jc w:val="right"/>
              <w:rPr>
                <w:rFonts w:eastAsia="Arial Unicode MS" w:cs="Arial"/>
                <w:color w:val="000000"/>
                <w:szCs w:val="20"/>
              </w:rPr>
            </w:pPr>
          </w:p>
        </w:tc>
      </w:tr>
      <w:tr w:rsidR="00215C0D" w14:paraId="79D973C2" w14:textId="77777777" w:rsidTr="00215C0D">
        <w:tc>
          <w:tcPr>
            <w:tcW w:w="1286" w:type="pct"/>
            <w:tcBorders>
              <w:top w:val="nil"/>
              <w:left w:val="single" w:sz="4" w:space="0" w:color="auto"/>
              <w:bottom w:val="nil"/>
              <w:right w:val="nil"/>
            </w:tcBorders>
            <w:vAlign w:val="center"/>
          </w:tcPr>
          <w:p w14:paraId="0D67B718" w14:textId="77777777" w:rsidR="00215C0D" w:rsidRDefault="00215C0D" w:rsidP="00215C0D">
            <w:pPr>
              <w:rPr>
                <w:rFonts w:eastAsia="Arial Unicode MS" w:cs="Arial"/>
                <w:color w:val="000000"/>
                <w:szCs w:val="20"/>
              </w:rPr>
            </w:pPr>
            <w:r>
              <w:rPr>
                <w:rFonts w:cs="Arial"/>
                <w:color w:val="000000"/>
                <w:szCs w:val="20"/>
              </w:rPr>
              <w:t>Indirect Cost Recovery</w:t>
            </w:r>
          </w:p>
        </w:tc>
        <w:tc>
          <w:tcPr>
            <w:tcW w:w="950" w:type="pct"/>
            <w:tcBorders>
              <w:top w:val="nil"/>
              <w:left w:val="nil"/>
              <w:bottom w:val="nil"/>
              <w:right w:val="nil"/>
            </w:tcBorders>
            <w:vAlign w:val="center"/>
          </w:tcPr>
          <w:p w14:paraId="5EE7D85A" w14:textId="2B2FDECC" w:rsidR="00215C0D" w:rsidRDefault="00215C0D" w:rsidP="00215C0D">
            <w:pPr>
              <w:jc w:val="right"/>
              <w:rPr>
                <w:rFonts w:eastAsia="Arial Unicode MS" w:cs="Arial"/>
                <w:color w:val="000000"/>
                <w:szCs w:val="20"/>
              </w:rPr>
            </w:pPr>
            <w:r>
              <w:rPr>
                <w:rFonts w:eastAsia="Arial Unicode MS" w:cs="Arial"/>
                <w:color w:val="000000"/>
                <w:szCs w:val="20"/>
              </w:rPr>
              <w:t>671,300</w:t>
            </w:r>
          </w:p>
        </w:tc>
        <w:tc>
          <w:tcPr>
            <w:tcW w:w="950" w:type="pct"/>
            <w:tcBorders>
              <w:top w:val="nil"/>
              <w:left w:val="nil"/>
              <w:bottom w:val="nil"/>
              <w:right w:val="nil"/>
            </w:tcBorders>
            <w:vAlign w:val="center"/>
          </w:tcPr>
          <w:p w14:paraId="7F63DD37" w14:textId="66831279" w:rsidR="00215C0D" w:rsidRDefault="00215C0D" w:rsidP="00215C0D">
            <w:pPr>
              <w:jc w:val="right"/>
              <w:rPr>
                <w:rFonts w:eastAsia="Arial Unicode MS" w:cs="Arial"/>
                <w:color w:val="000000"/>
                <w:szCs w:val="20"/>
              </w:rPr>
            </w:pPr>
            <w:r>
              <w:rPr>
                <w:rFonts w:eastAsia="Arial Unicode MS" w:cs="Arial"/>
                <w:color w:val="000000"/>
                <w:szCs w:val="20"/>
              </w:rPr>
              <w:t>714,600</w:t>
            </w:r>
          </w:p>
        </w:tc>
        <w:tc>
          <w:tcPr>
            <w:tcW w:w="950" w:type="pct"/>
            <w:tcBorders>
              <w:top w:val="nil"/>
              <w:left w:val="nil"/>
              <w:bottom w:val="nil"/>
              <w:right w:val="nil"/>
            </w:tcBorders>
            <w:vAlign w:val="center"/>
          </w:tcPr>
          <w:p w14:paraId="352A9618" w14:textId="4D68880B" w:rsidR="00215C0D" w:rsidRDefault="00215C0D" w:rsidP="00215C0D">
            <w:pPr>
              <w:jc w:val="right"/>
              <w:rPr>
                <w:rFonts w:eastAsia="Arial Unicode MS" w:cs="Arial"/>
                <w:color w:val="000000"/>
                <w:szCs w:val="20"/>
              </w:rPr>
            </w:pPr>
            <w:r>
              <w:rPr>
                <w:rFonts w:eastAsia="Arial Unicode MS" w:cs="Arial"/>
                <w:color w:val="000000"/>
                <w:szCs w:val="20"/>
              </w:rPr>
              <w:t>609,800</w:t>
            </w:r>
          </w:p>
        </w:tc>
        <w:tc>
          <w:tcPr>
            <w:tcW w:w="864" w:type="pct"/>
            <w:tcBorders>
              <w:top w:val="nil"/>
              <w:left w:val="nil"/>
              <w:bottom w:val="nil"/>
              <w:right w:val="single" w:sz="4" w:space="0" w:color="auto"/>
            </w:tcBorders>
            <w:vAlign w:val="center"/>
          </w:tcPr>
          <w:p w14:paraId="3DCCEE29" w14:textId="61DD2E1E" w:rsidR="00215C0D" w:rsidRDefault="00215C0D" w:rsidP="00215C0D">
            <w:pPr>
              <w:jc w:val="right"/>
              <w:rPr>
                <w:rFonts w:eastAsia="Arial Unicode MS" w:cs="Arial"/>
                <w:color w:val="000000"/>
                <w:szCs w:val="20"/>
              </w:rPr>
            </w:pPr>
          </w:p>
        </w:tc>
      </w:tr>
      <w:tr w:rsidR="00215C0D" w14:paraId="7D2A23D5" w14:textId="77777777" w:rsidTr="00215C0D">
        <w:tc>
          <w:tcPr>
            <w:tcW w:w="1286" w:type="pct"/>
            <w:tcBorders>
              <w:top w:val="nil"/>
              <w:left w:val="single" w:sz="4" w:space="0" w:color="auto"/>
              <w:bottom w:val="nil"/>
              <w:right w:val="nil"/>
            </w:tcBorders>
            <w:vAlign w:val="center"/>
          </w:tcPr>
          <w:p w14:paraId="263AC3A7" w14:textId="77777777" w:rsidR="00215C0D" w:rsidRDefault="00215C0D" w:rsidP="00215C0D">
            <w:pPr>
              <w:rPr>
                <w:rFonts w:eastAsia="Arial Unicode MS" w:cs="Arial"/>
                <w:color w:val="000000"/>
                <w:szCs w:val="20"/>
              </w:rPr>
            </w:pPr>
            <w:r>
              <w:rPr>
                <w:rFonts w:cs="Arial"/>
                <w:color w:val="000000"/>
                <w:szCs w:val="20"/>
              </w:rPr>
              <w:t>Aquifer Planning &amp; Mgmt.</w:t>
            </w:r>
          </w:p>
        </w:tc>
        <w:tc>
          <w:tcPr>
            <w:tcW w:w="950" w:type="pct"/>
            <w:tcBorders>
              <w:top w:val="nil"/>
              <w:left w:val="nil"/>
              <w:bottom w:val="nil"/>
              <w:right w:val="nil"/>
            </w:tcBorders>
            <w:vAlign w:val="center"/>
          </w:tcPr>
          <w:p w14:paraId="37709FFB" w14:textId="3E37F0E7" w:rsidR="00215C0D" w:rsidRDefault="00215C0D" w:rsidP="00215C0D">
            <w:pPr>
              <w:jc w:val="right"/>
              <w:rPr>
                <w:rFonts w:eastAsia="Arial Unicode MS" w:cs="Arial"/>
                <w:color w:val="000000"/>
                <w:szCs w:val="20"/>
              </w:rPr>
            </w:pPr>
            <w:r>
              <w:rPr>
                <w:rFonts w:eastAsia="Arial Unicode MS" w:cs="Arial"/>
                <w:color w:val="000000"/>
                <w:szCs w:val="20"/>
              </w:rPr>
              <w:t>1,415,500</w:t>
            </w:r>
          </w:p>
        </w:tc>
        <w:tc>
          <w:tcPr>
            <w:tcW w:w="950" w:type="pct"/>
            <w:tcBorders>
              <w:top w:val="nil"/>
              <w:left w:val="nil"/>
              <w:bottom w:val="nil"/>
              <w:right w:val="nil"/>
            </w:tcBorders>
            <w:vAlign w:val="center"/>
          </w:tcPr>
          <w:p w14:paraId="76B63081" w14:textId="03219EC5" w:rsidR="00215C0D" w:rsidRDefault="00215C0D" w:rsidP="00215C0D">
            <w:pPr>
              <w:jc w:val="right"/>
              <w:rPr>
                <w:rFonts w:eastAsia="Arial Unicode MS" w:cs="Arial"/>
                <w:color w:val="000000"/>
                <w:szCs w:val="20"/>
              </w:rPr>
            </w:pPr>
            <w:r>
              <w:rPr>
                <w:rFonts w:eastAsia="Arial Unicode MS" w:cs="Arial"/>
                <w:color w:val="000000"/>
                <w:szCs w:val="20"/>
              </w:rPr>
              <w:t>1,440,800</w:t>
            </w:r>
          </w:p>
        </w:tc>
        <w:tc>
          <w:tcPr>
            <w:tcW w:w="950" w:type="pct"/>
            <w:tcBorders>
              <w:top w:val="nil"/>
              <w:left w:val="nil"/>
              <w:bottom w:val="nil"/>
              <w:right w:val="nil"/>
            </w:tcBorders>
            <w:vAlign w:val="center"/>
          </w:tcPr>
          <w:p w14:paraId="466FBA47" w14:textId="3BD49EAB" w:rsidR="00215C0D" w:rsidRDefault="00215C0D" w:rsidP="00215C0D">
            <w:pPr>
              <w:jc w:val="right"/>
              <w:rPr>
                <w:rFonts w:eastAsia="Arial Unicode MS" w:cs="Arial"/>
                <w:color w:val="000000"/>
                <w:szCs w:val="20"/>
              </w:rPr>
            </w:pPr>
            <w:r>
              <w:rPr>
                <w:rFonts w:eastAsia="Arial Unicode MS" w:cs="Arial"/>
                <w:color w:val="000000"/>
                <w:szCs w:val="20"/>
              </w:rPr>
              <w:t>1,453,400</w:t>
            </w:r>
          </w:p>
        </w:tc>
        <w:tc>
          <w:tcPr>
            <w:tcW w:w="864" w:type="pct"/>
            <w:tcBorders>
              <w:top w:val="nil"/>
              <w:left w:val="nil"/>
              <w:bottom w:val="nil"/>
              <w:right w:val="single" w:sz="4" w:space="0" w:color="auto"/>
            </w:tcBorders>
            <w:vAlign w:val="center"/>
          </w:tcPr>
          <w:p w14:paraId="474A018C" w14:textId="4DC87AD8" w:rsidR="00215C0D" w:rsidRDefault="00215C0D" w:rsidP="00215C0D">
            <w:pPr>
              <w:jc w:val="right"/>
              <w:rPr>
                <w:rFonts w:eastAsia="Arial Unicode MS" w:cs="Arial"/>
                <w:color w:val="000000"/>
                <w:szCs w:val="20"/>
              </w:rPr>
            </w:pPr>
          </w:p>
        </w:tc>
      </w:tr>
      <w:tr w:rsidR="00215C0D" w14:paraId="37F44D85" w14:textId="77777777" w:rsidTr="00215C0D">
        <w:tc>
          <w:tcPr>
            <w:tcW w:w="1286" w:type="pct"/>
            <w:tcBorders>
              <w:top w:val="nil"/>
              <w:left w:val="single" w:sz="4" w:space="0" w:color="auto"/>
              <w:bottom w:val="nil"/>
              <w:right w:val="nil"/>
            </w:tcBorders>
            <w:vAlign w:val="center"/>
          </w:tcPr>
          <w:p w14:paraId="54ADA9A0" w14:textId="77777777" w:rsidR="00215C0D" w:rsidRDefault="00215C0D" w:rsidP="00215C0D">
            <w:pPr>
              <w:rPr>
                <w:rFonts w:cs="Arial"/>
                <w:color w:val="000000"/>
                <w:szCs w:val="20"/>
              </w:rPr>
            </w:pPr>
            <w:r>
              <w:rPr>
                <w:rFonts w:cs="Arial"/>
                <w:color w:val="000000"/>
                <w:szCs w:val="20"/>
              </w:rPr>
              <w:t>Economic Recovery Fun</w:t>
            </w:r>
          </w:p>
        </w:tc>
        <w:tc>
          <w:tcPr>
            <w:tcW w:w="950" w:type="pct"/>
            <w:tcBorders>
              <w:top w:val="nil"/>
              <w:left w:val="nil"/>
              <w:bottom w:val="nil"/>
              <w:right w:val="nil"/>
            </w:tcBorders>
            <w:vAlign w:val="center"/>
          </w:tcPr>
          <w:p w14:paraId="255133B9" w14:textId="66D7DB51" w:rsidR="00215C0D" w:rsidRDefault="00215C0D" w:rsidP="00215C0D">
            <w:pPr>
              <w:jc w:val="right"/>
              <w:rPr>
                <w:rFonts w:eastAsia="Arial Unicode MS" w:cs="Arial"/>
                <w:color w:val="000000"/>
                <w:szCs w:val="20"/>
              </w:rPr>
            </w:pPr>
            <w:r>
              <w:rPr>
                <w:rFonts w:eastAsia="Arial Unicode MS" w:cs="Arial"/>
                <w:color w:val="000000"/>
                <w:szCs w:val="20"/>
              </w:rPr>
              <w:t>0</w:t>
            </w:r>
          </w:p>
        </w:tc>
        <w:tc>
          <w:tcPr>
            <w:tcW w:w="950" w:type="pct"/>
            <w:tcBorders>
              <w:top w:val="nil"/>
              <w:left w:val="nil"/>
              <w:bottom w:val="nil"/>
              <w:right w:val="nil"/>
            </w:tcBorders>
            <w:vAlign w:val="center"/>
          </w:tcPr>
          <w:p w14:paraId="3739F675" w14:textId="02059110" w:rsidR="00215C0D" w:rsidRDefault="00215C0D" w:rsidP="00215C0D">
            <w:pPr>
              <w:jc w:val="right"/>
              <w:rPr>
                <w:rFonts w:eastAsia="Arial Unicode MS" w:cs="Arial"/>
                <w:color w:val="000000"/>
                <w:szCs w:val="20"/>
              </w:rPr>
            </w:pPr>
            <w:r>
              <w:rPr>
                <w:rFonts w:eastAsia="Arial Unicode MS" w:cs="Arial"/>
                <w:color w:val="000000"/>
                <w:szCs w:val="20"/>
              </w:rPr>
              <w:t>0</w:t>
            </w:r>
          </w:p>
        </w:tc>
        <w:tc>
          <w:tcPr>
            <w:tcW w:w="950" w:type="pct"/>
            <w:tcBorders>
              <w:top w:val="nil"/>
              <w:left w:val="nil"/>
              <w:bottom w:val="nil"/>
              <w:right w:val="nil"/>
            </w:tcBorders>
            <w:vAlign w:val="center"/>
          </w:tcPr>
          <w:p w14:paraId="45B0AD76" w14:textId="2A9AD61A" w:rsidR="00215C0D" w:rsidRDefault="00215C0D" w:rsidP="00215C0D">
            <w:pPr>
              <w:jc w:val="right"/>
              <w:rPr>
                <w:rFonts w:eastAsia="Arial Unicode MS" w:cs="Arial"/>
                <w:color w:val="000000"/>
                <w:szCs w:val="20"/>
              </w:rPr>
            </w:pPr>
            <w:r>
              <w:rPr>
                <w:rFonts w:eastAsia="Arial Unicode MS" w:cs="Arial"/>
                <w:color w:val="000000"/>
                <w:szCs w:val="20"/>
              </w:rPr>
              <w:t>0</w:t>
            </w:r>
          </w:p>
        </w:tc>
        <w:tc>
          <w:tcPr>
            <w:tcW w:w="864" w:type="pct"/>
            <w:tcBorders>
              <w:top w:val="nil"/>
              <w:left w:val="nil"/>
              <w:bottom w:val="nil"/>
              <w:right w:val="single" w:sz="4" w:space="0" w:color="auto"/>
            </w:tcBorders>
            <w:vAlign w:val="center"/>
          </w:tcPr>
          <w:p w14:paraId="25FB623C" w14:textId="46BD3901" w:rsidR="00215C0D" w:rsidRDefault="00215C0D" w:rsidP="00215C0D">
            <w:pPr>
              <w:jc w:val="right"/>
              <w:rPr>
                <w:rFonts w:eastAsia="Arial Unicode MS" w:cs="Arial"/>
                <w:color w:val="000000"/>
                <w:szCs w:val="20"/>
              </w:rPr>
            </w:pPr>
          </w:p>
        </w:tc>
      </w:tr>
      <w:tr w:rsidR="00215C0D" w14:paraId="6FA6A6A9" w14:textId="77777777" w:rsidTr="00215C0D">
        <w:tc>
          <w:tcPr>
            <w:tcW w:w="1286" w:type="pct"/>
            <w:tcBorders>
              <w:top w:val="nil"/>
              <w:left w:val="single" w:sz="4" w:space="0" w:color="auto"/>
              <w:bottom w:val="nil"/>
              <w:right w:val="nil"/>
            </w:tcBorders>
            <w:vAlign w:val="center"/>
          </w:tcPr>
          <w:p w14:paraId="324ECA39" w14:textId="77777777" w:rsidR="00215C0D" w:rsidRDefault="00215C0D" w:rsidP="00215C0D">
            <w:pPr>
              <w:rPr>
                <w:rFonts w:eastAsia="Arial Unicode MS" w:cs="Arial"/>
                <w:color w:val="000000"/>
                <w:szCs w:val="20"/>
              </w:rPr>
            </w:pPr>
            <w:r>
              <w:rPr>
                <w:rFonts w:cs="Arial"/>
                <w:color w:val="000000"/>
                <w:szCs w:val="20"/>
              </w:rPr>
              <w:t>Water Admin. Fund</w:t>
            </w:r>
          </w:p>
        </w:tc>
        <w:tc>
          <w:tcPr>
            <w:tcW w:w="950" w:type="pct"/>
            <w:tcBorders>
              <w:top w:val="nil"/>
              <w:left w:val="nil"/>
              <w:bottom w:val="nil"/>
              <w:right w:val="nil"/>
            </w:tcBorders>
            <w:vAlign w:val="center"/>
          </w:tcPr>
          <w:p w14:paraId="13B0BD8F" w14:textId="11145B46" w:rsidR="00215C0D" w:rsidRDefault="00215C0D" w:rsidP="00215C0D">
            <w:pPr>
              <w:jc w:val="right"/>
              <w:rPr>
                <w:rFonts w:eastAsia="Arial Unicode MS" w:cs="Arial"/>
                <w:color w:val="000000"/>
                <w:szCs w:val="20"/>
              </w:rPr>
            </w:pPr>
            <w:r>
              <w:rPr>
                <w:rFonts w:eastAsia="Arial Unicode MS" w:cs="Arial"/>
                <w:color w:val="000000"/>
                <w:szCs w:val="20"/>
              </w:rPr>
              <w:t>1,556,700</w:t>
            </w:r>
          </w:p>
        </w:tc>
        <w:tc>
          <w:tcPr>
            <w:tcW w:w="950" w:type="pct"/>
            <w:tcBorders>
              <w:top w:val="nil"/>
              <w:left w:val="nil"/>
              <w:bottom w:val="nil"/>
              <w:right w:val="nil"/>
            </w:tcBorders>
            <w:vAlign w:val="center"/>
          </w:tcPr>
          <w:p w14:paraId="7E64CA0C" w14:textId="54FE3CE8" w:rsidR="00215C0D" w:rsidRDefault="00215C0D" w:rsidP="00215C0D">
            <w:pPr>
              <w:jc w:val="right"/>
              <w:rPr>
                <w:rFonts w:eastAsia="Arial Unicode MS" w:cs="Arial"/>
                <w:color w:val="000000"/>
                <w:szCs w:val="20"/>
              </w:rPr>
            </w:pPr>
            <w:r>
              <w:rPr>
                <w:rFonts w:eastAsia="Arial Unicode MS" w:cs="Arial"/>
                <w:color w:val="000000"/>
                <w:szCs w:val="20"/>
              </w:rPr>
              <w:t>1,605,900</w:t>
            </w:r>
          </w:p>
        </w:tc>
        <w:tc>
          <w:tcPr>
            <w:tcW w:w="950" w:type="pct"/>
            <w:tcBorders>
              <w:top w:val="nil"/>
              <w:left w:val="nil"/>
              <w:bottom w:val="nil"/>
              <w:right w:val="nil"/>
            </w:tcBorders>
            <w:vAlign w:val="center"/>
          </w:tcPr>
          <w:p w14:paraId="7BA829EA" w14:textId="38737E20" w:rsidR="00215C0D" w:rsidRDefault="00215C0D" w:rsidP="00215C0D">
            <w:pPr>
              <w:jc w:val="right"/>
              <w:rPr>
                <w:rFonts w:eastAsia="Arial Unicode MS" w:cs="Arial"/>
                <w:color w:val="000000"/>
                <w:szCs w:val="20"/>
              </w:rPr>
            </w:pPr>
            <w:r>
              <w:rPr>
                <w:rFonts w:eastAsia="Arial Unicode MS" w:cs="Arial"/>
                <w:color w:val="000000"/>
                <w:szCs w:val="20"/>
              </w:rPr>
              <w:t>1,612,500</w:t>
            </w:r>
          </w:p>
        </w:tc>
        <w:tc>
          <w:tcPr>
            <w:tcW w:w="864" w:type="pct"/>
            <w:tcBorders>
              <w:top w:val="nil"/>
              <w:left w:val="nil"/>
              <w:bottom w:val="nil"/>
              <w:right w:val="single" w:sz="4" w:space="0" w:color="auto"/>
            </w:tcBorders>
            <w:vAlign w:val="center"/>
          </w:tcPr>
          <w:p w14:paraId="7D5CE413" w14:textId="003D4F21" w:rsidR="00215C0D" w:rsidRDefault="00215C0D" w:rsidP="00215C0D">
            <w:pPr>
              <w:jc w:val="right"/>
              <w:rPr>
                <w:rFonts w:eastAsia="Arial Unicode MS" w:cs="Arial"/>
                <w:color w:val="000000"/>
                <w:szCs w:val="20"/>
              </w:rPr>
            </w:pPr>
          </w:p>
        </w:tc>
      </w:tr>
      <w:tr w:rsidR="00215C0D" w14:paraId="68D84CBE" w14:textId="77777777" w:rsidTr="00215C0D">
        <w:tc>
          <w:tcPr>
            <w:tcW w:w="1286" w:type="pct"/>
            <w:tcBorders>
              <w:top w:val="nil"/>
              <w:left w:val="single" w:sz="4" w:space="0" w:color="auto"/>
              <w:bottom w:val="nil"/>
              <w:right w:val="nil"/>
            </w:tcBorders>
            <w:vAlign w:val="center"/>
          </w:tcPr>
          <w:p w14:paraId="675481AD" w14:textId="6A8F488F" w:rsidR="00215C0D" w:rsidRDefault="00215C0D" w:rsidP="00215C0D">
            <w:pPr>
              <w:rPr>
                <w:rFonts w:eastAsia="Arial Unicode MS" w:cs="Arial"/>
                <w:color w:val="000000"/>
                <w:szCs w:val="20"/>
              </w:rPr>
            </w:pPr>
            <w:r>
              <w:rPr>
                <w:rFonts w:cs="Arial"/>
                <w:color w:val="000000"/>
                <w:szCs w:val="20"/>
              </w:rPr>
              <w:t xml:space="preserve">Technology </w:t>
            </w:r>
            <w:proofErr w:type="spellStart"/>
            <w:r>
              <w:rPr>
                <w:rFonts w:cs="Arial"/>
                <w:color w:val="000000"/>
                <w:szCs w:val="20"/>
              </w:rPr>
              <w:t>Infrast</w:t>
            </w:r>
            <w:proofErr w:type="spellEnd"/>
            <w:r>
              <w:rPr>
                <w:rFonts w:cs="Arial"/>
                <w:color w:val="000000"/>
                <w:szCs w:val="20"/>
              </w:rPr>
              <w:t>. Stab.</w:t>
            </w:r>
          </w:p>
        </w:tc>
        <w:tc>
          <w:tcPr>
            <w:tcW w:w="950" w:type="pct"/>
            <w:tcBorders>
              <w:top w:val="nil"/>
              <w:left w:val="nil"/>
              <w:bottom w:val="nil"/>
              <w:right w:val="nil"/>
            </w:tcBorders>
            <w:vAlign w:val="center"/>
          </w:tcPr>
          <w:p w14:paraId="2FFFB36C" w14:textId="41BA7667" w:rsidR="00215C0D" w:rsidRDefault="00215C0D" w:rsidP="00215C0D">
            <w:pPr>
              <w:jc w:val="right"/>
              <w:rPr>
                <w:rFonts w:eastAsia="Arial Unicode MS" w:cs="Arial"/>
                <w:color w:val="000000"/>
                <w:szCs w:val="20"/>
              </w:rPr>
            </w:pPr>
            <w:r>
              <w:rPr>
                <w:rFonts w:eastAsia="Arial Unicode MS" w:cs="Arial"/>
                <w:color w:val="000000"/>
                <w:szCs w:val="20"/>
              </w:rPr>
              <w:t>88,000</w:t>
            </w:r>
          </w:p>
        </w:tc>
        <w:tc>
          <w:tcPr>
            <w:tcW w:w="950" w:type="pct"/>
            <w:tcBorders>
              <w:top w:val="nil"/>
              <w:left w:val="nil"/>
              <w:bottom w:val="nil"/>
              <w:right w:val="nil"/>
            </w:tcBorders>
            <w:vAlign w:val="center"/>
          </w:tcPr>
          <w:p w14:paraId="7F930D73" w14:textId="295D3306" w:rsidR="00215C0D" w:rsidRDefault="00215C0D" w:rsidP="00215C0D">
            <w:pPr>
              <w:jc w:val="right"/>
              <w:rPr>
                <w:rFonts w:eastAsia="Arial Unicode MS" w:cs="Arial"/>
                <w:color w:val="000000"/>
                <w:szCs w:val="20"/>
              </w:rPr>
            </w:pPr>
            <w:r>
              <w:rPr>
                <w:rFonts w:eastAsia="Arial Unicode MS" w:cs="Arial"/>
                <w:color w:val="000000"/>
                <w:szCs w:val="20"/>
              </w:rPr>
              <w:t>322,800</w:t>
            </w:r>
          </w:p>
        </w:tc>
        <w:tc>
          <w:tcPr>
            <w:tcW w:w="950" w:type="pct"/>
            <w:tcBorders>
              <w:top w:val="nil"/>
              <w:left w:val="nil"/>
              <w:bottom w:val="nil"/>
              <w:right w:val="nil"/>
            </w:tcBorders>
            <w:vAlign w:val="center"/>
          </w:tcPr>
          <w:p w14:paraId="4777DF1A" w14:textId="777B2C57" w:rsidR="00215C0D" w:rsidRDefault="00215C0D" w:rsidP="00215C0D">
            <w:pPr>
              <w:jc w:val="right"/>
              <w:rPr>
                <w:rFonts w:eastAsia="Arial Unicode MS" w:cs="Arial"/>
                <w:color w:val="000000"/>
                <w:szCs w:val="20"/>
              </w:rPr>
            </w:pPr>
            <w:r>
              <w:rPr>
                <w:rFonts w:eastAsia="Arial Unicode MS" w:cs="Arial"/>
                <w:color w:val="000000"/>
                <w:szCs w:val="20"/>
              </w:rPr>
              <w:t>0</w:t>
            </w:r>
          </w:p>
        </w:tc>
        <w:tc>
          <w:tcPr>
            <w:tcW w:w="864" w:type="pct"/>
            <w:tcBorders>
              <w:top w:val="nil"/>
              <w:left w:val="nil"/>
              <w:bottom w:val="nil"/>
              <w:right w:val="single" w:sz="4" w:space="0" w:color="auto"/>
            </w:tcBorders>
            <w:vAlign w:val="center"/>
          </w:tcPr>
          <w:p w14:paraId="5CB6B8B1" w14:textId="7C0D48C2" w:rsidR="00215C0D" w:rsidRDefault="00215C0D" w:rsidP="00215C0D">
            <w:pPr>
              <w:jc w:val="right"/>
              <w:rPr>
                <w:rFonts w:eastAsia="Arial Unicode MS" w:cs="Arial"/>
                <w:color w:val="000000"/>
                <w:szCs w:val="20"/>
              </w:rPr>
            </w:pPr>
          </w:p>
        </w:tc>
      </w:tr>
      <w:tr w:rsidR="00215C0D" w14:paraId="288C2E3D" w14:textId="77777777" w:rsidTr="00215C0D">
        <w:tc>
          <w:tcPr>
            <w:tcW w:w="1286" w:type="pct"/>
            <w:tcBorders>
              <w:top w:val="nil"/>
              <w:left w:val="single" w:sz="4" w:space="0" w:color="auto"/>
              <w:bottom w:val="nil"/>
              <w:right w:val="nil"/>
            </w:tcBorders>
            <w:vAlign w:val="center"/>
          </w:tcPr>
          <w:p w14:paraId="4D050B2F" w14:textId="24E798EB" w:rsidR="00215C0D" w:rsidRDefault="00215C0D" w:rsidP="00215C0D">
            <w:pPr>
              <w:rPr>
                <w:rFonts w:cs="Arial"/>
                <w:color w:val="000000"/>
                <w:szCs w:val="20"/>
              </w:rPr>
            </w:pPr>
            <w:r>
              <w:rPr>
                <w:rFonts w:cs="Arial"/>
                <w:color w:val="000000"/>
                <w:szCs w:val="20"/>
              </w:rPr>
              <w:t>Adjudications</w:t>
            </w:r>
            <w:r>
              <w:rPr>
                <w:rStyle w:val="FootnoteReference"/>
                <w:rFonts w:cs="Arial"/>
                <w:color w:val="000000"/>
                <w:szCs w:val="20"/>
              </w:rPr>
              <w:footnoteReference w:id="1"/>
            </w:r>
          </w:p>
        </w:tc>
        <w:tc>
          <w:tcPr>
            <w:tcW w:w="950" w:type="pct"/>
            <w:tcBorders>
              <w:top w:val="nil"/>
              <w:left w:val="nil"/>
              <w:bottom w:val="nil"/>
              <w:right w:val="nil"/>
            </w:tcBorders>
            <w:vAlign w:val="center"/>
          </w:tcPr>
          <w:p w14:paraId="558AF512" w14:textId="4B610A87" w:rsidR="00215C0D" w:rsidRDefault="00215C0D" w:rsidP="00215C0D">
            <w:pPr>
              <w:jc w:val="right"/>
              <w:rPr>
                <w:rFonts w:eastAsia="Arial Unicode MS" w:cs="Arial"/>
                <w:color w:val="000000"/>
                <w:szCs w:val="20"/>
              </w:rPr>
            </w:pPr>
            <w:r>
              <w:rPr>
                <w:rFonts w:eastAsia="Arial Unicode MS" w:cs="Arial"/>
                <w:color w:val="000000"/>
                <w:szCs w:val="20"/>
              </w:rPr>
              <w:t>36,700</w:t>
            </w:r>
          </w:p>
        </w:tc>
        <w:tc>
          <w:tcPr>
            <w:tcW w:w="950" w:type="pct"/>
            <w:tcBorders>
              <w:top w:val="nil"/>
              <w:left w:val="nil"/>
              <w:bottom w:val="nil"/>
              <w:right w:val="nil"/>
            </w:tcBorders>
            <w:vAlign w:val="center"/>
          </w:tcPr>
          <w:p w14:paraId="4EE89C10" w14:textId="64DDBFDF" w:rsidR="00215C0D" w:rsidRDefault="00215C0D" w:rsidP="00215C0D">
            <w:pPr>
              <w:jc w:val="right"/>
              <w:rPr>
                <w:rFonts w:eastAsia="Arial Unicode MS" w:cs="Arial"/>
                <w:color w:val="000000"/>
                <w:szCs w:val="20"/>
              </w:rPr>
            </w:pPr>
            <w:r>
              <w:rPr>
                <w:rFonts w:eastAsia="Arial Unicode MS" w:cs="Arial"/>
                <w:color w:val="000000"/>
                <w:szCs w:val="20"/>
              </w:rPr>
              <w:t>38,000</w:t>
            </w:r>
          </w:p>
        </w:tc>
        <w:tc>
          <w:tcPr>
            <w:tcW w:w="950" w:type="pct"/>
            <w:tcBorders>
              <w:top w:val="nil"/>
              <w:left w:val="nil"/>
              <w:bottom w:val="nil"/>
              <w:right w:val="nil"/>
            </w:tcBorders>
            <w:vAlign w:val="center"/>
          </w:tcPr>
          <w:p w14:paraId="4CB7FA90" w14:textId="2A16BE42" w:rsidR="00215C0D" w:rsidRDefault="00215C0D" w:rsidP="00215C0D">
            <w:pPr>
              <w:jc w:val="right"/>
              <w:rPr>
                <w:rFonts w:eastAsia="Arial Unicode MS" w:cs="Arial"/>
                <w:color w:val="000000"/>
                <w:szCs w:val="20"/>
              </w:rPr>
            </w:pPr>
            <w:r>
              <w:rPr>
                <w:rFonts w:eastAsia="Arial Unicode MS" w:cs="Arial"/>
                <w:color w:val="000000"/>
                <w:szCs w:val="20"/>
              </w:rPr>
              <w:t>38,000</w:t>
            </w:r>
          </w:p>
        </w:tc>
        <w:tc>
          <w:tcPr>
            <w:tcW w:w="864" w:type="pct"/>
            <w:tcBorders>
              <w:top w:val="nil"/>
              <w:left w:val="nil"/>
              <w:bottom w:val="nil"/>
              <w:right w:val="single" w:sz="4" w:space="0" w:color="auto"/>
            </w:tcBorders>
            <w:vAlign w:val="center"/>
          </w:tcPr>
          <w:p w14:paraId="49143D9B" w14:textId="20BBD283" w:rsidR="00215C0D" w:rsidRDefault="00215C0D" w:rsidP="00215C0D">
            <w:pPr>
              <w:jc w:val="right"/>
              <w:rPr>
                <w:rFonts w:eastAsia="Arial Unicode MS" w:cs="Arial"/>
                <w:color w:val="000000"/>
                <w:szCs w:val="20"/>
              </w:rPr>
            </w:pPr>
          </w:p>
        </w:tc>
      </w:tr>
      <w:tr w:rsidR="00215C0D" w14:paraId="72D08237" w14:textId="77777777" w:rsidTr="00215C0D">
        <w:trPr>
          <w:trHeight w:val="64"/>
        </w:trPr>
        <w:tc>
          <w:tcPr>
            <w:tcW w:w="1286" w:type="pct"/>
            <w:tcBorders>
              <w:top w:val="nil"/>
              <w:left w:val="single" w:sz="4" w:space="0" w:color="auto"/>
              <w:bottom w:val="nil"/>
              <w:right w:val="nil"/>
            </w:tcBorders>
            <w:vAlign w:val="center"/>
          </w:tcPr>
          <w:p w14:paraId="24D6A637" w14:textId="77777777" w:rsidR="00215C0D" w:rsidRDefault="00215C0D" w:rsidP="00215C0D">
            <w:pPr>
              <w:rPr>
                <w:rFonts w:eastAsia="Arial Unicode MS" w:cs="Arial"/>
                <w:color w:val="000000"/>
                <w:szCs w:val="20"/>
              </w:rPr>
            </w:pPr>
            <w:r>
              <w:rPr>
                <w:rFonts w:cs="Arial"/>
                <w:color w:val="000000"/>
                <w:szCs w:val="20"/>
              </w:rPr>
              <w:t>Federal Grant</w:t>
            </w:r>
          </w:p>
        </w:tc>
        <w:tc>
          <w:tcPr>
            <w:tcW w:w="950" w:type="pct"/>
            <w:tcBorders>
              <w:top w:val="nil"/>
              <w:left w:val="nil"/>
              <w:bottom w:val="nil"/>
              <w:right w:val="nil"/>
            </w:tcBorders>
            <w:vAlign w:val="center"/>
          </w:tcPr>
          <w:p w14:paraId="59B34D77" w14:textId="458DA133" w:rsidR="00215C0D" w:rsidRDefault="00215C0D" w:rsidP="00215C0D">
            <w:pPr>
              <w:jc w:val="right"/>
              <w:rPr>
                <w:rFonts w:eastAsia="Arial Unicode MS" w:cs="Arial"/>
                <w:color w:val="000000"/>
                <w:szCs w:val="20"/>
              </w:rPr>
            </w:pPr>
            <w:r>
              <w:rPr>
                <w:rFonts w:eastAsia="Arial Unicode MS" w:cs="Arial"/>
                <w:color w:val="000000"/>
                <w:szCs w:val="20"/>
              </w:rPr>
              <w:t>1,700,200</w:t>
            </w:r>
          </w:p>
        </w:tc>
        <w:tc>
          <w:tcPr>
            <w:tcW w:w="950" w:type="pct"/>
            <w:tcBorders>
              <w:top w:val="nil"/>
              <w:left w:val="nil"/>
              <w:bottom w:val="nil"/>
              <w:right w:val="nil"/>
            </w:tcBorders>
            <w:vAlign w:val="center"/>
          </w:tcPr>
          <w:p w14:paraId="4EAFC4FE" w14:textId="656DF658" w:rsidR="00215C0D" w:rsidRDefault="00215C0D" w:rsidP="00215C0D">
            <w:pPr>
              <w:jc w:val="right"/>
              <w:rPr>
                <w:rFonts w:eastAsia="Arial Unicode MS" w:cs="Arial"/>
                <w:color w:val="000000"/>
                <w:szCs w:val="20"/>
              </w:rPr>
            </w:pPr>
            <w:r>
              <w:rPr>
                <w:rFonts w:eastAsia="Arial Unicode MS" w:cs="Arial"/>
                <w:color w:val="000000"/>
                <w:szCs w:val="20"/>
              </w:rPr>
              <w:t>1,719,800</w:t>
            </w:r>
          </w:p>
        </w:tc>
        <w:tc>
          <w:tcPr>
            <w:tcW w:w="950" w:type="pct"/>
            <w:tcBorders>
              <w:top w:val="nil"/>
              <w:left w:val="nil"/>
              <w:bottom w:val="nil"/>
              <w:right w:val="nil"/>
            </w:tcBorders>
            <w:vAlign w:val="center"/>
          </w:tcPr>
          <w:p w14:paraId="48251A4A" w14:textId="46907F7C" w:rsidR="00215C0D" w:rsidRDefault="00215C0D" w:rsidP="00215C0D">
            <w:pPr>
              <w:jc w:val="right"/>
              <w:rPr>
                <w:rFonts w:eastAsia="Arial Unicode MS" w:cs="Arial"/>
                <w:color w:val="000000"/>
                <w:szCs w:val="20"/>
              </w:rPr>
            </w:pPr>
            <w:r>
              <w:rPr>
                <w:rFonts w:eastAsia="Arial Unicode MS" w:cs="Arial"/>
                <w:color w:val="000000"/>
                <w:szCs w:val="20"/>
              </w:rPr>
              <w:t>1,725,600</w:t>
            </w:r>
          </w:p>
        </w:tc>
        <w:tc>
          <w:tcPr>
            <w:tcW w:w="864" w:type="pct"/>
            <w:tcBorders>
              <w:top w:val="nil"/>
              <w:left w:val="nil"/>
              <w:bottom w:val="nil"/>
              <w:right w:val="single" w:sz="4" w:space="0" w:color="auto"/>
            </w:tcBorders>
            <w:vAlign w:val="center"/>
          </w:tcPr>
          <w:p w14:paraId="526E76CD" w14:textId="13D7CAFB" w:rsidR="00215C0D" w:rsidRDefault="00215C0D" w:rsidP="00215C0D">
            <w:pPr>
              <w:jc w:val="right"/>
              <w:rPr>
                <w:rFonts w:eastAsia="Arial Unicode MS" w:cs="Arial"/>
                <w:color w:val="000000"/>
                <w:szCs w:val="20"/>
              </w:rPr>
            </w:pPr>
          </w:p>
        </w:tc>
      </w:tr>
      <w:tr w:rsidR="00215C0D" w14:paraId="45FF3C58" w14:textId="77777777" w:rsidTr="00215C0D">
        <w:trPr>
          <w:trHeight w:val="126"/>
        </w:trPr>
        <w:tc>
          <w:tcPr>
            <w:tcW w:w="1286" w:type="pct"/>
            <w:tcBorders>
              <w:top w:val="nil"/>
              <w:left w:val="single" w:sz="4" w:space="0" w:color="auto"/>
              <w:bottom w:val="nil"/>
              <w:right w:val="nil"/>
            </w:tcBorders>
            <w:vAlign w:val="center"/>
          </w:tcPr>
          <w:p w14:paraId="44207FD3" w14:textId="77777777" w:rsidR="00215C0D" w:rsidRDefault="00215C0D" w:rsidP="00215C0D">
            <w:pPr>
              <w:rPr>
                <w:rFonts w:eastAsia="Arial Unicode MS" w:cs="Arial"/>
                <w:color w:val="000000"/>
                <w:szCs w:val="20"/>
              </w:rPr>
            </w:pPr>
            <w:r>
              <w:rPr>
                <w:rFonts w:cs="Arial"/>
                <w:color w:val="000000"/>
                <w:szCs w:val="20"/>
              </w:rPr>
              <w:t>Miscellaneous Revenue</w:t>
            </w:r>
          </w:p>
        </w:tc>
        <w:tc>
          <w:tcPr>
            <w:tcW w:w="950" w:type="pct"/>
            <w:tcBorders>
              <w:top w:val="nil"/>
              <w:left w:val="nil"/>
              <w:bottom w:val="nil"/>
              <w:right w:val="nil"/>
            </w:tcBorders>
            <w:vAlign w:val="center"/>
          </w:tcPr>
          <w:p w14:paraId="2DD4A7A2" w14:textId="30779901" w:rsidR="00215C0D" w:rsidRPr="001F7BF9" w:rsidRDefault="00215C0D" w:rsidP="00215C0D">
            <w:pPr>
              <w:jc w:val="right"/>
              <w:rPr>
                <w:rFonts w:eastAsia="Arial Unicode MS" w:cs="Arial"/>
                <w:color w:val="000000"/>
                <w:szCs w:val="20"/>
                <w:u w:val="single"/>
              </w:rPr>
            </w:pPr>
            <w:r>
              <w:rPr>
                <w:rFonts w:eastAsia="Arial Unicode MS" w:cs="Arial"/>
                <w:color w:val="000000"/>
                <w:szCs w:val="20"/>
                <w:u w:val="single"/>
              </w:rPr>
              <w:t>1,491,300</w:t>
            </w:r>
          </w:p>
        </w:tc>
        <w:tc>
          <w:tcPr>
            <w:tcW w:w="950" w:type="pct"/>
            <w:tcBorders>
              <w:top w:val="nil"/>
              <w:left w:val="nil"/>
              <w:bottom w:val="nil"/>
              <w:right w:val="nil"/>
            </w:tcBorders>
            <w:vAlign w:val="center"/>
          </w:tcPr>
          <w:p w14:paraId="522FAD7E" w14:textId="773596D9" w:rsidR="00215C0D" w:rsidRPr="008457C9" w:rsidRDefault="00215C0D" w:rsidP="00215C0D">
            <w:pPr>
              <w:jc w:val="right"/>
              <w:rPr>
                <w:rFonts w:eastAsia="Arial Unicode MS" w:cs="Arial"/>
                <w:color w:val="000000"/>
                <w:szCs w:val="20"/>
                <w:u w:val="single"/>
              </w:rPr>
            </w:pPr>
            <w:r>
              <w:rPr>
                <w:rFonts w:eastAsia="Arial Unicode MS" w:cs="Arial"/>
                <w:color w:val="000000"/>
                <w:szCs w:val="20"/>
                <w:u w:val="single"/>
              </w:rPr>
              <w:t>1,531,400</w:t>
            </w:r>
          </w:p>
        </w:tc>
        <w:tc>
          <w:tcPr>
            <w:tcW w:w="950" w:type="pct"/>
            <w:tcBorders>
              <w:top w:val="nil"/>
              <w:left w:val="nil"/>
              <w:bottom w:val="nil"/>
              <w:right w:val="nil"/>
            </w:tcBorders>
            <w:vAlign w:val="center"/>
          </w:tcPr>
          <w:p w14:paraId="0A1FAB18" w14:textId="5DE8FAB7" w:rsidR="00215C0D" w:rsidRPr="008457C9" w:rsidRDefault="00215C0D" w:rsidP="00215C0D">
            <w:pPr>
              <w:jc w:val="right"/>
              <w:rPr>
                <w:rFonts w:eastAsia="Arial Unicode MS" w:cs="Arial"/>
                <w:color w:val="000000"/>
                <w:szCs w:val="20"/>
                <w:u w:val="single"/>
              </w:rPr>
            </w:pPr>
            <w:r>
              <w:rPr>
                <w:rFonts w:eastAsia="Arial Unicode MS" w:cs="Arial"/>
                <w:color w:val="000000"/>
                <w:szCs w:val="20"/>
                <w:u w:val="single"/>
              </w:rPr>
              <w:t>1,542,400</w:t>
            </w:r>
          </w:p>
        </w:tc>
        <w:tc>
          <w:tcPr>
            <w:tcW w:w="864" w:type="pct"/>
            <w:tcBorders>
              <w:top w:val="nil"/>
              <w:left w:val="nil"/>
              <w:bottom w:val="nil"/>
              <w:right w:val="single" w:sz="4" w:space="0" w:color="auto"/>
            </w:tcBorders>
            <w:vAlign w:val="center"/>
          </w:tcPr>
          <w:p w14:paraId="7BF375E8" w14:textId="0896B348" w:rsidR="00215C0D" w:rsidRPr="008457C9" w:rsidRDefault="00215C0D" w:rsidP="00215C0D">
            <w:pPr>
              <w:jc w:val="right"/>
              <w:rPr>
                <w:rFonts w:eastAsia="Arial Unicode MS" w:cs="Arial"/>
                <w:color w:val="000000"/>
                <w:szCs w:val="20"/>
                <w:u w:val="single"/>
              </w:rPr>
            </w:pPr>
          </w:p>
        </w:tc>
      </w:tr>
      <w:tr w:rsidR="00215C0D" w14:paraId="626AAB4E" w14:textId="77777777" w:rsidTr="00215C0D">
        <w:tc>
          <w:tcPr>
            <w:tcW w:w="1286" w:type="pct"/>
            <w:tcBorders>
              <w:top w:val="nil"/>
              <w:left w:val="single" w:sz="4" w:space="0" w:color="auto"/>
              <w:bottom w:val="nil"/>
              <w:right w:val="nil"/>
            </w:tcBorders>
            <w:vAlign w:val="center"/>
          </w:tcPr>
          <w:p w14:paraId="6BBAC792" w14:textId="77777777" w:rsidR="00215C0D" w:rsidRDefault="00215C0D" w:rsidP="00215C0D">
            <w:pPr>
              <w:spacing w:before="60"/>
              <w:ind w:left="245"/>
              <w:rPr>
                <w:rFonts w:eastAsia="Arial Unicode MS" w:cs="Arial"/>
                <w:b/>
                <w:bCs/>
                <w:color w:val="000000"/>
                <w:szCs w:val="20"/>
              </w:rPr>
            </w:pPr>
            <w:r w:rsidRPr="00F15FE8">
              <w:rPr>
                <w:rFonts w:cs="Arial"/>
                <w:b/>
                <w:bCs/>
              </w:rPr>
              <w:t>Total</w:t>
            </w:r>
          </w:p>
        </w:tc>
        <w:tc>
          <w:tcPr>
            <w:tcW w:w="950" w:type="pct"/>
            <w:tcBorders>
              <w:top w:val="nil"/>
              <w:left w:val="nil"/>
              <w:bottom w:val="nil"/>
              <w:right w:val="nil"/>
            </w:tcBorders>
            <w:vAlign w:val="center"/>
          </w:tcPr>
          <w:p w14:paraId="77871071" w14:textId="4DE7304C" w:rsidR="00215C0D" w:rsidRPr="001F7BF9" w:rsidRDefault="00215C0D" w:rsidP="00215C0D">
            <w:pPr>
              <w:jc w:val="right"/>
              <w:rPr>
                <w:rFonts w:eastAsia="Arial Unicode MS" w:cs="Arial"/>
                <w:b/>
                <w:color w:val="000000"/>
                <w:szCs w:val="20"/>
              </w:rPr>
            </w:pPr>
            <w:r>
              <w:rPr>
                <w:rFonts w:eastAsia="Arial Unicode MS" w:cs="Arial"/>
                <w:b/>
                <w:bCs/>
                <w:szCs w:val="20"/>
              </w:rPr>
              <w:t>26,461,800</w:t>
            </w:r>
          </w:p>
        </w:tc>
        <w:tc>
          <w:tcPr>
            <w:tcW w:w="950" w:type="pct"/>
            <w:tcBorders>
              <w:top w:val="nil"/>
              <w:left w:val="nil"/>
              <w:bottom w:val="nil"/>
              <w:right w:val="nil"/>
            </w:tcBorders>
            <w:vAlign w:val="center"/>
          </w:tcPr>
          <w:p w14:paraId="138EA82E" w14:textId="3934AA14" w:rsidR="00215C0D" w:rsidRDefault="00215C0D" w:rsidP="00215C0D">
            <w:pPr>
              <w:jc w:val="right"/>
              <w:rPr>
                <w:rFonts w:eastAsia="Arial Unicode MS" w:cs="Arial"/>
                <w:b/>
                <w:bCs/>
                <w:szCs w:val="20"/>
              </w:rPr>
            </w:pPr>
            <w:r>
              <w:rPr>
                <w:rFonts w:eastAsia="Arial Unicode MS" w:cs="Arial"/>
                <w:b/>
                <w:bCs/>
                <w:szCs w:val="20"/>
              </w:rPr>
              <w:t>27,032,000</w:t>
            </w:r>
          </w:p>
        </w:tc>
        <w:tc>
          <w:tcPr>
            <w:tcW w:w="950" w:type="pct"/>
            <w:tcBorders>
              <w:top w:val="nil"/>
              <w:left w:val="nil"/>
              <w:bottom w:val="nil"/>
              <w:right w:val="nil"/>
            </w:tcBorders>
            <w:vAlign w:val="center"/>
          </w:tcPr>
          <w:p w14:paraId="62D69A31" w14:textId="346D8C45" w:rsidR="00215C0D" w:rsidRDefault="00215C0D" w:rsidP="00215C0D">
            <w:pPr>
              <w:jc w:val="right"/>
              <w:rPr>
                <w:rFonts w:eastAsia="Arial Unicode MS" w:cs="Arial"/>
                <w:b/>
                <w:bCs/>
                <w:szCs w:val="20"/>
              </w:rPr>
            </w:pPr>
            <w:r>
              <w:rPr>
                <w:rFonts w:eastAsia="Arial Unicode MS" w:cs="Arial"/>
                <w:b/>
                <w:bCs/>
                <w:szCs w:val="20"/>
              </w:rPr>
              <w:t>25,939,300</w:t>
            </w:r>
          </w:p>
        </w:tc>
        <w:tc>
          <w:tcPr>
            <w:tcW w:w="864" w:type="pct"/>
            <w:tcBorders>
              <w:top w:val="nil"/>
              <w:left w:val="nil"/>
              <w:bottom w:val="nil"/>
              <w:right w:val="single" w:sz="4" w:space="0" w:color="auto"/>
            </w:tcBorders>
            <w:vAlign w:val="center"/>
          </w:tcPr>
          <w:p w14:paraId="5DE62D74" w14:textId="2D532289" w:rsidR="00215C0D" w:rsidRDefault="00215C0D" w:rsidP="00215C0D">
            <w:pPr>
              <w:jc w:val="right"/>
              <w:rPr>
                <w:rFonts w:eastAsia="Arial Unicode MS" w:cs="Arial"/>
                <w:b/>
                <w:bCs/>
                <w:szCs w:val="20"/>
              </w:rPr>
            </w:pPr>
          </w:p>
        </w:tc>
      </w:tr>
      <w:tr w:rsidR="00215C0D" w14:paraId="11D912A9" w14:textId="77777777" w:rsidTr="00215C0D">
        <w:tc>
          <w:tcPr>
            <w:tcW w:w="1286" w:type="pct"/>
            <w:tcBorders>
              <w:top w:val="nil"/>
              <w:left w:val="single" w:sz="4" w:space="0" w:color="auto"/>
              <w:bottom w:val="nil"/>
              <w:right w:val="nil"/>
            </w:tcBorders>
            <w:shd w:val="clear" w:color="auto" w:fill="00009A"/>
            <w:vAlign w:val="center"/>
          </w:tcPr>
          <w:p w14:paraId="313ACC51" w14:textId="77777777" w:rsidR="00215C0D" w:rsidRDefault="00215C0D" w:rsidP="00215C0D">
            <w:pPr>
              <w:jc w:val="center"/>
              <w:rPr>
                <w:rFonts w:cs="Arial"/>
                <w:b/>
                <w:bCs/>
                <w:color w:val="FFFFFF"/>
              </w:rPr>
            </w:pPr>
            <w:r>
              <w:rPr>
                <w:rFonts w:cs="Arial"/>
                <w:b/>
                <w:bCs/>
                <w:color w:val="FFFFFF"/>
              </w:rPr>
              <w:t>Expenditures</w:t>
            </w:r>
          </w:p>
        </w:tc>
        <w:tc>
          <w:tcPr>
            <w:tcW w:w="950" w:type="pct"/>
            <w:tcBorders>
              <w:top w:val="nil"/>
              <w:left w:val="nil"/>
              <w:bottom w:val="nil"/>
              <w:right w:val="nil"/>
            </w:tcBorders>
            <w:shd w:val="clear" w:color="auto" w:fill="00009A"/>
            <w:vAlign w:val="center"/>
          </w:tcPr>
          <w:p w14:paraId="37BD185E" w14:textId="56FBC7D7" w:rsidR="00215C0D" w:rsidRDefault="00215C0D" w:rsidP="00215C0D">
            <w:pPr>
              <w:ind w:left="113" w:firstLine="270"/>
              <w:jc w:val="center"/>
              <w:rPr>
                <w:rFonts w:cs="Arial"/>
                <w:b/>
                <w:bCs/>
                <w:color w:val="FFFFFF"/>
              </w:rPr>
            </w:pPr>
            <w:r>
              <w:rPr>
                <w:rFonts w:cs="Arial"/>
                <w:b/>
                <w:bCs/>
                <w:color w:val="FFFFFF"/>
              </w:rPr>
              <w:t>FY 2019</w:t>
            </w:r>
          </w:p>
        </w:tc>
        <w:tc>
          <w:tcPr>
            <w:tcW w:w="950" w:type="pct"/>
            <w:tcBorders>
              <w:top w:val="nil"/>
              <w:left w:val="nil"/>
              <w:bottom w:val="nil"/>
              <w:right w:val="nil"/>
            </w:tcBorders>
            <w:shd w:val="clear" w:color="auto" w:fill="00009A"/>
            <w:vAlign w:val="center"/>
          </w:tcPr>
          <w:p w14:paraId="6C5C98ED" w14:textId="142E6231" w:rsidR="00215C0D" w:rsidRDefault="00215C0D" w:rsidP="00215C0D">
            <w:pPr>
              <w:ind w:left="103"/>
              <w:jc w:val="center"/>
              <w:rPr>
                <w:rFonts w:cs="Arial"/>
                <w:b/>
                <w:bCs/>
                <w:color w:val="FFFFFF"/>
              </w:rPr>
            </w:pPr>
            <w:r>
              <w:rPr>
                <w:rFonts w:cs="Arial"/>
                <w:b/>
                <w:bCs/>
                <w:color w:val="FFFFFF"/>
              </w:rPr>
              <w:t>FY 2020</w:t>
            </w:r>
          </w:p>
        </w:tc>
        <w:tc>
          <w:tcPr>
            <w:tcW w:w="950" w:type="pct"/>
            <w:tcBorders>
              <w:top w:val="nil"/>
              <w:left w:val="nil"/>
              <w:bottom w:val="nil"/>
              <w:right w:val="nil"/>
            </w:tcBorders>
            <w:shd w:val="clear" w:color="auto" w:fill="00009A"/>
            <w:vAlign w:val="center"/>
          </w:tcPr>
          <w:p w14:paraId="3763A094" w14:textId="5279B888" w:rsidR="00215C0D" w:rsidRDefault="00215C0D" w:rsidP="00215C0D">
            <w:pPr>
              <w:jc w:val="center"/>
              <w:rPr>
                <w:rFonts w:cs="Arial"/>
                <w:b/>
                <w:bCs/>
                <w:color w:val="FFFFFF"/>
              </w:rPr>
            </w:pPr>
            <w:r>
              <w:rPr>
                <w:rFonts w:cs="Arial"/>
                <w:b/>
                <w:bCs/>
                <w:color w:val="FFFFFF"/>
              </w:rPr>
              <w:t>FY 2021</w:t>
            </w:r>
          </w:p>
        </w:tc>
        <w:tc>
          <w:tcPr>
            <w:tcW w:w="864" w:type="pct"/>
            <w:tcBorders>
              <w:top w:val="nil"/>
              <w:left w:val="nil"/>
              <w:bottom w:val="nil"/>
              <w:right w:val="single" w:sz="4" w:space="0" w:color="auto"/>
            </w:tcBorders>
            <w:shd w:val="clear" w:color="auto" w:fill="00009A"/>
            <w:vAlign w:val="center"/>
          </w:tcPr>
          <w:p w14:paraId="04141793" w14:textId="22A9253B" w:rsidR="00215C0D" w:rsidRDefault="00215C0D" w:rsidP="00215C0D">
            <w:pPr>
              <w:jc w:val="center"/>
              <w:rPr>
                <w:rFonts w:cs="Arial"/>
                <w:b/>
                <w:bCs/>
                <w:color w:val="FFFFFF"/>
              </w:rPr>
            </w:pPr>
            <w:r>
              <w:rPr>
                <w:rFonts w:cs="Arial"/>
                <w:b/>
                <w:bCs/>
                <w:color w:val="FFFFFF"/>
              </w:rPr>
              <w:t>FY 2022</w:t>
            </w:r>
          </w:p>
        </w:tc>
      </w:tr>
      <w:tr w:rsidR="00215C0D" w14:paraId="4935B494" w14:textId="77777777" w:rsidTr="00215C0D">
        <w:tc>
          <w:tcPr>
            <w:tcW w:w="1286" w:type="pct"/>
            <w:tcBorders>
              <w:top w:val="nil"/>
              <w:left w:val="single" w:sz="4" w:space="0" w:color="auto"/>
              <w:bottom w:val="nil"/>
              <w:right w:val="nil"/>
            </w:tcBorders>
            <w:vAlign w:val="center"/>
          </w:tcPr>
          <w:p w14:paraId="4FAD8FF8" w14:textId="77777777" w:rsidR="00215C0D" w:rsidRDefault="00215C0D" w:rsidP="00215C0D">
            <w:pPr>
              <w:rPr>
                <w:rFonts w:cs="Arial"/>
              </w:rPr>
            </w:pPr>
            <w:r>
              <w:rPr>
                <w:rFonts w:cs="Arial"/>
              </w:rPr>
              <w:t>Personnel Costs</w:t>
            </w:r>
          </w:p>
        </w:tc>
        <w:tc>
          <w:tcPr>
            <w:tcW w:w="950" w:type="pct"/>
            <w:tcBorders>
              <w:top w:val="nil"/>
              <w:left w:val="nil"/>
              <w:bottom w:val="nil"/>
              <w:right w:val="nil"/>
            </w:tcBorders>
            <w:vAlign w:val="center"/>
          </w:tcPr>
          <w:p w14:paraId="50790E3C" w14:textId="6C491756" w:rsidR="00215C0D" w:rsidRDefault="00215C0D" w:rsidP="00215C0D">
            <w:pPr>
              <w:jc w:val="right"/>
              <w:rPr>
                <w:rFonts w:eastAsia="Arial Unicode MS" w:cs="Arial"/>
                <w:color w:val="000000"/>
                <w:szCs w:val="20"/>
              </w:rPr>
            </w:pPr>
            <w:r>
              <w:rPr>
                <w:rFonts w:eastAsia="Arial Unicode MS" w:cs="Arial"/>
                <w:color w:val="000000"/>
                <w:szCs w:val="20"/>
              </w:rPr>
              <w:t>12,551,000</w:t>
            </w:r>
          </w:p>
        </w:tc>
        <w:tc>
          <w:tcPr>
            <w:tcW w:w="950" w:type="pct"/>
            <w:tcBorders>
              <w:top w:val="nil"/>
              <w:left w:val="nil"/>
              <w:bottom w:val="nil"/>
              <w:right w:val="nil"/>
            </w:tcBorders>
            <w:vAlign w:val="center"/>
          </w:tcPr>
          <w:p w14:paraId="4F23F846" w14:textId="4B113AC6" w:rsidR="00215C0D" w:rsidRDefault="00215C0D" w:rsidP="00215C0D">
            <w:pPr>
              <w:jc w:val="right"/>
              <w:rPr>
                <w:rFonts w:eastAsia="Arial Unicode MS" w:cs="Arial"/>
                <w:color w:val="000000"/>
                <w:szCs w:val="20"/>
              </w:rPr>
            </w:pPr>
            <w:r>
              <w:rPr>
                <w:rFonts w:eastAsia="Arial Unicode MS" w:cs="Arial"/>
                <w:color w:val="000000"/>
                <w:szCs w:val="20"/>
              </w:rPr>
              <w:t>12,662,700</w:t>
            </w:r>
          </w:p>
        </w:tc>
        <w:tc>
          <w:tcPr>
            <w:tcW w:w="950" w:type="pct"/>
            <w:tcBorders>
              <w:top w:val="nil"/>
              <w:left w:val="nil"/>
              <w:bottom w:val="nil"/>
              <w:right w:val="nil"/>
            </w:tcBorders>
            <w:vAlign w:val="center"/>
          </w:tcPr>
          <w:p w14:paraId="31F88586" w14:textId="6F089392" w:rsidR="00215C0D" w:rsidRDefault="00215C0D" w:rsidP="00215C0D">
            <w:pPr>
              <w:jc w:val="right"/>
              <w:rPr>
                <w:rFonts w:eastAsia="Arial Unicode MS" w:cs="Arial"/>
                <w:color w:val="000000"/>
                <w:szCs w:val="20"/>
              </w:rPr>
            </w:pPr>
            <w:r>
              <w:rPr>
                <w:rFonts w:eastAsia="Arial Unicode MS" w:cs="Arial"/>
                <w:color w:val="000000"/>
                <w:szCs w:val="20"/>
              </w:rPr>
              <w:t>11,794,300</w:t>
            </w:r>
          </w:p>
        </w:tc>
        <w:tc>
          <w:tcPr>
            <w:tcW w:w="864" w:type="pct"/>
            <w:tcBorders>
              <w:top w:val="nil"/>
              <w:left w:val="nil"/>
              <w:bottom w:val="nil"/>
              <w:right w:val="single" w:sz="4" w:space="0" w:color="auto"/>
            </w:tcBorders>
            <w:vAlign w:val="center"/>
          </w:tcPr>
          <w:p w14:paraId="26273555" w14:textId="788719C8" w:rsidR="00215C0D" w:rsidRDefault="00215C0D" w:rsidP="00215C0D">
            <w:pPr>
              <w:jc w:val="right"/>
              <w:rPr>
                <w:rFonts w:eastAsia="Arial Unicode MS" w:cs="Arial"/>
                <w:color w:val="000000"/>
                <w:szCs w:val="20"/>
              </w:rPr>
            </w:pPr>
          </w:p>
        </w:tc>
      </w:tr>
      <w:tr w:rsidR="00215C0D" w14:paraId="46EE90D9" w14:textId="77777777" w:rsidTr="00215C0D">
        <w:tc>
          <w:tcPr>
            <w:tcW w:w="1286" w:type="pct"/>
            <w:tcBorders>
              <w:top w:val="nil"/>
              <w:left w:val="single" w:sz="4" w:space="0" w:color="auto"/>
              <w:bottom w:val="nil"/>
              <w:right w:val="nil"/>
            </w:tcBorders>
            <w:vAlign w:val="center"/>
          </w:tcPr>
          <w:p w14:paraId="2C5D5C2C" w14:textId="77777777" w:rsidR="00215C0D" w:rsidRDefault="00215C0D" w:rsidP="00215C0D">
            <w:pPr>
              <w:rPr>
                <w:rFonts w:cs="Arial"/>
              </w:rPr>
            </w:pPr>
            <w:r>
              <w:rPr>
                <w:rFonts w:cs="Arial"/>
              </w:rPr>
              <w:t>Operating Expenditures</w:t>
            </w:r>
          </w:p>
        </w:tc>
        <w:tc>
          <w:tcPr>
            <w:tcW w:w="950" w:type="pct"/>
            <w:tcBorders>
              <w:top w:val="nil"/>
              <w:left w:val="nil"/>
              <w:bottom w:val="nil"/>
              <w:right w:val="nil"/>
            </w:tcBorders>
            <w:vAlign w:val="center"/>
          </w:tcPr>
          <w:p w14:paraId="14A5C5A0" w14:textId="3712397B" w:rsidR="00215C0D" w:rsidRDefault="00215C0D" w:rsidP="00215C0D">
            <w:pPr>
              <w:jc w:val="right"/>
              <w:rPr>
                <w:rFonts w:eastAsia="Arial Unicode MS" w:cs="Arial"/>
                <w:color w:val="000000"/>
                <w:szCs w:val="20"/>
              </w:rPr>
            </w:pPr>
            <w:r>
              <w:rPr>
                <w:rFonts w:eastAsia="Arial Unicode MS" w:cs="Arial"/>
                <w:color w:val="000000"/>
                <w:szCs w:val="20"/>
              </w:rPr>
              <w:t>5,089,700</w:t>
            </w:r>
          </w:p>
        </w:tc>
        <w:tc>
          <w:tcPr>
            <w:tcW w:w="950" w:type="pct"/>
            <w:tcBorders>
              <w:top w:val="nil"/>
              <w:left w:val="nil"/>
              <w:bottom w:val="nil"/>
              <w:right w:val="nil"/>
            </w:tcBorders>
            <w:vAlign w:val="center"/>
          </w:tcPr>
          <w:p w14:paraId="369B4319" w14:textId="5133FDD2" w:rsidR="00215C0D" w:rsidRDefault="00215C0D" w:rsidP="00215C0D">
            <w:pPr>
              <w:jc w:val="right"/>
              <w:rPr>
                <w:rFonts w:eastAsia="Arial Unicode MS" w:cs="Arial"/>
                <w:color w:val="000000"/>
                <w:szCs w:val="20"/>
              </w:rPr>
            </w:pPr>
            <w:r>
              <w:rPr>
                <w:rFonts w:eastAsia="Arial Unicode MS" w:cs="Arial"/>
                <w:color w:val="000000"/>
                <w:szCs w:val="20"/>
              </w:rPr>
              <w:t>5,264,100</w:t>
            </w:r>
          </w:p>
        </w:tc>
        <w:tc>
          <w:tcPr>
            <w:tcW w:w="950" w:type="pct"/>
            <w:tcBorders>
              <w:top w:val="nil"/>
              <w:left w:val="nil"/>
              <w:bottom w:val="nil"/>
              <w:right w:val="nil"/>
            </w:tcBorders>
            <w:vAlign w:val="center"/>
          </w:tcPr>
          <w:p w14:paraId="7D69E3DB" w14:textId="529D4ED5" w:rsidR="00215C0D" w:rsidRDefault="00215C0D" w:rsidP="00215C0D">
            <w:pPr>
              <w:jc w:val="right"/>
              <w:rPr>
                <w:rFonts w:eastAsia="Arial Unicode MS" w:cs="Arial"/>
                <w:color w:val="000000"/>
                <w:szCs w:val="20"/>
              </w:rPr>
            </w:pPr>
            <w:r>
              <w:rPr>
                <w:rFonts w:eastAsia="Arial Unicode MS" w:cs="Arial"/>
                <w:color w:val="000000"/>
                <w:szCs w:val="20"/>
              </w:rPr>
              <w:t>5,147,000</w:t>
            </w:r>
          </w:p>
        </w:tc>
        <w:tc>
          <w:tcPr>
            <w:tcW w:w="864" w:type="pct"/>
            <w:tcBorders>
              <w:top w:val="nil"/>
              <w:left w:val="nil"/>
              <w:bottom w:val="nil"/>
              <w:right w:val="single" w:sz="4" w:space="0" w:color="auto"/>
            </w:tcBorders>
            <w:vAlign w:val="center"/>
          </w:tcPr>
          <w:p w14:paraId="6257373A" w14:textId="2EDE7331" w:rsidR="00215C0D" w:rsidRDefault="00215C0D" w:rsidP="00215C0D">
            <w:pPr>
              <w:jc w:val="right"/>
              <w:rPr>
                <w:rFonts w:eastAsia="Arial Unicode MS" w:cs="Arial"/>
                <w:color w:val="000000"/>
                <w:szCs w:val="20"/>
              </w:rPr>
            </w:pPr>
          </w:p>
        </w:tc>
      </w:tr>
      <w:tr w:rsidR="00215C0D" w14:paraId="325AD655" w14:textId="77777777" w:rsidTr="00215C0D">
        <w:tc>
          <w:tcPr>
            <w:tcW w:w="1286" w:type="pct"/>
            <w:tcBorders>
              <w:top w:val="nil"/>
              <w:left w:val="single" w:sz="4" w:space="0" w:color="auto"/>
              <w:bottom w:val="nil"/>
              <w:right w:val="nil"/>
            </w:tcBorders>
            <w:vAlign w:val="center"/>
          </w:tcPr>
          <w:p w14:paraId="4937BA6F" w14:textId="77777777" w:rsidR="00215C0D" w:rsidRDefault="00215C0D" w:rsidP="00215C0D">
            <w:pPr>
              <w:rPr>
                <w:rFonts w:cs="Arial"/>
              </w:rPr>
            </w:pPr>
            <w:r>
              <w:rPr>
                <w:rFonts w:cs="Arial"/>
              </w:rPr>
              <w:t>Capital Outlay</w:t>
            </w:r>
          </w:p>
        </w:tc>
        <w:tc>
          <w:tcPr>
            <w:tcW w:w="950" w:type="pct"/>
            <w:tcBorders>
              <w:top w:val="nil"/>
              <w:left w:val="nil"/>
              <w:bottom w:val="nil"/>
              <w:right w:val="nil"/>
            </w:tcBorders>
            <w:vAlign w:val="center"/>
          </w:tcPr>
          <w:p w14:paraId="79F819D9" w14:textId="77E630A5" w:rsidR="00215C0D" w:rsidRDefault="00215C0D" w:rsidP="00215C0D">
            <w:pPr>
              <w:jc w:val="right"/>
              <w:rPr>
                <w:rFonts w:eastAsia="Arial Unicode MS" w:cs="Arial"/>
                <w:color w:val="000000"/>
                <w:szCs w:val="20"/>
              </w:rPr>
            </w:pPr>
            <w:r>
              <w:rPr>
                <w:rFonts w:eastAsia="Arial Unicode MS" w:cs="Arial"/>
                <w:color w:val="000000"/>
                <w:szCs w:val="20"/>
              </w:rPr>
              <w:t>417,300</w:t>
            </w:r>
          </w:p>
        </w:tc>
        <w:tc>
          <w:tcPr>
            <w:tcW w:w="950" w:type="pct"/>
            <w:tcBorders>
              <w:top w:val="nil"/>
              <w:left w:val="nil"/>
              <w:bottom w:val="nil"/>
              <w:right w:val="nil"/>
            </w:tcBorders>
            <w:vAlign w:val="center"/>
          </w:tcPr>
          <w:p w14:paraId="3E049EC1" w14:textId="54E52007" w:rsidR="00215C0D" w:rsidRDefault="00215C0D" w:rsidP="00215C0D">
            <w:pPr>
              <w:jc w:val="right"/>
              <w:rPr>
                <w:rFonts w:eastAsia="Arial Unicode MS" w:cs="Arial"/>
                <w:color w:val="000000"/>
                <w:szCs w:val="20"/>
              </w:rPr>
            </w:pPr>
            <w:r>
              <w:rPr>
                <w:rFonts w:eastAsia="Arial Unicode MS" w:cs="Arial"/>
                <w:color w:val="000000"/>
                <w:szCs w:val="20"/>
              </w:rPr>
              <w:t>59,000</w:t>
            </w:r>
          </w:p>
        </w:tc>
        <w:tc>
          <w:tcPr>
            <w:tcW w:w="950" w:type="pct"/>
            <w:tcBorders>
              <w:top w:val="nil"/>
              <w:left w:val="nil"/>
              <w:bottom w:val="nil"/>
              <w:right w:val="nil"/>
            </w:tcBorders>
            <w:vAlign w:val="center"/>
          </w:tcPr>
          <w:p w14:paraId="524B34F1" w14:textId="750A9092" w:rsidR="00215C0D" w:rsidRDefault="00215C0D" w:rsidP="00215C0D">
            <w:pPr>
              <w:jc w:val="right"/>
              <w:rPr>
                <w:rFonts w:eastAsia="Arial Unicode MS" w:cs="Arial"/>
                <w:color w:val="000000"/>
                <w:szCs w:val="20"/>
              </w:rPr>
            </w:pPr>
            <w:r>
              <w:rPr>
                <w:rFonts w:eastAsia="Arial Unicode MS" w:cs="Arial"/>
                <w:color w:val="000000"/>
                <w:szCs w:val="20"/>
              </w:rPr>
              <w:t>140,000</w:t>
            </w:r>
          </w:p>
        </w:tc>
        <w:tc>
          <w:tcPr>
            <w:tcW w:w="864" w:type="pct"/>
            <w:tcBorders>
              <w:top w:val="nil"/>
              <w:left w:val="nil"/>
              <w:bottom w:val="nil"/>
              <w:right w:val="single" w:sz="4" w:space="0" w:color="auto"/>
            </w:tcBorders>
            <w:vAlign w:val="center"/>
          </w:tcPr>
          <w:p w14:paraId="2A3AF1CC" w14:textId="36C8BEFC" w:rsidR="00215C0D" w:rsidRDefault="00215C0D" w:rsidP="00215C0D">
            <w:pPr>
              <w:jc w:val="right"/>
              <w:rPr>
                <w:rFonts w:eastAsia="Arial Unicode MS" w:cs="Arial"/>
                <w:color w:val="000000"/>
                <w:szCs w:val="20"/>
              </w:rPr>
            </w:pPr>
          </w:p>
        </w:tc>
      </w:tr>
      <w:tr w:rsidR="00215C0D" w14:paraId="5F391CE6" w14:textId="77777777" w:rsidTr="00215C0D">
        <w:tc>
          <w:tcPr>
            <w:tcW w:w="1286" w:type="pct"/>
            <w:tcBorders>
              <w:top w:val="nil"/>
              <w:left w:val="single" w:sz="4" w:space="0" w:color="auto"/>
              <w:bottom w:val="nil"/>
              <w:right w:val="nil"/>
            </w:tcBorders>
            <w:vAlign w:val="center"/>
          </w:tcPr>
          <w:p w14:paraId="61DD4FB2" w14:textId="77777777" w:rsidR="00215C0D" w:rsidRDefault="00215C0D" w:rsidP="00215C0D">
            <w:pPr>
              <w:rPr>
                <w:rFonts w:cs="Arial"/>
              </w:rPr>
            </w:pPr>
            <w:r>
              <w:rPr>
                <w:rFonts w:cs="Arial"/>
              </w:rPr>
              <w:t>Trustee/Benefit Payments</w:t>
            </w:r>
          </w:p>
        </w:tc>
        <w:tc>
          <w:tcPr>
            <w:tcW w:w="950" w:type="pct"/>
            <w:tcBorders>
              <w:top w:val="nil"/>
              <w:left w:val="nil"/>
              <w:bottom w:val="nil"/>
              <w:right w:val="nil"/>
            </w:tcBorders>
            <w:vAlign w:val="center"/>
          </w:tcPr>
          <w:p w14:paraId="0247512F" w14:textId="31591DB0" w:rsidR="00215C0D" w:rsidRPr="007064CC" w:rsidRDefault="00215C0D" w:rsidP="00215C0D">
            <w:pPr>
              <w:jc w:val="right"/>
              <w:rPr>
                <w:rFonts w:eastAsia="Arial Unicode MS" w:cs="Arial"/>
                <w:color w:val="000000"/>
                <w:szCs w:val="20"/>
                <w:u w:val="single"/>
              </w:rPr>
            </w:pPr>
            <w:r>
              <w:rPr>
                <w:rFonts w:eastAsia="Arial Unicode MS" w:cs="Arial"/>
                <w:color w:val="000000"/>
                <w:szCs w:val="20"/>
                <w:u w:val="single"/>
              </w:rPr>
              <w:t>882,000</w:t>
            </w:r>
          </w:p>
        </w:tc>
        <w:tc>
          <w:tcPr>
            <w:tcW w:w="950" w:type="pct"/>
            <w:tcBorders>
              <w:top w:val="nil"/>
              <w:left w:val="nil"/>
              <w:bottom w:val="nil"/>
              <w:right w:val="nil"/>
            </w:tcBorders>
            <w:vAlign w:val="center"/>
          </w:tcPr>
          <w:p w14:paraId="050232AC" w14:textId="42D4AB19" w:rsidR="00215C0D" w:rsidRPr="008457C9" w:rsidRDefault="00215C0D" w:rsidP="00215C0D">
            <w:pPr>
              <w:jc w:val="right"/>
              <w:rPr>
                <w:rFonts w:eastAsia="Arial Unicode MS" w:cs="Arial"/>
                <w:color w:val="000000"/>
                <w:szCs w:val="20"/>
                <w:u w:val="single"/>
              </w:rPr>
            </w:pPr>
            <w:r>
              <w:rPr>
                <w:rFonts w:eastAsia="Arial Unicode MS" w:cs="Arial"/>
                <w:color w:val="000000"/>
                <w:szCs w:val="20"/>
                <w:u w:val="single"/>
              </w:rPr>
              <w:t>908,500</w:t>
            </w:r>
          </w:p>
        </w:tc>
        <w:tc>
          <w:tcPr>
            <w:tcW w:w="950" w:type="pct"/>
            <w:tcBorders>
              <w:top w:val="nil"/>
              <w:left w:val="nil"/>
              <w:bottom w:val="nil"/>
              <w:right w:val="nil"/>
            </w:tcBorders>
            <w:vAlign w:val="center"/>
          </w:tcPr>
          <w:p w14:paraId="405EA59C" w14:textId="73B4C6D4" w:rsidR="00215C0D" w:rsidRPr="008457C9" w:rsidRDefault="00215C0D" w:rsidP="00215C0D">
            <w:pPr>
              <w:jc w:val="right"/>
              <w:rPr>
                <w:rFonts w:eastAsia="Arial Unicode MS" w:cs="Arial"/>
                <w:color w:val="000000"/>
                <w:szCs w:val="20"/>
                <w:u w:val="single"/>
              </w:rPr>
            </w:pPr>
            <w:r>
              <w:rPr>
                <w:rFonts w:eastAsia="Arial Unicode MS" w:cs="Arial"/>
                <w:color w:val="000000"/>
                <w:szCs w:val="20"/>
                <w:u w:val="single"/>
              </w:rPr>
              <w:t>408,500</w:t>
            </w:r>
          </w:p>
        </w:tc>
        <w:tc>
          <w:tcPr>
            <w:tcW w:w="864" w:type="pct"/>
            <w:tcBorders>
              <w:top w:val="nil"/>
              <w:left w:val="nil"/>
              <w:bottom w:val="nil"/>
              <w:right w:val="single" w:sz="4" w:space="0" w:color="auto"/>
            </w:tcBorders>
            <w:vAlign w:val="center"/>
          </w:tcPr>
          <w:p w14:paraId="0A043A31" w14:textId="402C6A58" w:rsidR="00215C0D" w:rsidRPr="008457C9" w:rsidRDefault="00215C0D" w:rsidP="00215C0D">
            <w:pPr>
              <w:jc w:val="right"/>
              <w:rPr>
                <w:rFonts w:eastAsia="Arial Unicode MS" w:cs="Arial"/>
                <w:color w:val="000000"/>
                <w:szCs w:val="20"/>
                <w:u w:val="single"/>
              </w:rPr>
            </w:pPr>
          </w:p>
        </w:tc>
      </w:tr>
      <w:tr w:rsidR="00215C0D" w14:paraId="42ABD368" w14:textId="77777777" w:rsidTr="00215C0D">
        <w:tc>
          <w:tcPr>
            <w:tcW w:w="1286" w:type="pct"/>
            <w:tcBorders>
              <w:top w:val="nil"/>
              <w:left w:val="single" w:sz="4" w:space="0" w:color="auto"/>
              <w:bottom w:val="single" w:sz="4" w:space="0" w:color="auto"/>
              <w:right w:val="nil"/>
            </w:tcBorders>
            <w:vAlign w:val="center"/>
          </w:tcPr>
          <w:p w14:paraId="2D169F1D" w14:textId="77777777" w:rsidR="00215C0D" w:rsidRDefault="00215C0D" w:rsidP="00215C0D">
            <w:pPr>
              <w:spacing w:before="60"/>
              <w:ind w:left="245"/>
              <w:rPr>
                <w:rFonts w:cs="Arial"/>
                <w:b/>
                <w:bCs/>
              </w:rPr>
            </w:pPr>
            <w:r>
              <w:rPr>
                <w:rFonts w:cs="Arial"/>
                <w:b/>
                <w:bCs/>
              </w:rPr>
              <w:t>Total</w:t>
            </w:r>
          </w:p>
        </w:tc>
        <w:tc>
          <w:tcPr>
            <w:tcW w:w="950" w:type="pct"/>
            <w:tcBorders>
              <w:top w:val="nil"/>
              <w:left w:val="nil"/>
              <w:bottom w:val="single" w:sz="4" w:space="0" w:color="auto"/>
              <w:right w:val="nil"/>
            </w:tcBorders>
            <w:vAlign w:val="center"/>
          </w:tcPr>
          <w:p w14:paraId="57E2E32A" w14:textId="793CB0AB" w:rsidR="00215C0D" w:rsidRPr="007064CC" w:rsidRDefault="00215C0D" w:rsidP="00215C0D">
            <w:pPr>
              <w:jc w:val="right"/>
              <w:rPr>
                <w:rFonts w:eastAsia="Arial Unicode MS" w:cs="Arial"/>
                <w:b/>
                <w:color w:val="000000"/>
                <w:szCs w:val="20"/>
              </w:rPr>
            </w:pPr>
            <w:r>
              <w:rPr>
                <w:rFonts w:eastAsia="Arial Unicode MS" w:cs="Arial"/>
                <w:b/>
                <w:bCs/>
                <w:color w:val="000000"/>
                <w:szCs w:val="20"/>
              </w:rPr>
              <w:t>18,940,000</w:t>
            </w:r>
          </w:p>
        </w:tc>
        <w:tc>
          <w:tcPr>
            <w:tcW w:w="950" w:type="pct"/>
            <w:tcBorders>
              <w:top w:val="nil"/>
              <w:left w:val="nil"/>
              <w:bottom w:val="single" w:sz="4" w:space="0" w:color="auto"/>
              <w:right w:val="nil"/>
            </w:tcBorders>
            <w:vAlign w:val="center"/>
          </w:tcPr>
          <w:p w14:paraId="3631B4F9" w14:textId="2852817D" w:rsidR="00215C0D" w:rsidRDefault="00215C0D" w:rsidP="00215C0D">
            <w:pPr>
              <w:jc w:val="right"/>
              <w:rPr>
                <w:rFonts w:eastAsia="Arial Unicode MS" w:cs="Arial"/>
                <w:b/>
                <w:bCs/>
                <w:color w:val="000000"/>
                <w:szCs w:val="20"/>
              </w:rPr>
            </w:pPr>
            <w:r>
              <w:rPr>
                <w:rFonts w:eastAsia="Arial Unicode MS" w:cs="Arial"/>
                <w:b/>
                <w:bCs/>
                <w:color w:val="000000"/>
                <w:szCs w:val="20"/>
              </w:rPr>
              <w:t>18,894,300</w:t>
            </w:r>
          </w:p>
        </w:tc>
        <w:tc>
          <w:tcPr>
            <w:tcW w:w="950" w:type="pct"/>
            <w:tcBorders>
              <w:top w:val="nil"/>
              <w:left w:val="nil"/>
              <w:bottom w:val="single" w:sz="4" w:space="0" w:color="auto"/>
              <w:right w:val="nil"/>
            </w:tcBorders>
            <w:vAlign w:val="center"/>
          </w:tcPr>
          <w:p w14:paraId="2BF891D2" w14:textId="003E6B83" w:rsidR="00215C0D" w:rsidRDefault="00215C0D" w:rsidP="00215C0D">
            <w:pPr>
              <w:jc w:val="right"/>
              <w:rPr>
                <w:rFonts w:eastAsia="Arial Unicode MS" w:cs="Arial"/>
                <w:b/>
                <w:bCs/>
                <w:color w:val="000000"/>
                <w:szCs w:val="20"/>
              </w:rPr>
            </w:pPr>
            <w:r>
              <w:rPr>
                <w:rFonts w:eastAsia="Arial Unicode MS" w:cs="Arial"/>
                <w:b/>
                <w:bCs/>
                <w:color w:val="000000"/>
                <w:szCs w:val="20"/>
              </w:rPr>
              <w:t>17,459,800</w:t>
            </w:r>
          </w:p>
        </w:tc>
        <w:tc>
          <w:tcPr>
            <w:tcW w:w="864" w:type="pct"/>
            <w:tcBorders>
              <w:top w:val="nil"/>
              <w:left w:val="nil"/>
              <w:bottom w:val="single" w:sz="4" w:space="0" w:color="auto"/>
              <w:right w:val="single" w:sz="4" w:space="0" w:color="auto"/>
            </w:tcBorders>
            <w:vAlign w:val="center"/>
          </w:tcPr>
          <w:p w14:paraId="79FEE533" w14:textId="7EB03EFF" w:rsidR="00215C0D" w:rsidRDefault="00215C0D" w:rsidP="00215C0D">
            <w:pPr>
              <w:jc w:val="right"/>
              <w:rPr>
                <w:rFonts w:eastAsia="Arial Unicode MS" w:cs="Arial"/>
                <w:b/>
                <w:bCs/>
                <w:color w:val="000000"/>
                <w:szCs w:val="20"/>
              </w:rPr>
            </w:pPr>
          </w:p>
        </w:tc>
      </w:tr>
    </w:tbl>
    <w:p w14:paraId="54DA1C9D" w14:textId="77777777" w:rsidR="000B6574" w:rsidRDefault="000B6574" w:rsidP="00C070C5">
      <w:pPr>
        <w:jc w:val="both"/>
        <w:rPr>
          <w:rFonts w:cs="Arial"/>
          <w:b/>
          <w:bCs/>
          <w:sz w:val="24"/>
        </w:rPr>
      </w:pPr>
    </w:p>
    <w:p w14:paraId="47567E02" w14:textId="31B68B6B" w:rsidR="003375F9" w:rsidRDefault="00FF67D8" w:rsidP="004217AB">
      <w:pPr>
        <w:jc w:val="both"/>
        <w:rPr>
          <w:rFonts w:cs="Arial"/>
          <w:b/>
          <w:bCs/>
          <w:sz w:val="24"/>
        </w:rPr>
      </w:pPr>
      <w:r w:rsidRPr="00FF67D8">
        <w:rPr>
          <w:rFonts w:cs="Arial"/>
          <w:b/>
          <w:bCs/>
          <w:sz w:val="24"/>
        </w:rPr>
        <w:t>Profile of Cases Managed and/or Key Services Provided</w:t>
      </w:r>
      <w:r>
        <w:rPr>
          <w:rFonts w:cs="Arial"/>
          <w:b/>
          <w:bCs/>
          <w:sz w:val="24"/>
        </w:rPr>
        <w:t>:</w:t>
      </w:r>
    </w:p>
    <w:p w14:paraId="7A412F0A" w14:textId="77777777" w:rsidR="00FF67D8" w:rsidRDefault="00FF67D8" w:rsidP="004217AB">
      <w:pPr>
        <w:jc w:val="both"/>
        <w:rPr>
          <w:rFonts w:cs="Arial"/>
          <w:b/>
          <w:bCs/>
          <w:sz w:val="24"/>
        </w:rPr>
      </w:pPr>
    </w:p>
    <w:tbl>
      <w:tblPr>
        <w:tblW w:w="5000" w:type="pct"/>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68"/>
        <w:gridCol w:w="1428"/>
        <w:gridCol w:w="1426"/>
        <w:gridCol w:w="1426"/>
        <w:gridCol w:w="1422"/>
      </w:tblGrid>
      <w:tr w:rsidR="00854B2C" w:rsidRPr="00D771AA" w14:paraId="028EDEDB" w14:textId="77777777" w:rsidTr="00FF639D">
        <w:trPr>
          <w:trHeight w:val="432"/>
        </w:trPr>
        <w:tc>
          <w:tcPr>
            <w:tcW w:w="5000" w:type="pct"/>
            <w:gridSpan w:val="5"/>
            <w:tcBorders>
              <w:top w:val="single" w:sz="6" w:space="0" w:color="auto"/>
              <w:left w:val="single" w:sz="4" w:space="0" w:color="auto"/>
              <w:bottom w:val="single" w:sz="6" w:space="0" w:color="auto"/>
              <w:right w:val="single" w:sz="4" w:space="0" w:color="auto"/>
            </w:tcBorders>
            <w:shd w:val="clear" w:color="auto" w:fill="00009A"/>
            <w:vAlign w:val="center"/>
          </w:tcPr>
          <w:p w14:paraId="12312616" w14:textId="051602A2" w:rsidR="00854B2C" w:rsidRPr="00B62D84" w:rsidRDefault="00854B2C" w:rsidP="00FF639D">
            <w:pPr>
              <w:spacing w:line="276" w:lineRule="auto"/>
              <w:jc w:val="center"/>
              <w:rPr>
                <w:rFonts w:cs="Arial"/>
                <w:color w:val="FFFFFF" w:themeColor="background1"/>
                <w:szCs w:val="20"/>
              </w:rPr>
            </w:pPr>
            <w:r w:rsidRPr="00B62D84">
              <w:rPr>
                <w:rFonts w:cs="Arial"/>
                <w:b/>
                <w:color w:val="FFFFFF" w:themeColor="background1"/>
                <w:szCs w:val="20"/>
              </w:rPr>
              <w:t>Planning and Projects Bureau</w:t>
            </w:r>
          </w:p>
        </w:tc>
      </w:tr>
      <w:tr w:rsidR="00854B2C" w:rsidRPr="00A0786C" w14:paraId="5160EB0C" w14:textId="77777777" w:rsidTr="00215C0D">
        <w:trPr>
          <w:trHeight w:val="422"/>
          <w:tblHeader/>
        </w:trPr>
        <w:tc>
          <w:tcPr>
            <w:tcW w:w="2169" w:type="pct"/>
            <w:tcBorders>
              <w:top w:val="single" w:sz="4" w:space="0" w:color="auto"/>
              <w:left w:val="single" w:sz="4" w:space="0" w:color="auto"/>
              <w:bottom w:val="single" w:sz="4" w:space="0" w:color="auto"/>
              <w:right w:val="single" w:sz="4" w:space="0" w:color="auto"/>
            </w:tcBorders>
            <w:shd w:val="clear" w:color="auto" w:fill="00009A"/>
            <w:vAlign w:val="center"/>
          </w:tcPr>
          <w:p w14:paraId="3E082843" w14:textId="77777777" w:rsidR="00854B2C" w:rsidRPr="00B62D84" w:rsidRDefault="00854B2C" w:rsidP="00FF639D">
            <w:pPr>
              <w:jc w:val="center"/>
              <w:rPr>
                <w:rFonts w:cs="Arial"/>
                <w:b/>
                <w:bCs/>
                <w:color w:val="FFFFFF"/>
                <w:szCs w:val="20"/>
              </w:rPr>
            </w:pPr>
            <w:r w:rsidRPr="00B62D84">
              <w:rPr>
                <w:rFonts w:cs="Arial"/>
                <w:b/>
                <w:bCs/>
                <w:color w:val="FFFFFF"/>
                <w:szCs w:val="20"/>
              </w:rPr>
              <w:t>Cases Managed and/or Key Services Provided</w:t>
            </w:r>
          </w:p>
        </w:tc>
        <w:tc>
          <w:tcPr>
            <w:tcW w:w="709" w:type="pct"/>
            <w:tcBorders>
              <w:top w:val="single" w:sz="4" w:space="0" w:color="auto"/>
              <w:left w:val="single" w:sz="4" w:space="0" w:color="auto"/>
              <w:bottom w:val="single" w:sz="4" w:space="0" w:color="auto"/>
              <w:right w:val="single" w:sz="4" w:space="0" w:color="auto"/>
            </w:tcBorders>
            <w:shd w:val="clear" w:color="auto" w:fill="00009A"/>
            <w:vAlign w:val="center"/>
          </w:tcPr>
          <w:p w14:paraId="59FD6EBA" w14:textId="4E060A85" w:rsidR="00854B2C" w:rsidRPr="00B62D84" w:rsidRDefault="00215C0D" w:rsidP="00FF639D">
            <w:pPr>
              <w:jc w:val="center"/>
              <w:rPr>
                <w:rFonts w:cs="Arial"/>
                <w:b/>
                <w:bCs/>
                <w:color w:val="FFFFFF"/>
                <w:szCs w:val="20"/>
              </w:rPr>
            </w:pPr>
            <w:r>
              <w:rPr>
                <w:rFonts w:cs="Arial"/>
                <w:b/>
                <w:bCs/>
                <w:color w:val="FFFFFF"/>
                <w:szCs w:val="20"/>
              </w:rPr>
              <w:t>FY 2019</w:t>
            </w:r>
          </w:p>
        </w:tc>
        <w:tc>
          <w:tcPr>
            <w:tcW w:w="708" w:type="pct"/>
            <w:tcBorders>
              <w:top w:val="single" w:sz="4" w:space="0" w:color="auto"/>
              <w:left w:val="single" w:sz="4" w:space="0" w:color="auto"/>
              <w:bottom w:val="single" w:sz="4" w:space="0" w:color="auto"/>
              <w:right w:val="single" w:sz="4" w:space="0" w:color="auto"/>
            </w:tcBorders>
            <w:shd w:val="clear" w:color="auto" w:fill="00009A"/>
            <w:vAlign w:val="center"/>
          </w:tcPr>
          <w:p w14:paraId="6A8DC4FD" w14:textId="58CE7219" w:rsidR="00854B2C" w:rsidRPr="00B62D84" w:rsidRDefault="00215C0D" w:rsidP="00FF639D">
            <w:pPr>
              <w:jc w:val="center"/>
              <w:rPr>
                <w:rFonts w:cs="Arial"/>
                <w:b/>
                <w:bCs/>
                <w:color w:val="FFFFFF"/>
                <w:szCs w:val="20"/>
              </w:rPr>
            </w:pPr>
            <w:r>
              <w:rPr>
                <w:rFonts w:cs="Arial"/>
                <w:b/>
                <w:bCs/>
                <w:color w:val="FFFFFF"/>
                <w:szCs w:val="20"/>
              </w:rPr>
              <w:t>FY 2020</w:t>
            </w:r>
          </w:p>
        </w:tc>
        <w:tc>
          <w:tcPr>
            <w:tcW w:w="708" w:type="pct"/>
            <w:tcBorders>
              <w:top w:val="single" w:sz="4" w:space="0" w:color="auto"/>
              <w:left w:val="single" w:sz="4" w:space="0" w:color="auto"/>
              <w:bottom w:val="single" w:sz="4" w:space="0" w:color="auto"/>
              <w:right w:val="single" w:sz="4" w:space="0" w:color="auto"/>
            </w:tcBorders>
            <w:shd w:val="clear" w:color="auto" w:fill="00009A"/>
            <w:vAlign w:val="center"/>
          </w:tcPr>
          <w:p w14:paraId="5BCAFB92" w14:textId="02FC0480" w:rsidR="00854B2C" w:rsidRPr="00B62D84" w:rsidRDefault="00215C0D" w:rsidP="00FF639D">
            <w:pPr>
              <w:jc w:val="center"/>
              <w:rPr>
                <w:rFonts w:cs="Arial"/>
                <w:b/>
                <w:bCs/>
                <w:color w:val="FFFFFF"/>
                <w:szCs w:val="20"/>
              </w:rPr>
            </w:pPr>
            <w:r>
              <w:rPr>
                <w:rFonts w:cs="Arial"/>
                <w:b/>
                <w:bCs/>
                <w:color w:val="FFFFFF"/>
                <w:szCs w:val="20"/>
              </w:rPr>
              <w:t>FY 2021</w:t>
            </w:r>
          </w:p>
        </w:tc>
        <w:tc>
          <w:tcPr>
            <w:tcW w:w="706" w:type="pct"/>
            <w:tcBorders>
              <w:top w:val="single" w:sz="4" w:space="0" w:color="auto"/>
              <w:left w:val="single" w:sz="4" w:space="0" w:color="auto"/>
              <w:bottom w:val="single" w:sz="4" w:space="0" w:color="auto"/>
              <w:right w:val="single" w:sz="4" w:space="0" w:color="auto"/>
            </w:tcBorders>
            <w:shd w:val="clear" w:color="auto" w:fill="00009A"/>
            <w:vAlign w:val="center"/>
          </w:tcPr>
          <w:p w14:paraId="1521EBD4" w14:textId="194546B1" w:rsidR="00854B2C" w:rsidRPr="00B62D84" w:rsidRDefault="00215C0D" w:rsidP="00FF639D">
            <w:pPr>
              <w:jc w:val="center"/>
              <w:rPr>
                <w:rFonts w:cs="Arial"/>
                <w:b/>
                <w:bCs/>
                <w:color w:val="FFFFFF"/>
                <w:szCs w:val="20"/>
              </w:rPr>
            </w:pPr>
            <w:r>
              <w:rPr>
                <w:rFonts w:cs="Arial"/>
                <w:b/>
                <w:bCs/>
                <w:color w:val="FFFFFF"/>
                <w:szCs w:val="20"/>
              </w:rPr>
              <w:t>FY 2022</w:t>
            </w:r>
          </w:p>
        </w:tc>
      </w:tr>
      <w:tr w:rsidR="00854B2C" w14:paraId="64C1BA44" w14:textId="77777777" w:rsidTr="00FF639D">
        <w:trPr>
          <w:trHeight w:val="288"/>
        </w:trPr>
        <w:tc>
          <w:tcPr>
            <w:tcW w:w="5000" w:type="pct"/>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E260CB2" w14:textId="77777777" w:rsidR="00854B2C" w:rsidRPr="00B62D84" w:rsidRDefault="00854B2C" w:rsidP="007C6204">
            <w:pPr>
              <w:spacing w:line="276" w:lineRule="auto"/>
              <w:rPr>
                <w:rFonts w:cs="Arial"/>
                <w:szCs w:val="20"/>
              </w:rPr>
            </w:pPr>
            <w:r w:rsidRPr="00B62D84">
              <w:rPr>
                <w:rFonts w:cs="Arial"/>
                <w:b/>
                <w:szCs w:val="20"/>
              </w:rPr>
              <w:t>Water Resource Board</w:t>
            </w:r>
          </w:p>
        </w:tc>
      </w:tr>
      <w:tr w:rsidR="00215C0D" w14:paraId="685BD547" w14:textId="77777777" w:rsidTr="00215C0D">
        <w:trPr>
          <w:trHeight w:val="216"/>
        </w:trPr>
        <w:tc>
          <w:tcPr>
            <w:tcW w:w="2169" w:type="pct"/>
            <w:tcBorders>
              <w:top w:val="single" w:sz="4" w:space="0" w:color="auto"/>
              <w:left w:val="single" w:sz="4" w:space="0" w:color="auto"/>
              <w:bottom w:val="nil"/>
              <w:right w:val="single" w:sz="6" w:space="0" w:color="auto"/>
            </w:tcBorders>
            <w:vAlign w:val="center"/>
          </w:tcPr>
          <w:p w14:paraId="7713A5FB" w14:textId="4238CB96" w:rsidR="00215C0D" w:rsidRPr="00B62D84" w:rsidRDefault="00215C0D" w:rsidP="00215C0D">
            <w:pPr>
              <w:spacing w:line="276" w:lineRule="auto"/>
              <w:rPr>
                <w:rFonts w:cs="Arial"/>
                <w:b/>
                <w:szCs w:val="20"/>
              </w:rPr>
            </w:pPr>
            <w:r w:rsidRPr="00B62D84">
              <w:rPr>
                <w:rFonts w:cs="Arial"/>
                <w:szCs w:val="20"/>
              </w:rPr>
              <w:t>Loans</w:t>
            </w:r>
          </w:p>
        </w:tc>
        <w:tc>
          <w:tcPr>
            <w:tcW w:w="709" w:type="pct"/>
            <w:tcBorders>
              <w:top w:val="single" w:sz="4" w:space="0" w:color="auto"/>
              <w:left w:val="single" w:sz="6" w:space="0" w:color="auto"/>
              <w:bottom w:val="nil"/>
              <w:right w:val="single" w:sz="6" w:space="0" w:color="auto"/>
            </w:tcBorders>
            <w:vAlign w:val="center"/>
          </w:tcPr>
          <w:p w14:paraId="05D1A3B6" w14:textId="77777777" w:rsidR="00215C0D" w:rsidRPr="00B62D84" w:rsidRDefault="00215C0D" w:rsidP="00215C0D">
            <w:pPr>
              <w:spacing w:line="276" w:lineRule="auto"/>
              <w:jc w:val="center"/>
              <w:rPr>
                <w:rFonts w:cs="Arial"/>
                <w:szCs w:val="20"/>
              </w:rPr>
            </w:pPr>
            <w:r w:rsidRPr="00B62D84">
              <w:rPr>
                <w:rFonts w:cs="Arial"/>
                <w:szCs w:val="20"/>
              </w:rPr>
              <w:t>2 for</w:t>
            </w:r>
          </w:p>
          <w:p w14:paraId="47D381DF" w14:textId="56822F8C" w:rsidR="00215C0D" w:rsidRPr="00B62D84" w:rsidRDefault="00215C0D" w:rsidP="00215C0D">
            <w:pPr>
              <w:spacing w:line="276" w:lineRule="auto"/>
              <w:jc w:val="center"/>
              <w:rPr>
                <w:rFonts w:cs="Arial"/>
                <w:szCs w:val="20"/>
              </w:rPr>
            </w:pPr>
            <w:r w:rsidRPr="00B62D84">
              <w:rPr>
                <w:rFonts w:cs="Arial"/>
                <w:szCs w:val="20"/>
              </w:rPr>
              <w:t>$4,600,000</w:t>
            </w:r>
          </w:p>
        </w:tc>
        <w:tc>
          <w:tcPr>
            <w:tcW w:w="708" w:type="pct"/>
            <w:tcBorders>
              <w:top w:val="single" w:sz="4" w:space="0" w:color="auto"/>
              <w:left w:val="single" w:sz="6" w:space="0" w:color="auto"/>
              <w:bottom w:val="nil"/>
              <w:right w:val="single" w:sz="4" w:space="0" w:color="auto"/>
            </w:tcBorders>
            <w:shd w:val="clear" w:color="auto" w:fill="auto"/>
            <w:vAlign w:val="center"/>
          </w:tcPr>
          <w:p w14:paraId="25FC5BDE" w14:textId="5B66E1B2" w:rsidR="00215C0D" w:rsidRPr="00B62D84" w:rsidRDefault="00215C0D" w:rsidP="00215C0D">
            <w:pPr>
              <w:spacing w:line="276" w:lineRule="auto"/>
              <w:jc w:val="center"/>
              <w:rPr>
                <w:rFonts w:cs="Arial"/>
                <w:szCs w:val="20"/>
              </w:rPr>
            </w:pPr>
            <w:r>
              <w:rPr>
                <w:rFonts w:cs="Arial"/>
                <w:szCs w:val="20"/>
              </w:rPr>
              <w:t>2 for $2,190,000</w:t>
            </w:r>
          </w:p>
        </w:tc>
        <w:tc>
          <w:tcPr>
            <w:tcW w:w="708" w:type="pct"/>
            <w:tcBorders>
              <w:top w:val="single" w:sz="4" w:space="0" w:color="auto"/>
              <w:left w:val="single" w:sz="6" w:space="0" w:color="auto"/>
              <w:bottom w:val="nil"/>
              <w:right w:val="single" w:sz="4" w:space="0" w:color="auto"/>
            </w:tcBorders>
            <w:shd w:val="clear" w:color="auto" w:fill="auto"/>
            <w:vAlign w:val="center"/>
          </w:tcPr>
          <w:p w14:paraId="5D5D09AC" w14:textId="14ED3E09" w:rsidR="00215C0D" w:rsidRPr="00B62D84" w:rsidRDefault="00215C0D" w:rsidP="00215C0D">
            <w:pPr>
              <w:spacing w:line="276" w:lineRule="auto"/>
              <w:jc w:val="center"/>
              <w:rPr>
                <w:rFonts w:cs="Arial"/>
                <w:szCs w:val="20"/>
              </w:rPr>
            </w:pPr>
            <w:r>
              <w:rPr>
                <w:rFonts w:cs="Arial"/>
                <w:szCs w:val="20"/>
              </w:rPr>
              <w:t>3 for $171,000</w:t>
            </w:r>
          </w:p>
        </w:tc>
        <w:tc>
          <w:tcPr>
            <w:tcW w:w="706" w:type="pct"/>
            <w:tcBorders>
              <w:top w:val="single" w:sz="4" w:space="0" w:color="auto"/>
              <w:left w:val="single" w:sz="6" w:space="0" w:color="auto"/>
              <w:bottom w:val="nil"/>
              <w:right w:val="single" w:sz="4" w:space="0" w:color="auto"/>
            </w:tcBorders>
            <w:shd w:val="clear" w:color="auto" w:fill="auto"/>
            <w:vAlign w:val="center"/>
          </w:tcPr>
          <w:p w14:paraId="5548E3E6" w14:textId="7F22CEDB" w:rsidR="00215C0D" w:rsidRPr="00B62D84" w:rsidRDefault="00215C0D" w:rsidP="00215C0D">
            <w:pPr>
              <w:spacing w:line="276" w:lineRule="auto"/>
              <w:jc w:val="center"/>
              <w:rPr>
                <w:rFonts w:cs="Arial"/>
                <w:szCs w:val="20"/>
              </w:rPr>
            </w:pPr>
          </w:p>
        </w:tc>
      </w:tr>
      <w:tr w:rsidR="00215C0D" w14:paraId="3A05C4D3" w14:textId="77777777" w:rsidTr="00215C0D">
        <w:trPr>
          <w:trHeight w:val="216"/>
        </w:trPr>
        <w:tc>
          <w:tcPr>
            <w:tcW w:w="2169" w:type="pct"/>
            <w:tcBorders>
              <w:top w:val="nil"/>
              <w:left w:val="single" w:sz="4" w:space="0" w:color="auto"/>
              <w:bottom w:val="single" w:sz="4" w:space="0" w:color="auto"/>
              <w:right w:val="single" w:sz="6" w:space="0" w:color="auto"/>
            </w:tcBorders>
            <w:vAlign w:val="center"/>
          </w:tcPr>
          <w:p w14:paraId="2612061F" w14:textId="77777777" w:rsidR="00215C0D" w:rsidRPr="00B62D84" w:rsidRDefault="00215C0D" w:rsidP="00215C0D">
            <w:pPr>
              <w:spacing w:line="276" w:lineRule="auto"/>
              <w:rPr>
                <w:rFonts w:cs="Arial"/>
                <w:szCs w:val="20"/>
              </w:rPr>
            </w:pPr>
            <w:r w:rsidRPr="00B62D84">
              <w:rPr>
                <w:rFonts w:cs="Arial"/>
                <w:szCs w:val="20"/>
              </w:rPr>
              <w:t>Revenue Bond Issuances</w:t>
            </w:r>
          </w:p>
        </w:tc>
        <w:tc>
          <w:tcPr>
            <w:tcW w:w="709" w:type="pct"/>
            <w:tcBorders>
              <w:top w:val="nil"/>
              <w:left w:val="single" w:sz="6" w:space="0" w:color="auto"/>
              <w:bottom w:val="single" w:sz="4" w:space="0" w:color="auto"/>
              <w:right w:val="single" w:sz="6" w:space="0" w:color="auto"/>
            </w:tcBorders>
            <w:vAlign w:val="center"/>
          </w:tcPr>
          <w:p w14:paraId="1C819A5F" w14:textId="6C71A6F9" w:rsidR="00215C0D" w:rsidRPr="00B62D84" w:rsidRDefault="00215C0D" w:rsidP="00215C0D">
            <w:pPr>
              <w:spacing w:line="276" w:lineRule="auto"/>
              <w:jc w:val="center"/>
              <w:rPr>
                <w:rFonts w:cs="Arial"/>
                <w:szCs w:val="20"/>
              </w:rPr>
            </w:pPr>
            <w:r w:rsidRPr="00B62D84">
              <w:rPr>
                <w:rFonts w:cs="Arial"/>
                <w:szCs w:val="20"/>
              </w:rPr>
              <w:t>0</w:t>
            </w:r>
          </w:p>
        </w:tc>
        <w:tc>
          <w:tcPr>
            <w:tcW w:w="708" w:type="pct"/>
            <w:tcBorders>
              <w:top w:val="nil"/>
              <w:left w:val="single" w:sz="6" w:space="0" w:color="auto"/>
              <w:bottom w:val="single" w:sz="4" w:space="0" w:color="auto"/>
              <w:right w:val="single" w:sz="4" w:space="0" w:color="auto"/>
            </w:tcBorders>
            <w:shd w:val="clear" w:color="auto" w:fill="auto"/>
            <w:vAlign w:val="center"/>
          </w:tcPr>
          <w:p w14:paraId="330BF073" w14:textId="5F1F9824" w:rsidR="00215C0D" w:rsidRPr="00B62D84" w:rsidRDefault="00215C0D" w:rsidP="00215C0D">
            <w:pPr>
              <w:spacing w:line="276" w:lineRule="auto"/>
              <w:jc w:val="center"/>
              <w:rPr>
                <w:rFonts w:cs="Arial"/>
                <w:szCs w:val="20"/>
              </w:rPr>
            </w:pPr>
            <w:r>
              <w:rPr>
                <w:rFonts w:cs="Arial"/>
                <w:szCs w:val="20"/>
              </w:rPr>
              <w:t>0</w:t>
            </w:r>
          </w:p>
        </w:tc>
        <w:tc>
          <w:tcPr>
            <w:tcW w:w="708" w:type="pct"/>
            <w:tcBorders>
              <w:top w:val="nil"/>
              <w:left w:val="single" w:sz="6" w:space="0" w:color="auto"/>
              <w:bottom w:val="single" w:sz="4" w:space="0" w:color="auto"/>
              <w:right w:val="single" w:sz="4" w:space="0" w:color="auto"/>
            </w:tcBorders>
            <w:shd w:val="clear" w:color="auto" w:fill="auto"/>
            <w:vAlign w:val="center"/>
          </w:tcPr>
          <w:p w14:paraId="6C143F9F" w14:textId="5A1C7651" w:rsidR="00215C0D" w:rsidRPr="00B62D84" w:rsidRDefault="00215C0D" w:rsidP="00215C0D">
            <w:pPr>
              <w:spacing w:line="276" w:lineRule="auto"/>
              <w:jc w:val="center"/>
              <w:rPr>
                <w:rFonts w:cs="Arial"/>
                <w:szCs w:val="20"/>
              </w:rPr>
            </w:pPr>
            <w:r>
              <w:rPr>
                <w:rFonts w:cs="Arial"/>
                <w:szCs w:val="20"/>
              </w:rPr>
              <w:t>0</w:t>
            </w:r>
          </w:p>
        </w:tc>
        <w:tc>
          <w:tcPr>
            <w:tcW w:w="706" w:type="pct"/>
            <w:tcBorders>
              <w:top w:val="nil"/>
              <w:left w:val="single" w:sz="6" w:space="0" w:color="auto"/>
              <w:bottom w:val="single" w:sz="4" w:space="0" w:color="auto"/>
              <w:right w:val="single" w:sz="4" w:space="0" w:color="auto"/>
            </w:tcBorders>
            <w:shd w:val="clear" w:color="auto" w:fill="auto"/>
            <w:vAlign w:val="center"/>
          </w:tcPr>
          <w:p w14:paraId="5FD99A6A" w14:textId="6E484A7C" w:rsidR="00215C0D" w:rsidRPr="00B62D84" w:rsidRDefault="00215C0D" w:rsidP="00215C0D">
            <w:pPr>
              <w:spacing w:line="276" w:lineRule="auto"/>
              <w:jc w:val="center"/>
              <w:rPr>
                <w:rFonts w:cs="Arial"/>
                <w:szCs w:val="20"/>
              </w:rPr>
            </w:pPr>
          </w:p>
        </w:tc>
      </w:tr>
      <w:tr w:rsidR="00215C0D" w14:paraId="30978D46" w14:textId="77777777" w:rsidTr="00215C0D">
        <w:trPr>
          <w:trHeight w:val="288"/>
        </w:trPr>
        <w:tc>
          <w:tcPr>
            <w:tcW w:w="216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A5CB736" w14:textId="01A5E64F" w:rsidR="00215C0D" w:rsidRPr="00B62D84" w:rsidRDefault="00215C0D" w:rsidP="00215C0D">
            <w:pPr>
              <w:spacing w:line="276" w:lineRule="auto"/>
              <w:rPr>
                <w:rFonts w:cs="Arial"/>
                <w:b/>
                <w:szCs w:val="20"/>
              </w:rPr>
            </w:pPr>
            <w:r>
              <w:rPr>
                <w:rFonts w:cs="Arial"/>
                <w:b/>
                <w:szCs w:val="20"/>
              </w:rPr>
              <w:t>Research and Project Development</w:t>
            </w:r>
          </w:p>
        </w:tc>
        <w:tc>
          <w:tcPr>
            <w:tcW w:w="709" w:type="pct"/>
            <w:tcBorders>
              <w:top w:val="single" w:sz="4" w:space="0" w:color="auto"/>
              <w:left w:val="nil"/>
              <w:bottom w:val="single" w:sz="4" w:space="0" w:color="auto"/>
              <w:right w:val="nil"/>
            </w:tcBorders>
            <w:shd w:val="clear" w:color="auto" w:fill="D9D9D9" w:themeFill="background1" w:themeFillShade="D9"/>
            <w:vAlign w:val="center"/>
          </w:tcPr>
          <w:p w14:paraId="21ED3CF4" w14:textId="77777777" w:rsidR="00215C0D" w:rsidRPr="00B62D84" w:rsidRDefault="00215C0D" w:rsidP="00215C0D">
            <w:pPr>
              <w:spacing w:line="276" w:lineRule="auto"/>
              <w:jc w:val="center"/>
              <w:rPr>
                <w:rFonts w:cs="Arial"/>
                <w:szCs w:val="20"/>
              </w:rPr>
            </w:pPr>
          </w:p>
        </w:tc>
        <w:tc>
          <w:tcPr>
            <w:tcW w:w="708" w:type="pct"/>
            <w:tcBorders>
              <w:top w:val="single" w:sz="4" w:space="0" w:color="auto"/>
              <w:left w:val="nil"/>
              <w:bottom w:val="single" w:sz="4" w:space="0" w:color="auto"/>
              <w:right w:val="nil"/>
            </w:tcBorders>
            <w:shd w:val="clear" w:color="auto" w:fill="D9D9D9" w:themeFill="background1" w:themeFillShade="D9"/>
            <w:vAlign w:val="center"/>
          </w:tcPr>
          <w:p w14:paraId="2548282C" w14:textId="77777777" w:rsidR="00215C0D" w:rsidRPr="00B62D84" w:rsidRDefault="00215C0D" w:rsidP="00215C0D">
            <w:pPr>
              <w:spacing w:line="276" w:lineRule="auto"/>
              <w:jc w:val="center"/>
              <w:rPr>
                <w:rFonts w:cs="Arial"/>
                <w:szCs w:val="20"/>
              </w:rPr>
            </w:pPr>
          </w:p>
        </w:tc>
        <w:tc>
          <w:tcPr>
            <w:tcW w:w="7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9D70E" w14:textId="77777777" w:rsidR="00215C0D" w:rsidRPr="00B62D84" w:rsidRDefault="00215C0D" w:rsidP="00215C0D">
            <w:pPr>
              <w:spacing w:line="276" w:lineRule="auto"/>
              <w:jc w:val="center"/>
              <w:rPr>
                <w:rFonts w:cs="Arial"/>
                <w:szCs w:val="20"/>
              </w:rPr>
            </w:pPr>
          </w:p>
        </w:tc>
        <w:tc>
          <w:tcPr>
            <w:tcW w:w="70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C2155" w14:textId="77777777" w:rsidR="00215C0D" w:rsidRPr="00B62D84" w:rsidRDefault="00215C0D" w:rsidP="00215C0D">
            <w:pPr>
              <w:spacing w:line="276" w:lineRule="auto"/>
              <w:jc w:val="center"/>
              <w:rPr>
                <w:rFonts w:cs="Arial"/>
                <w:szCs w:val="20"/>
              </w:rPr>
            </w:pPr>
          </w:p>
        </w:tc>
      </w:tr>
      <w:tr w:rsidR="00215C0D" w14:paraId="27F76601" w14:textId="77777777" w:rsidTr="00215C0D">
        <w:trPr>
          <w:trHeight w:val="503"/>
        </w:trPr>
        <w:tc>
          <w:tcPr>
            <w:tcW w:w="2169" w:type="pct"/>
            <w:tcBorders>
              <w:top w:val="single" w:sz="4" w:space="0" w:color="auto"/>
              <w:left w:val="single" w:sz="4" w:space="0" w:color="auto"/>
              <w:bottom w:val="single" w:sz="4" w:space="0" w:color="auto"/>
              <w:right w:val="single" w:sz="6" w:space="0" w:color="auto"/>
            </w:tcBorders>
            <w:vAlign w:val="center"/>
          </w:tcPr>
          <w:p w14:paraId="2786CDBF" w14:textId="448E0AAD" w:rsidR="00215C0D" w:rsidRPr="00B62D84" w:rsidRDefault="00215C0D" w:rsidP="00215C0D">
            <w:pPr>
              <w:spacing w:line="276" w:lineRule="auto"/>
              <w:rPr>
                <w:rFonts w:cs="Arial"/>
                <w:b/>
                <w:spacing w:val="-5"/>
                <w:szCs w:val="20"/>
              </w:rPr>
            </w:pPr>
            <w:r>
              <w:rPr>
                <w:rFonts w:cs="Arial"/>
                <w:spacing w:val="-5"/>
                <w:szCs w:val="20"/>
              </w:rPr>
              <w:t>Surface Water Storage Studies in Progress</w:t>
            </w:r>
          </w:p>
        </w:tc>
        <w:tc>
          <w:tcPr>
            <w:tcW w:w="709" w:type="pct"/>
            <w:tcBorders>
              <w:top w:val="single" w:sz="4" w:space="0" w:color="auto"/>
              <w:left w:val="single" w:sz="6" w:space="0" w:color="auto"/>
              <w:bottom w:val="single" w:sz="4" w:space="0" w:color="auto"/>
              <w:right w:val="single" w:sz="6" w:space="0" w:color="auto"/>
            </w:tcBorders>
            <w:vAlign w:val="center"/>
          </w:tcPr>
          <w:p w14:paraId="798FECC1" w14:textId="4A43BED7" w:rsidR="00215C0D" w:rsidRPr="00B62D84" w:rsidRDefault="00215C0D" w:rsidP="00215C0D">
            <w:pPr>
              <w:spacing w:line="276" w:lineRule="auto"/>
              <w:jc w:val="center"/>
              <w:rPr>
                <w:rFonts w:cs="Arial"/>
                <w:szCs w:val="20"/>
              </w:rPr>
            </w:pPr>
            <w:r w:rsidRPr="00B62D84">
              <w:rPr>
                <w:rFonts w:cs="Arial"/>
                <w:szCs w:val="20"/>
              </w:rPr>
              <w:t>3</w:t>
            </w:r>
          </w:p>
        </w:tc>
        <w:tc>
          <w:tcPr>
            <w:tcW w:w="708" w:type="pct"/>
            <w:tcBorders>
              <w:top w:val="single" w:sz="4" w:space="0" w:color="auto"/>
              <w:left w:val="single" w:sz="6" w:space="0" w:color="auto"/>
              <w:bottom w:val="single" w:sz="4" w:space="0" w:color="auto"/>
              <w:right w:val="single" w:sz="4" w:space="0" w:color="auto"/>
            </w:tcBorders>
            <w:shd w:val="clear" w:color="auto" w:fill="auto"/>
            <w:vAlign w:val="center"/>
          </w:tcPr>
          <w:p w14:paraId="217A962F" w14:textId="23FD2DD3" w:rsidR="00215C0D" w:rsidRPr="00B62D84" w:rsidRDefault="00215C0D" w:rsidP="00215C0D">
            <w:pPr>
              <w:spacing w:line="276" w:lineRule="auto"/>
              <w:jc w:val="center"/>
              <w:rPr>
                <w:rFonts w:cs="Arial"/>
                <w:szCs w:val="20"/>
              </w:rPr>
            </w:pPr>
            <w:r>
              <w:rPr>
                <w:rFonts w:cs="Arial"/>
                <w:szCs w:val="20"/>
              </w:rPr>
              <w:t>3</w:t>
            </w:r>
          </w:p>
        </w:tc>
        <w:tc>
          <w:tcPr>
            <w:tcW w:w="708" w:type="pct"/>
            <w:tcBorders>
              <w:top w:val="single" w:sz="4" w:space="0" w:color="auto"/>
              <w:left w:val="single" w:sz="6" w:space="0" w:color="auto"/>
              <w:bottom w:val="single" w:sz="4" w:space="0" w:color="auto"/>
              <w:right w:val="single" w:sz="4" w:space="0" w:color="auto"/>
            </w:tcBorders>
            <w:shd w:val="clear" w:color="auto" w:fill="auto"/>
            <w:vAlign w:val="center"/>
          </w:tcPr>
          <w:p w14:paraId="76E05C77" w14:textId="42D3CAD3" w:rsidR="00215C0D" w:rsidRPr="00B62D84" w:rsidRDefault="00215C0D" w:rsidP="00215C0D">
            <w:pPr>
              <w:spacing w:line="276" w:lineRule="auto"/>
              <w:jc w:val="center"/>
              <w:rPr>
                <w:rFonts w:cs="Arial"/>
                <w:szCs w:val="20"/>
              </w:rPr>
            </w:pPr>
            <w:r>
              <w:rPr>
                <w:rFonts w:cs="Arial"/>
                <w:szCs w:val="20"/>
              </w:rPr>
              <w:t>3</w:t>
            </w:r>
          </w:p>
        </w:tc>
        <w:tc>
          <w:tcPr>
            <w:tcW w:w="706" w:type="pct"/>
            <w:tcBorders>
              <w:top w:val="single" w:sz="4" w:space="0" w:color="auto"/>
              <w:left w:val="single" w:sz="6" w:space="0" w:color="auto"/>
              <w:bottom w:val="single" w:sz="4" w:space="0" w:color="auto"/>
              <w:right w:val="single" w:sz="4" w:space="0" w:color="auto"/>
            </w:tcBorders>
            <w:shd w:val="clear" w:color="auto" w:fill="auto"/>
            <w:vAlign w:val="center"/>
          </w:tcPr>
          <w:p w14:paraId="184847CE" w14:textId="3FE32917" w:rsidR="00215C0D" w:rsidRPr="00B62D84" w:rsidRDefault="00215C0D" w:rsidP="00215C0D">
            <w:pPr>
              <w:spacing w:line="276" w:lineRule="auto"/>
              <w:jc w:val="center"/>
              <w:rPr>
                <w:rFonts w:cs="Arial"/>
                <w:szCs w:val="20"/>
              </w:rPr>
            </w:pPr>
          </w:p>
        </w:tc>
      </w:tr>
      <w:tr w:rsidR="00215C0D" w14:paraId="0EC336FA" w14:textId="77777777" w:rsidTr="008C5894">
        <w:trPr>
          <w:trHeight w:val="288"/>
        </w:trPr>
        <w:tc>
          <w:tcPr>
            <w:tcW w:w="216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91108BB" w14:textId="1456B2A7" w:rsidR="00215C0D" w:rsidRPr="00B62D84" w:rsidRDefault="00215C0D" w:rsidP="00215C0D">
            <w:pPr>
              <w:spacing w:line="276" w:lineRule="auto"/>
              <w:rPr>
                <w:rFonts w:cs="Arial"/>
                <w:szCs w:val="20"/>
              </w:rPr>
            </w:pPr>
            <w:r w:rsidRPr="00B62D84">
              <w:rPr>
                <w:rFonts w:cs="Arial"/>
                <w:b/>
                <w:szCs w:val="20"/>
              </w:rPr>
              <w:t>ESPA Aquifer Management</w:t>
            </w:r>
          </w:p>
        </w:tc>
        <w:tc>
          <w:tcPr>
            <w:tcW w:w="709" w:type="pct"/>
            <w:tcBorders>
              <w:top w:val="single" w:sz="4" w:space="0" w:color="auto"/>
              <w:left w:val="nil"/>
              <w:bottom w:val="single" w:sz="4" w:space="0" w:color="auto"/>
              <w:right w:val="nil"/>
            </w:tcBorders>
            <w:shd w:val="clear" w:color="auto" w:fill="D9D9D9" w:themeFill="background1" w:themeFillShade="D9"/>
            <w:vAlign w:val="center"/>
          </w:tcPr>
          <w:p w14:paraId="7D88DC00" w14:textId="77777777" w:rsidR="00215C0D" w:rsidRPr="00B62D84" w:rsidRDefault="00215C0D" w:rsidP="00215C0D">
            <w:pPr>
              <w:spacing w:line="276" w:lineRule="auto"/>
              <w:jc w:val="center"/>
              <w:rPr>
                <w:rFonts w:cs="Arial"/>
                <w:szCs w:val="20"/>
              </w:rPr>
            </w:pPr>
          </w:p>
        </w:tc>
        <w:tc>
          <w:tcPr>
            <w:tcW w:w="708" w:type="pct"/>
            <w:tcBorders>
              <w:top w:val="single" w:sz="4" w:space="0" w:color="auto"/>
              <w:left w:val="nil"/>
              <w:bottom w:val="single" w:sz="4" w:space="0" w:color="auto"/>
              <w:right w:val="nil"/>
            </w:tcBorders>
            <w:shd w:val="clear" w:color="auto" w:fill="D9D9D9" w:themeFill="background1" w:themeFillShade="D9"/>
            <w:vAlign w:val="center"/>
          </w:tcPr>
          <w:p w14:paraId="066CE5B0" w14:textId="77777777" w:rsidR="00215C0D" w:rsidRPr="00B62D84" w:rsidRDefault="00215C0D" w:rsidP="00215C0D">
            <w:pPr>
              <w:spacing w:line="276" w:lineRule="auto"/>
              <w:jc w:val="center"/>
              <w:rPr>
                <w:rFonts w:cs="Arial"/>
                <w:szCs w:val="20"/>
              </w:rPr>
            </w:pPr>
          </w:p>
        </w:tc>
        <w:tc>
          <w:tcPr>
            <w:tcW w:w="7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443D1" w14:textId="77777777" w:rsidR="00215C0D" w:rsidRPr="00B62D84" w:rsidRDefault="00215C0D" w:rsidP="00215C0D">
            <w:pPr>
              <w:spacing w:line="276" w:lineRule="auto"/>
              <w:jc w:val="center"/>
              <w:rPr>
                <w:rFonts w:cs="Arial"/>
                <w:szCs w:val="20"/>
              </w:rPr>
            </w:pPr>
          </w:p>
        </w:tc>
        <w:tc>
          <w:tcPr>
            <w:tcW w:w="70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A6938" w14:textId="77777777" w:rsidR="00215C0D" w:rsidRPr="00B62D84" w:rsidRDefault="00215C0D" w:rsidP="00215C0D">
            <w:pPr>
              <w:spacing w:line="276" w:lineRule="auto"/>
              <w:jc w:val="center"/>
              <w:rPr>
                <w:rFonts w:cs="Arial"/>
                <w:szCs w:val="20"/>
              </w:rPr>
            </w:pPr>
          </w:p>
        </w:tc>
      </w:tr>
      <w:tr w:rsidR="00215C0D" w14:paraId="20A8C6CD" w14:textId="77777777" w:rsidTr="007C6204">
        <w:trPr>
          <w:trHeight w:val="449"/>
        </w:trPr>
        <w:tc>
          <w:tcPr>
            <w:tcW w:w="2169" w:type="pct"/>
            <w:tcBorders>
              <w:left w:val="single" w:sz="4" w:space="0" w:color="auto"/>
              <w:bottom w:val="single" w:sz="4" w:space="0" w:color="auto"/>
              <w:right w:val="single" w:sz="6" w:space="0" w:color="auto"/>
            </w:tcBorders>
            <w:vAlign w:val="center"/>
          </w:tcPr>
          <w:p w14:paraId="7220E00C" w14:textId="77777777" w:rsidR="00215C0D" w:rsidRPr="00B62D84" w:rsidRDefault="00215C0D" w:rsidP="00215C0D">
            <w:pPr>
              <w:spacing w:line="276" w:lineRule="auto"/>
              <w:rPr>
                <w:rFonts w:cs="Arial"/>
                <w:b/>
                <w:szCs w:val="20"/>
              </w:rPr>
            </w:pPr>
            <w:r>
              <w:rPr>
                <w:rFonts w:cs="Arial"/>
                <w:szCs w:val="20"/>
              </w:rPr>
              <w:t>Acre-feet Recharged into A</w:t>
            </w:r>
            <w:r w:rsidRPr="00B62D84">
              <w:rPr>
                <w:rFonts w:cs="Arial"/>
                <w:szCs w:val="20"/>
              </w:rPr>
              <w:t>quifer</w:t>
            </w:r>
          </w:p>
        </w:tc>
        <w:tc>
          <w:tcPr>
            <w:tcW w:w="709" w:type="pct"/>
            <w:tcBorders>
              <w:left w:val="single" w:sz="6" w:space="0" w:color="auto"/>
              <w:bottom w:val="single" w:sz="4" w:space="0" w:color="auto"/>
              <w:right w:val="single" w:sz="4" w:space="0" w:color="auto"/>
            </w:tcBorders>
            <w:vAlign w:val="center"/>
          </w:tcPr>
          <w:p w14:paraId="72401448" w14:textId="77C273F7" w:rsidR="00215C0D" w:rsidRPr="00B62D84" w:rsidRDefault="00215C0D" w:rsidP="00215C0D">
            <w:pPr>
              <w:spacing w:line="276" w:lineRule="auto"/>
              <w:jc w:val="center"/>
              <w:rPr>
                <w:rFonts w:cs="Arial"/>
                <w:szCs w:val="20"/>
              </w:rPr>
            </w:pPr>
            <w:r w:rsidRPr="00B62D84">
              <w:rPr>
                <w:rFonts w:cs="Arial"/>
                <w:szCs w:val="20"/>
              </w:rPr>
              <w:t>345,124 AF</w:t>
            </w:r>
          </w:p>
        </w:tc>
        <w:tc>
          <w:tcPr>
            <w:tcW w:w="708" w:type="pct"/>
            <w:tcBorders>
              <w:left w:val="single" w:sz="6" w:space="0" w:color="auto"/>
              <w:bottom w:val="single" w:sz="4" w:space="0" w:color="auto"/>
              <w:right w:val="single" w:sz="4" w:space="0" w:color="auto"/>
            </w:tcBorders>
            <w:vAlign w:val="center"/>
          </w:tcPr>
          <w:p w14:paraId="1F570BF7" w14:textId="79E7C529" w:rsidR="00215C0D" w:rsidRPr="00B62D84" w:rsidRDefault="00215C0D" w:rsidP="00215C0D">
            <w:pPr>
              <w:spacing w:line="276" w:lineRule="auto"/>
              <w:jc w:val="center"/>
              <w:rPr>
                <w:rFonts w:cs="Arial"/>
                <w:szCs w:val="20"/>
              </w:rPr>
            </w:pPr>
            <w:r>
              <w:rPr>
                <w:rFonts w:cs="Arial"/>
                <w:szCs w:val="20"/>
              </w:rPr>
              <w:t>447,956 AF</w:t>
            </w:r>
          </w:p>
        </w:tc>
        <w:tc>
          <w:tcPr>
            <w:tcW w:w="708" w:type="pct"/>
            <w:tcBorders>
              <w:left w:val="single" w:sz="6" w:space="0" w:color="auto"/>
              <w:bottom w:val="single" w:sz="4" w:space="0" w:color="auto"/>
              <w:right w:val="single" w:sz="4" w:space="0" w:color="auto"/>
            </w:tcBorders>
            <w:vAlign w:val="center"/>
          </w:tcPr>
          <w:p w14:paraId="6972B54E" w14:textId="4B83AE9B" w:rsidR="00215C0D" w:rsidRPr="00B62D84" w:rsidRDefault="00215C0D" w:rsidP="00215C0D">
            <w:pPr>
              <w:spacing w:line="276" w:lineRule="auto"/>
              <w:jc w:val="center"/>
              <w:rPr>
                <w:rFonts w:cs="Arial"/>
                <w:szCs w:val="20"/>
              </w:rPr>
            </w:pPr>
            <w:r>
              <w:rPr>
                <w:rFonts w:cs="Arial"/>
                <w:szCs w:val="20"/>
              </w:rPr>
              <w:t>130,463 AF</w:t>
            </w:r>
          </w:p>
        </w:tc>
        <w:tc>
          <w:tcPr>
            <w:tcW w:w="706" w:type="pct"/>
            <w:tcBorders>
              <w:left w:val="single" w:sz="6" w:space="0" w:color="auto"/>
              <w:bottom w:val="single" w:sz="4" w:space="0" w:color="auto"/>
              <w:right w:val="single" w:sz="4" w:space="0" w:color="auto"/>
            </w:tcBorders>
            <w:vAlign w:val="center"/>
          </w:tcPr>
          <w:p w14:paraId="70A2627A" w14:textId="37A52B48" w:rsidR="00215C0D" w:rsidRPr="00B62D84" w:rsidRDefault="00215C0D" w:rsidP="00215C0D">
            <w:pPr>
              <w:spacing w:line="276" w:lineRule="auto"/>
              <w:jc w:val="center"/>
              <w:rPr>
                <w:rFonts w:cs="Arial"/>
                <w:szCs w:val="20"/>
              </w:rPr>
            </w:pPr>
          </w:p>
        </w:tc>
      </w:tr>
      <w:tr w:rsidR="00215C0D" w14:paraId="70649116" w14:textId="77777777" w:rsidTr="00215C0D">
        <w:trPr>
          <w:trHeight w:val="288"/>
        </w:trPr>
        <w:tc>
          <w:tcPr>
            <w:tcW w:w="216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5DF7048" w14:textId="23F9DD23" w:rsidR="00215C0D" w:rsidRPr="00B62D84" w:rsidRDefault="00215C0D" w:rsidP="00215C0D">
            <w:pPr>
              <w:spacing w:line="276" w:lineRule="auto"/>
              <w:rPr>
                <w:rFonts w:cs="Arial"/>
                <w:szCs w:val="20"/>
              </w:rPr>
            </w:pPr>
            <w:r>
              <w:rPr>
                <w:rFonts w:cs="Arial"/>
                <w:b/>
                <w:szCs w:val="20"/>
              </w:rPr>
              <w:t>Streamflow Improvement Projects</w:t>
            </w:r>
          </w:p>
        </w:tc>
        <w:tc>
          <w:tcPr>
            <w:tcW w:w="709" w:type="pct"/>
            <w:tcBorders>
              <w:top w:val="single" w:sz="4" w:space="0" w:color="auto"/>
              <w:left w:val="nil"/>
              <w:bottom w:val="single" w:sz="4" w:space="0" w:color="auto"/>
              <w:right w:val="nil"/>
            </w:tcBorders>
            <w:shd w:val="clear" w:color="auto" w:fill="D9D9D9" w:themeFill="background1" w:themeFillShade="D9"/>
            <w:vAlign w:val="center"/>
          </w:tcPr>
          <w:p w14:paraId="67E32A68" w14:textId="77777777" w:rsidR="00215C0D" w:rsidRPr="00B62D84" w:rsidRDefault="00215C0D" w:rsidP="00215C0D">
            <w:pPr>
              <w:spacing w:line="276" w:lineRule="auto"/>
              <w:jc w:val="center"/>
              <w:rPr>
                <w:rFonts w:cs="Arial"/>
                <w:szCs w:val="20"/>
              </w:rPr>
            </w:pPr>
          </w:p>
        </w:tc>
        <w:tc>
          <w:tcPr>
            <w:tcW w:w="708" w:type="pct"/>
            <w:tcBorders>
              <w:top w:val="single" w:sz="4" w:space="0" w:color="auto"/>
              <w:left w:val="nil"/>
              <w:bottom w:val="single" w:sz="4" w:space="0" w:color="auto"/>
              <w:right w:val="nil"/>
            </w:tcBorders>
            <w:shd w:val="clear" w:color="auto" w:fill="D9D9D9" w:themeFill="background1" w:themeFillShade="D9"/>
            <w:vAlign w:val="center"/>
          </w:tcPr>
          <w:p w14:paraId="10DED716" w14:textId="77777777" w:rsidR="00215C0D" w:rsidRPr="00B62D84" w:rsidRDefault="00215C0D" w:rsidP="00215C0D">
            <w:pPr>
              <w:spacing w:line="276" w:lineRule="auto"/>
              <w:jc w:val="center"/>
              <w:rPr>
                <w:rFonts w:cs="Arial"/>
                <w:szCs w:val="20"/>
              </w:rPr>
            </w:pPr>
          </w:p>
        </w:tc>
        <w:tc>
          <w:tcPr>
            <w:tcW w:w="7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E31C5" w14:textId="77777777" w:rsidR="00215C0D" w:rsidRPr="00B62D84" w:rsidRDefault="00215C0D" w:rsidP="00215C0D">
            <w:pPr>
              <w:spacing w:line="276" w:lineRule="auto"/>
              <w:jc w:val="center"/>
              <w:rPr>
                <w:rFonts w:cs="Arial"/>
                <w:szCs w:val="20"/>
              </w:rPr>
            </w:pPr>
          </w:p>
        </w:tc>
        <w:tc>
          <w:tcPr>
            <w:tcW w:w="70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F8370B" w14:textId="77777777" w:rsidR="00215C0D" w:rsidRPr="00B62D84" w:rsidRDefault="00215C0D" w:rsidP="00215C0D">
            <w:pPr>
              <w:spacing w:line="276" w:lineRule="auto"/>
              <w:jc w:val="center"/>
              <w:rPr>
                <w:rFonts w:cs="Arial"/>
                <w:szCs w:val="20"/>
              </w:rPr>
            </w:pPr>
          </w:p>
        </w:tc>
      </w:tr>
      <w:tr w:rsidR="00215C0D" w14:paraId="4221EF45" w14:textId="77777777" w:rsidTr="00215C0D">
        <w:trPr>
          <w:trHeight w:val="360"/>
        </w:trPr>
        <w:tc>
          <w:tcPr>
            <w:tcW w:w="2169" w:type="pct"/>
            <w:tcBorders>
              <w:top w:val="single" w:sz="4" w:space="0" w:color="auto"/>
              <w:left w:val="single" w:sz="4" w:space="0" w:color="auto"/>
              <w:bottom w:val="single" w:sz="4" w:space="0" w:color="auto"/>
              <w:right w:val="single" w:sz="6" w:space="0" w:color="auto"/>
            </w:tcBorders>
            <w:vAlign w:val="center"/>
          </w:tcPr>
          <w:p w14:paraId="5D1EEF01" w14:textId="336DC609" w:rsidR="00215C0D" w:rsidRPr="00B62D84" w:rsidRDefault="00215C0D" w:rsidP="00215C0D">
            <w:pPr>
              <w:spacing w:line="276" w:lineRule="auto"/>
              <w:rPr>
                <w:rFonts w:cs="Arial"/>
                <w:b/>
                <w:szCs w:val="20"/>
              </w:rPr>
            </w:pPr>
            <w:r>
              <w:rPr>
                <w:rFonts w:cs="Arial"/>
                <w:szCs w:val="20"/>
              </w:rPr>
              <w:t>Upper Salmon River Basin</w:t>
            </w:r>
          </w:p>
        </w:tc>
        <w:tc>
          <w:tcPr>
            <w:tcW w:w="709" w:type="pct"/>
            <w:tcBorders>
              <w:top w:val="single" w:sz="4" w:space="0" w:color="auto"/>
              <w:left w:val="single" w:sz="6" w:space="0" w:color="auto"/>
              <w:bottom w:val="single" w:sz="4" w:space="0" w:color="auto"/>
              <w:right w:val="single" w:sz="6" w:space="0" w:color="auto"/>
            </w:tcBorders>
            <w:vAlign w:val="center"/>
          </w:tcPr>
          <w:p w14:paraId="00872BC1" w14:textId="77777777" w:rsidR="00215C0D" w:rsidRPr="00B62D84" w:rsidRDefault="00215C0D" w:rsidP="00215C0D">
            <w:pPr>
              <w:spacing w:line="276" w:lineRule="auto"/>
              <w:jc w:val="center"/>
              <w:rPr>
                <w:rFonts w:cs="Arial"/>
                <w:szCs w:val="20"/>
              </w:rPr>
            </w:pPr>
            <w:r w:rsidRPr="00B62D84">
              <w:rPr>
                <w:rFonts w:cs="Arial"/>
                <w:szCs w:val="20"/>
              </w:rPr>
              <w:t>6 for</w:t>
            </w:r>
          </w:p>
          <w:p w14:paraId="06C3D681" w14:textId="5CA6493A" w:rsidR="00215C0D" w:rsidRPr="00B62D84" w:rsidRDefault="00215C0D" w:rsidP="00215C0D">
            <w:pPr>
              <w:spacing w:line="276" w:lineRule="auto"/>
              <w:jc w:val="center"/>
              <w:rPr>
                <w:rFonts w:cs="Arial"/>
                <w:szCs w:val="20"/>
              </w:rPr>
            </w:pPr>
            <w:r w:rsidRPr="00B62D84">
              <w:rPr>
                <w:rFonts w:cs="Arial"/>
                <w:szCs w:val="20"/>
              </w:rPr>
              <w:t>$695,076</w:t>
            </w:r>
          </w:p>
        </w:tc>
        <w:tc>
          <w:tcPr>
            <w:tcW w:w="708" w:type="pct"/>
            <w:tcBorders>
              <w:top w:val="single" w:sz="4" w:space="0" w:color="auto"/>
              <w:left w:val="single" w:sz="6" w:space="0" w:color="auto"/>
              <w:bottom w:val="single" w:sz="4" w:space="0" w:color="auto"/>
              <w:right w:val="single" w:sz="4" w:space="0" w:color="auto"/>
            </w:tcBorders>
            <w:shd w:val="clear" w:color="auto" w:fill="auto"/>
            <w:vAlign w:val="center"/>
          </w:tcPr>
          <w:p w14:paraId="72542629" w14:textId="77777777" w:rsidR="00215C0D" w:rsidRDefault="00215C0D" w:rsidP="00215C0D">
            <w:pPr>
              <w:spacing w:line="276" w:lineRule="auto"/>
              <w:jc w:val="center"/>
              <w:rPr>
                <w:rFonts w:cs="Arial"/>
                <w:szCs w:val="20"/>
              </w:rPr>
            </w:pPr>
            <w:r>
              <w:rPr>
                <w:rFonts w:cs="Arial"/>
                <w:szCs w:val="20"/>
              </w:rPr>
              <w:t>1 for</w:t>
            </w:r>
          </w:p>
          <w:p w14:paraId="4468F7E4" w14:textId="2148F45F" w:rsidR="00215C0D" w:rsidRPr="00B62D84" w:rsidRDefault="00215C0D" w:rsidP="00215C0D">
            <w:pPr>
              <w:spacing w:line="276" w:lineRule="auto"/>
              <w:jc w:val="center"/>
              <w:rPr>
                <w:rFonts w:cs="Arial"/>
                <w:szCs w:val="20"/>
              </w:rPr>
            </w:pPr>
            <w:r>
              <w:rPr>
                <w:rFonts w:cs="Arial"/>
                <w:szCs w:val="20"/>
              </w:rPr>
              <w:t>$13,404</w:t>
            </w:r>
          </w:p>
        </w:tc>
        <w:tc>
          <w:tcPr>
            <w:tcW w:w="708" w:type="pct"/>
            <w:tcBorders>
              <w:top w:val="single" w:sz="4" w:space="0" w:color="auto"/>
              <w:left w:val="single" w:sz="6" w:space="0" w:color="auto"/>
              <w:bottom w:val="single" w:sz="4" w:space="0" w:color="auto"/>
              <w:right w:val="single" w:sz="4" w:space="0" w:color="auto"/>
            </w:tcBorders>
            <w:shd w:val="clear" w:color="auto" w:fill="auto"/>
            <w:vAlign w:val="center"/>
          </w:tcPr>
          <w:p w14:paraId="7452AC62" w14:textId="06D3B58F" w:rsidR="00215C0D" w:rsidRPr="00B62D84" w:rsidRDefault="00215C0D" w:rsidP="00215C0D">
            <w:pPr>
              <w:spacing w:line="276" w:lineRule="auto"/>
              <w:jc w:val="center"/>
              <w:rPr>
                <w:rFonts w:cs="Arial"/>
                <w:szCs w:val="20"/>
              </w:rPr>
            </w:pPr>
            <w:r>
              <w:rPr>
                <w:rFonts w:cs="Arial"/>
                <w:szCs w:val="20"/>
              </w:rPr>
              <w:t>6 for $1,058,261</w:t>
            </w:r>
          </w:p>
        </w:tc>
        <w:tc>
          <w:tcPr>
            <w:tcW w:w="706" w:type="pct"/>
            <w:tcBorders>
              <w:top w:val="single" w:sz="4" w:space="0" w:color="auto"/>
              <w:left w:val="single" w:sz="6" w:space="0" w:color="auto"/>
              <w:bottom w:val="single" w:sz="4" w:space="0" w:color="auto"/>
              <w:right w:val="single" w:sz="4" w:space="0" w:color="auto"/>
            </w:tcBorders>
            <w:shd w:val="clear" w:color="auto" w:fill="auto"/>
            <w:vAlign w:val="center"/>
          </w:tcPr>
          <w:p w14:paraId="22AC2C08" w14:textId="293A7F05" w:rsidR="00215C0D" w:rsidRPr="00B62D84" w:rsidRDefault="00215C0D" w:rsidP="00215C0D">
            <w:pPr>
              <w:spacing w:line="276" w:lineRule="auto"/>
              <w:jc w:val="center"/>
              <w:rPr>
                <w:rFonts w:cs="Arial"/>
                <w:szCs w:val="20"/>
              </w:rPr>
            </w:pPr>
          </w:p>
        </w:tc>
      </w:tr>
      <w:tr w:rsidR="00215C0D" w14:paraId="2EFECB04" w14:textId="77777777" w:rsidTr="00EC0EB2">
        <w:trPr>
          <w:trHeight w:val="288"/>
        </w:trPr>
        <w:tc>
          <w:tcPr>
            <w:tcW w:w="5000" w:type="pct"/>
            <w:gridSpan w:val="5"/>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AE50508" w14:textId="77777777" w:rsidR="00215C0D" w:rsidRPr="00B62D84" w:rsidRDefault="00215C0D" w:rsidP="00215C0D">
            <w:pPr>
              <w:rPr>
                <w:rFonts w:cs="Arial"/>
                <w:b/>
                <w:szCs w:val="20"/>
              </w:rPr>
            </w:pPr>
            <w:r w:rsidRPr="00B62D84">
              <w:rPr>
                <w:rFonts w:cs="Arial"/>
                <w:b/>
                <w:szCs w:val="20"/>
              </w:rPr>
              <w:t xml:space="preserve">Water </w:t>
            </w:r>
            <w:r w:rsidRPr="00B62D84">
              <w:rPr>
                <w:rFonts w:cs="Arial"/>
                <w:b/>
                <w:color w:val="000000"/>
                <w:szCs w:val="20"/>
              </w:rPr>
              <w:t>Supply</w:t>
            </w:r>
            <w:r w:rsidRPr="00B62D84">
              <w:rPr>
                <w:rFonts w:cs="Arial"/>
                <w:b/>
                <w:szCs w:val="20"/>
              </w:rPr>
              <w:t xml:space="preserve"> Bank</w:t>
            </w:r>
          </w:p>
        </w:tc>
      </w:tr>
      <w:tr w:rsidR="00215C0D" w14:paraId="1025897D" w14:textId="77777777" w:rsidTr="0071496A">
        <w:trPr>
          <w:trHeight w:val="368"/>
        </w:trPr>
        <w:tc>
          <w:tcPr>
            <w:tcW w:w="2169" w:type="pct"/>
            <w:tcBorders>
              <w:top w:val="nil"/>
              <w:left w:val="single" w:sz="4" w:space="0" w:color="auto"/>
              <w:bottom w:val="nil"/>
              <w:right w:val="single" w:sz="4" w:space="0" w:color="auto"/>
            </w:tcBorders>
            <w:vAlign w:val="center"/>
          </w:tcPr>
          <w:p w14:paraId="7FBF1A63" w14:textId="77777777" w:rsidR="00215C0D" w:rsidRPr="00B62D84" w:rsidRDefault="00215C0D" w:rsidP="00215C0D">
            <w:pPr>
              <w:spacing w:line="276" w:lineRule="auto"/>
              <w:rPr>
                <w:rFonts w:cs="Arial"/>
                <w:szCs w:val="20"/>
              </w:rPr>
            </w:pPr>
            <w:r>
              <w:rPr>
                <w:rFonts w:cs="Arial"/>
                <w:szCs w:val="20"/>
              </w:rPr>
              <w:t>Rental A</w:t>
            </w:r>
            <w:r w:rsidRPr="00B62D84">
              <w:rPr>
                <w:rFonts w:cs="Arial"/>
                <w:szCs w:val="20"/>
              </w:rPr>
              <w:t>pplications Received</w:t>
            </w:r>
          </w:p>
        </w:tc>
        <w:tc>
          <w:tcPr>
            <w:tcW w:w="709" w:type="pct"/>
            <w:tcBorders>
              <w:top w:val="single" w:sz="4" w:space="0" w:color="auto"/>
              <w:left w:val="single" w:sz="4" w:space="0" w:color="auto"/>
              <w:bottom w:val="nil"/>
              <w:right w:val="single" w:sz="4" w:space="0" w:color="auto"/>
            </w:tcBorders>
            <w:vAlign w:val="center"/>
          </w:tcPr>
          <w:p w14:paraId="6164422C" w14:textId="7C1FFBBB" w:rsidR="00215C0D" w:rsidRPr="00B62D84" w:rsidRDefault="00215C0D" w:rsidP="00215C0D">
            <w:pPr>
              <w:keepNext/>
              <w:jc w:val="center"/>
              <w:rPr>
                <w:rFonts w:cs="Arial"/>
                <w:szCs w:val="20"/>
              </w:rPr>
            </w:pPr>
            <w:r w:rsidRPr="00B62D84">
              <w:rPr>
                <w:rFonts w:cs="Arial"/>
                <w:szCs w:val="20"/>
              </w:rPr>
              <w:t>100</w:t>
            </w:r>
          </w:p>
        </w:tc>
        <w:tc>
          <w:tcPr>
            <w:tcW w:w="708" w:type="pct"/>
            <w:tcBorders>
              <w:top w:val="single" w:sz="4" w:space="0" w:color="auto"/>
              <w:left w:val="single" w:sz="4" w:space="0" w:color="auto"/>
              <w:bottom w:val="nil"/>
              <w:right w:val="single" w:sz="4" w:space="0" w:color="auto"/>
            </w:tcBorders>
            <w:vAlign w:val="center"/>
          </w:tcPr>
          <w:p w14:paraId="5E4B75B6" w14:textId="72093655" w:rsidR="00215C0D" w:rsidRPr="00B62D84" w:rsidRDefault="00215C0D" w:rsidP="00215C0D">
            <w:pPr>
              <w:keepNext/>
              <w:jc w:val="center"/>
              <w:rPr>
                <w:rFonts w:cs="Arial"/>
                <w:szCs w:val="20"/>
              </w:rPr>
            </w:pPr>
            <w:r>
              <w:rPr>
                <w:rFonts w:cs="Arial"/>
                <w:szCs w:val="20"/>
              </w:rPr>
              <w:t>94</w:t>
            </w:r>
          </w:p>
        </w:tc>
        <w:tc>
          <w:tcPr>
            <w:tcW w:w="708" w:type="pct"/>
            <w:tcBorders>
              <w:top w:val="single" w:sz="4" w:space="0" w:color="auto"/>
              <w:left w:val="nil"/>
              <w:bottom w:val="nil"/>
              <w:right w:val="single" w:sz="4" w:space="0" w:color="auto"/>
            </w:tcBorders>
            <w:vAlign w:val="center"/>
          </w:tcPr>
          <w:p w14:paraId="0FEFBE42" w14:textId="66764F64" w:rsidR="00215C0D" w:rsidRPr="00B62D84" w:rsidRDefault="00215C0D" w:rsidP="00215C0D">
            <w:pPr>
              <w:keepNext/>
              <w:jc w:val="center"/>
              <w:rPr>
                <w:rFonts w:cs="Arial"/>
                <w:szCs w:val="20"/>
              </w:rPr>
            </w:pPr>
            <w:r>
              <w:rPr>
                <w:rFonts w:cs="Arial"/>
                <w:szCs w:val="20"/>
              </w:rPr>
              <w:t>124</w:t>
            </w:r>
          </w:p>
        </w:tc>
        <w:tc>
          <w:tcPr>
            <w:tcW w:w="706" w:type="pct"/>
            <w:tcBorders>
              <w:top w:val="single" w:sz="4" w:space="0" w:color="auto"/>
              <w:left w:val="nil"/>
              <w:bottom w:val="nil"/>
              <w:right w:val="single" w:sz="4" w:space="0" w:color="auto"/>
            </w:tcBorders>
            <w:vAlign w:val="center"/>
          </w:tcPr>
          <w:p w14:paraId="7B62961B" w14:textId="26607E07" w:rsidR="00215C0D" w:rsidRPr="00B62D84" w:rsidRDefault="00215C0D" w:rsidP="00215C0D">
            <w:pPr>
              <w:keepNext/>
              <w:jc w:val="center"/>
              <w:rPr>
                <w:rFonts w:cs="Arial"/>
                <w:szCs w:val="20"/>
              </w:rPr>
            </w:pPr>
          </w:p>
        </w:tc>
      </w:tr>
      <w:tr w:rsidR="00215C0D" w14:paraId="799DB174" w14:textId="77777777" w:rsidTr="0071496A">
        <w:trPr>
          <w:trHeight w:val="264"/>
        </w:trPr>
        <w:tc>
          <w:tcPr>
            <w:tcW w:w="2169" w:type="pct"/>
            <w:tcBorders>
              <w:top w:val="nil"/>
              <w:left w:val="single" w:sz="4" w:space="0" w:color="auto"/>
              <w:bottom w:val="nil"/>
              <w:right w:val="single" w:sz="4" w:space="0" w:color="auto"/>
            </w:tcBorders>
            <w:vAlign w:val="center"/>
          </w:tcPr>
          <w:p w14:paraId="0B1847AC" w14:textId="77777777" w:rsidR="00215C0D" w:rsidRPr="00B62D84" w:rsidRDefault="00215C0D" w:rsidP="00215C0D">
            <w:pPr>
              <w:spacing w:line="276" w:lineRule="auto"/>
              <w:rPr>
                <w:rFonts w:cs="Arial"/>
                <w:szCs w:val="20"/>
              </w:rPr>
            </w:pPr>
            <w:r>
              <w:rPr>
                <w:rFonts w:cs="Arial"/>
                <w:szCs w:val="20"/>
              </w:rPr>
              <w:t xml:space="preserve">Rental Applications </w:t>
            </w:r>
            <w:r w:rsidRPr="00B62D84">
              <w:rPr>
                <w:rFonts w:cs="Arial"/>
                <w:szCs w:val="20"/>
              </w:rPr>
              <w:t>Processed</w:t>
            </w:r>
          </w:p>
        </w:tc>
        <w:tc>
          <w:tcPr>
            <w:tcW w:w="709" w:type="pct"/>
            <w:tcBorders>
              <w:top w:val="nil"/>
              <w:left w:val="single" w:sz="4" w:space="0" w:color="auto"/>
              <w:bottom w:val="nil"/>
              <w:right w:val="single" w:sz="4" w:space="0" w:color="auto"/>
            </w:tcBorders>
            <w:vAlign w:val="center"/>
          </w:tcPr>
          <w:p w14:paraId="3D823AFF" w14:textId="63D09A8C" w:rsidR="00215C0D" w:rsidRPr="00B62D84" w:rsidRDefault="00215C0D" w:rsidP="00215C0D">
            <w:pPr>
              <w:keepNext/>
              <w:jc w:val="center"/>
              <w:rPr>
                <w:rFonts w:cs="Arial"/>
                <w:szCs w:val="20"/>
              </w:rPr>
            </w:pPr>
            <w:r w:rsidRPr="00B62D84">
              <w:rPr>
                <w:rFonts w:cs="Arial"/>
                <w:szCs w:val="20"/>
              </w:rPr>
              <w:t>108</w:t>
            </w:r>
          </w:p>
        </w:tc>
        <w:tc>
          <w:tcPr>
            <w:tcW w:w="708" w:type="pct"/>
            <w:tcBorders>
              <w:top w:val="nil"/>
              <w:left w:val="single" w:sz="4" w:space="0" w:color="auto"/>
              <w:bottom w:val="nil"/>
              <w:right w:val="single" w:sz="4" w:space="0" w:color="auto"/>
            </w:tcBorders>
            <w:vAlign w:val="center"/>
          </w:tcPr>
          <w:p w14:paraId="481E143D" w14:textId="54C5EA4A" w:rsidR="00215C0D" w:rsidRPr="00B62D84" w:rsidRDefault="00215C0D" w:rsidP="00215C0D">
            <w:pPr>
              <w:keepNext/>
              <w:jc w:val="center"/>
              <w:rPr>
                <w:rFonts w:cs="Arial"/>
                <w:szCs w:val="20"/>
              </w:rPr>
            </w:pPr>
            <w:r>
              <w:rPr>
                <w:rFonts w:cs="Arial"/>
                <w:szCs w:val="20"/>
              </w:rPr>
              <w:t>57</w:t>
            </w:r>
          </w:p>
        </w:tc>
        <w:tc>
          <w:tcPr>
            <w:tcW w:w="708" w:type="pct"/>
            <w:tcBorders>
              <w:top w:val="nil"/>
              <w:left w:val="nil"/>
              <w:bottom w:val="nil"/>
              <w:right w:val="single" w:sz="4" w:space="0" w:color="auto"/>
            </w:tcBorders>
            <w:vAlign w:val="center"/>
          </w:tcPr>
          <w:p w14:paraId="44FB4C90" w14:textId="47B9F545" w:rsidR="00215C0D" w:rsidRPr="00B62D84" w:rsidRDefault="00215C0D" w:rsidP="00215C0D">
            <w:pPr>
              <w:keepNext/>
              <w:jc w:val="center"/>
              <w:rPr>
                <w:rFonts w:cs="Arial"/>
                <w:szCs w:val="20"/>
              </w:rPr>
            </w:pPr>
            <w:r>
              <w:rPr>
                <w:rFonts w:cs="Arial"/>
                <w:szCs w:val="20"/>
              </w:rPr>
              <w:t>127</w:t>
            </w:r>
          </w:p>
        </w:tc>
        <w:tc>
          <w:tcPr>
            <w:tcW w:w="706" w:type="pct"/>
            <w:tcBorders>
              <w:top w:val="nil"/>
              <w:left w:val="nil"/>
              <w:bottom w:val="nil"/>
              <w:right w:val="single" w:sz="4" w:space="0" w:color="auto"/>
            </w:tcBorders>
            <w:vAlign w:val="center"/>
          </w:tcPr>
          <w:p w14:paraId="77B5196F" w14:textId="1C7777B2" w:rsidR="00215C0D" w:rsidRPr="00B62D84" w:rsidRDefault="00215C0D" w:rsidP="00215C0D">
            <w:pPr>
              <w:keepNext/>
              <w:jc w:val="center"/>
              <w:rPr>
                <w:rFonts w:cs="Arial"/>
                <w:szCs w:val="20"/>
              </w:rPr>
            </w:pPr>
          </w:p>
        </w:tc>
      </w:tr>
      <w:tr w:rsidR="00215C0D" w:rsidRPr="00B4469F" w14:paraId="20E408E2" w14:textId="77777777" w:rsidTr="0071496A">
        <w:trPr>
          <w:trHeight w:val="265"/>
        </w:trPr>
        <w:tc>
          <w:tcPr>
            <w:tcW w:w="2169" w:type="pct"/>
            <w:tcBorders>
              <w:top w:val="nil"/>
              <w:left w:val="single" w:sz="4" w:space="0" w:color="auto"/>
              <w:bottom w:val="nil"/>
              <w:right w:val="single" w:sz="4" w:space="0" w:color="auto"/>
            </w:tcBorders>
            <w:vAlign w:val="center"/>
          </w:tcPr>
          <w:p w14:paraId="31ADB257" w14:textId="77777777" w:rsidR="00215C0D" w:rsidRPr="00B62D84" w:rsidRDefault="00215C0D" w:rsidP="00215C0D">
            <w:pPr>
              <w:spacing w:line="276" w:lineRule="auto"/>
              <w:rPr>
                <w:rFonts w:cs="Arial"/>
                <w:szCs w:val="20"/>
              </w:rPr>
            </w:pPr>
            <w:r>
              <w:rPr>
                <w:rFonts w:cs="Arial"/>
                <w:szCs w:val="20"/>
              </w:rPr>
              <w:t>Lease A</w:t>
            </w:r>
            <w:r w:rsidRPr="00B62D84">
              <w:rPr>
                <w:rFonts w:cs="Arial"/>
                <w:szCs w:val="20"/>
              </w:rPr>
              <w:t>pplications Received</w:t>
            </w:r>
          </w:p>
        </w:tc>
        <w:tc>
          <w:tcPr>
            <w:tcW w:w="709" w:type="pct"/>
            <w:tcBorders>
              <w:top w:val="nil"/>
              <w:left w:val="single" w:sz="4" w:space="0" w:color="auto"/>
              <w:bottom w:val="nil"/>
              <w:right w:val="single" w:sz="4" w:space="0" w:color="auto"/>
            </w:tcBorders>
            <w:vAlign w:val="center"/>
          </w:tcPr>
          <w:p w14:paraId="6F9F8F8A" w14:textId="4403307B" w:rsidR="00215C0D" w:rsidRPr="00B62D84" w:rsidRDefault="00215C0D" w:rsidP="00215C0D">
            <w:pPr>
              <w:keepNext/>
              <w:jc w:val="center"/>
              <w:rPr>
                <w:rFonts w:cs="Arial"/>
                <w:szCs w:val="20"/>
              </w:rPr>
            </w:pPr>
            <w:r w:rsidRPr="00B62D84">
              <w:rPr>
                <w:rFonts w:cs="Arial"/>
                <w:szCs w:val="20"/>
              </w:rPr>
              <w:t>283</w:t>
            </w:r>
          </w:p>
        </w:tc>
        <w:tc>
          <w:tcPr>
            <w:tcW w:w="708" w:type="pct"/>
            <w:tcBorders>
              <w:top w:val="nil"/>
              <w:left w:val="single" w:sz="4" w:space="0" w:color="auto"/>
              <w:bottom w:val="nil"/>
              <w:right w:val="single" w:sz="4" w:space="0" w:color="auto"/>
            </w:tcBorders>
            <w:vAlign w:val="center"/>
          </w:tcPr>
          <w:p w14:paraId="57529C77" w14:textId="4967C569" w:rsidR="00215C0D" w:rsidRPr="00B62D84" w:rsidRDefault="00215C0D" w:rsidP="00215C0D">
            <w:pPr>
              <w:keepNext/>
              <w:jc w:val="center"/>
              <w:rPr>
                <w:rFonts w:cs="Arial"/>
                <w:szCs w:val="20"/>
              </w:rPr>
            </w:pPr>
            <w:r>
              <w:rPr>
                <w:rFonts w:cs="Arial"/>
                <w:szCs w:val="20"/>
              </w:rPr>
              <w:t>175</w:t>
            </w:r>
          </w:p>
        </w:tc>
        <w:tc>
          <w:tcPr>
            <w:tcW w:w="708" w:type="pct"/>
            <w:tcBorders>
              <w:top w:val="nil"/>
              <w:left w:val="nil"/>
              <w:bottom w:val="nil"/>
              <w:right w:val="single" w:sz="4" w:space="0" w:color="auto"/>
            </w:tcBorders>
            <w:vAlign w:val="center"/>
          </w:tcPr>
          <w:p w14:paraId="17495A79" w14:textId="2D0D281C" w:rsidR="00215C0D" w:rsidRPr="00B62D84" w:rsidRDefault="00215C0D" w:rsidP="00215C0D">
            <w:pPr>
              <w:keepNext/>
              <w:jc w:val="center"/>
              <w:rPr>
                <w:rFonts w:cs="Arial"/>
                <w:szCs w:val="20"/>
              </w:rPr>
            </w:pPr>
            <w:r>
              <w:rPr>
                <w:rFonts w:cs="Arial"/>
                <w:szCs w:val="20"/>
              </w:rPr>
              <w:t>219</w:t>
            </w:r>
          </w:p>
        </w:tc>
        <w:tc>
          <w:tcPr>
            <w:tcW w:w="706" w:type="pct"/>
            <w:tcBorders>
              <w:top w:val="nil"/>
              <w:left w:val="nil"/>
              <w:bottom w:val="nil"/>
              <w:right w:val="single" w:sz="4" w:space="0" w:color="auto"/>
            </w:tcBorders>
            <w:vAlign w:val="center"/>
          </w:tcPr>
          <w:p w14:paraId="7420943E" w14:textId="560FB277" w:rsidR="00215C0D" w:rsidRPr="00B62D84" w:rsidRDefault="00215C0D" w:rsidP="00215C0D">
            <w:pPr>
              <w:keepNext/>
              <w:jc w:val="center"/>
              <w:rPr>
                <w:rFonts w:cs="Arial"/>
                <w:szCs w:val="20"/>
              </w:rPr>
            </w:pPr>
          </w:p>
        </w:tc>
      </w:tr>
      <w:tr w:rsidR="00215C0D" w:rsidRPr="00B4469F" w14:paraId="54CB0F02" w14:textId="77777777" w:rsidTr="0071496A">
        <w:trPr>
          <w:trHeight w:val="264"/>
        </w:trPr>
        <w:tc>
          <w:tcPr>
            <w:tcW w:w="2169" w:type="pct"/>
            <w:tcBorders>
              <w:top w:val="nil"/>
              <w:left w:val="single" w:sz="4" w:space="0" w:color="auto"/>
              <w:bottom w:val="nil"/>
              <w:right w:val="single" w:sz="4" w:space="0" w:color="auto"/>
            </w:tcBorders>
            <w:vAlign w:val="center"/>
          </w:tcPr>
          <w:p w14:paraId="67359167" w14:textId="77777777" w:rsidR="00215C0D" w:rsidRPr="00B62D84" w:rsidRDefault="00215C0D" w:rsidP="00215C0D">
            <w:pPr>
              <w:spacing w:line="276" w:lineRule="auto"/>
              <w:rPr>
                <w:rFonts w:cs="Arial"/>
                <w:szCs w:val="20"/>
              </w:rPr>
            </w:pPr>
            <w:r>
              <w:rPr>
                <w:rFonts w:cs="Arial"/>
                <w:szCs w:val="20"/>
              </w:rPr>
              <w:t xml:space="preserve">Lease Applications </w:t>
            </w:r>
            <w:r w:rsidRPr="00B62D84">
              <w:rPr>
                <w:rFonts w:cs="Arial"/>
                <w:szCs w:val="20"/>
              </w:rPr>
              <w:t>Processed</w:t>
            </w:r>
          </w:p>
        </w:tc>
        <w:tc>
          <w:tcPr>
            <w:tcW w:w="709" w:type="pct"/>
            <w:tcBorders>
              <w:top w:val="nil"/>
              <w:left w:val="single" w:sz="4" w:space="0" w:color="auto"/>
              <w:bottom w:val="nil"/>
              <w:right w:val="single" w:sz="4" w:space="0" w:color="auto"/>
            </w:tcBorders>
            <w:vAlign w:val="center"/>
          </w:tcPr>
          <w:p w14:paraId="0D180B51" w14:textId="6CC88147" w:rsidR="00215C0D" w:rsidRPr="00B62D84" w:rsidRDefault="00215C0D" w:rsidP="00215C0D">
            <w:pPr>
              <w:keepNext/>
              <w:jc w:val="center"/>
              <w:rPr>
                <w:rFonts w:cs="Arial"/>
                <w:szCs w:val="20"/>
              </w:rPr>
            </w:pPr>
            <w:r w:rsidRPr="00B62D84">
              <w:rPr>
                <w:rFonts w:cs="Arial"/>
                <w:szCs w:val="20"/>
              </w:rPr>
              <w:t>272</w:t>
            </w:r>
          </w:p>
        </w:tc>
        <w:tc>
          <w:tcPr>
            <w:tcW w:w="708" w:type="pct"/>
            <w:tcBorders>
              <w:top w:val="nil"/>
              <w:left w:val="single" w:sz="4" w:space="0" w:color="auto"/>
              <w:bottom w:val="nil"/>
              <w:right w:val="single" w:sz="4" w:space="0" w:color="auto"/>
            </w:tcBorders>
            <w:vAlign w:val="center"/>
          </w:tcPr>
          <w:p w14:paraId="6E76CF4E" w14:textId="63146917" w:rsidR="00215C0D" w:rsidRPr="00B62D84" w:rsidRDefault="00215C0D" w:rsidP="00215C0D">
            <w:pPr>
              <w:keepNext/>
              <w:jc w:val="center"/>
              <w:rPr>
                <w:rFonts w:cs="Arial"/>
                <w:szCs w:val="20"/>
              </w:rPr>
            </w:pPr>
            <w:r>
              <w:rPr>
                <w:rFonts w:cs="Arial"/>
                <w:szCs w:val="20"/>
              </w:rPr>
              <w:t>227</w:t>
            </w:r>
          </w:p>
        </w:tc>
        <w:tc>
          <w:tcPr>
            <w:tcW w:w="708" w:type="pct"/>
            <w:tcBorders>
              <w:top w:val="nil"/>
              <w:left w:val="nil"/>
              <w:bottom w:val="nil"/>
              <w:right w:val="single" w:sz="4" w:space="0" w:color="auto"/>
            </w:tcBorders>
            <w:vAlign w:val="center"/>
          </w:tcPr>
          <w:p w14:paraId="5EFBDBF8" w14:textId="21109191" w:rsidR="00215C0D" w:rsidRPr="00B62D84" w:rsidRDefault="00215C0D" w:rsidP="00215C0D">
            <w:pPr>
              <w:keepNext/>
              <w:jc w:val="center"/>
              <w:rPr>
                <w:rFonts w:cs="Arial"/>
                <w:szCs w:val="20"/>
              </w:rPr>
            </w:pPr>
            <w:r>
              <w:rPr>
                <w:rFonts w:cs="Arial"/>
                <w:szCs w:val="20"/>
              </w:rPr>
              <w:t>235</w:t>
            </w:r>
          </w:p>
        </w:tc>
        <w:tc>
          <w:tcPr>
            <w:tcW w:w="706" w:type="pct"/>
            <w:tcBorders>
              <w:top w:val="nil"/>
              <w:left w:val="nil"/>
              <w:bottom w:val="nil"/>
              <w:right w:val="single" w:sz="4" w:space="0" w:color="auto"/>
            </w:tcBorders>
            <w:vAlign w:val="center"/>
          </w:tcPr>
          <w:p w14:paraId="7F32A403" w14:textId="3A0A3C9D" w:rsidR="00215C0D" w:rsidRPr="00B62D84" w:rsidRDefault="00215C0D" w:rsidP="00215C0D">
            <w:pPr>
              <w:keepNext/>
              <w:jc w:val="center"/>
              <w:rPr>
                <w:rFonts w:cs="Arial"/>
                <w:szCs w:val="20"/>
              </w:rPr>
            </w:pPr>
          </w:p>
        </w:tc>
      </w:tr>
      <w:tr w:rsidR="00215C0D" w14:paraId="0DB0844C" w14:textId="77777777" w:rsidTr="00A271D9">
        <w:trPr>
          <w:trHeight w:val="288"/>
        </w:trPr>
        <w:tc>
          <w:tcPr>
            <w:tcW w:w="2169" w:type="pct"/>
            <w:tcBorders>
              <w:top w:val="nil"/>
              <w:left w:val="single" w:sz="4" w:space="0" w:color="auto"/>
              <w:bottom w:val="single" w:sz="4" w:space="0" w:color="auto"/>
              <w:right w:val="single" w:sz="4" w:space="0" w:color="auto"/>
            </w:tcBorders>
            <w:vAlign w:val="center"/>
          </w:tcPr>
          <w:p w14:paraId="0D0BACC0" w14:textId="77777777" w:rsidR="00215C0D" w:rsidRPr="00B62D84" w:rsidRDefault="00215C0D" w:rsidP="00215C0D">
            <w:pPr>
              <w:spacing w:line="276" w:lineRule="auto"/>
              <w:rPr>
                <w:rFonts w:cs="Arial"/>
                <w:szCs w:val="20"/>
              </w:rPr>
            </w:pPr>
            <w:r w:rsidRPr="00B62D84">
              <w:rPr>
                <w:rFonts w:cs="Arial"/>
                <w:szCs w:val="20"/>
              </w:rPr>
              <w:t>Lease Contract Release Requests</w:t>
            </w:r>
          </w:p>
        </w:tc>
        <w:tc>
          <w:tcPr>
            <w:tcW w:w="709" w:type="pct"/>
            <w:tcBorders>
              <w:top w:val="nil"/>
              <w:left w:val="single" w:sz="4" w:space="0" w:color="auto"/>
              <w:bottom w:val="single" w:sz="4" w:space="0" w:color="auto"/>
              <w:right w:val="single" w:sz="4" w:space="0" w:color="auto"/>
            </w:tcBorders>
            <w:vAlign w:val="center"/>
          </w:tcPr>
          <w:p w14:paraId="13EF003E" w14:textId="13AD24F8" w:rsidR="00215C0D" w:rsidRPr="00B62D84" w:rsidRDefault="00215C0D" w:rsidP="00215C0D">
            <w:pPr>
              <w:keepNext/>
              <w:jc w:val="center"/>
              <w:rPr>
                <w:rFonts w:cs="Arial"/>
                <w:szCs w:val="20"/>
              </w:rPr>
            </w:pPr>
            <w:r w:rsidRPr="00B62D84">
              <w:rPr>
                <w:rFonts w:cs="Arial"/>
                <w:szCs w:val="20"/>
              </w:rPr>
              <w:t>3</w:t>
            </w:r>
          </w:p>
        </w:tc>
        <w:tc>
          <w:tcPr>
            <w:tcW w:w="708" w:type="pct"/>
            <w:tcBorders>
              <w:top w:val="nil"/>
              <w:left w:val="single" w:sz="4" w:space="0" w:color="auto"/>
              <w:bottom w:val="single" w:sz="4" w:space="0" w:color="auto"/>
              <w:right w:val="single" w:sz="4" w:space="0" w:color="auto"/>
            </w:tcBorders>
            <w:vAlign w:val="center"/>
          </w:tcPr>
          <w:p w14:paraId="52E910BB" w14:textId="747007E5" w:rsidR="00215C0D" w:rsidRPr="00B62D84" w:rsidRDefault="00215C0D" w:rsidP="00215C0D">
            <w:pPr>
              <w:keepNext/>
              <w:jc w:val="center"/>
              <w:rPr>
                <w:rFonts w:cs="Arial"/>
                <w:szCs w:val="20"/>
              </w:rPr>
            </w:pPr>
            <w:r>
              <w:rPr>
                <w:rFonts w:cs="Arial"/>
                <w:szCs w:val="20"/>
              </w:rPr>
              <w:t>4</w:t>
            </w:r>
          </w:p>
        </w:tc>
        <w:tc>
          <w:tcPr>
            <w:tcW w:w="708" w:type="pct"/>
            <w:tcBorders>
              <w:top w:val="nil"/>
              <w:left w:val="nil"/>
              <w:bottom w:val="single" w:sz="4" w:space="0" w:color="auto"/>
              <w:right w:val="single" w:sz="4" w:space="0" w:color="auto"/>
            </w:tcBorders>
            <w:vAlign w:val="center"/>
          </w:tcPr>
          <w:p w14:paraId="5233B757" w14:textId="08EBD92D" w:rsidR="00215C0D" w:rsidRPr="00B62D84" w:rsidRDefault="00215C0D" w:rsidP="00215C0D">
            <w:pPr>
              <w:keepNext/>
              <w:jc w:val="center"/>
              <w:rPr>
                <w:rFonts w:cs="Arial"/>
                <w:szCs w:val="20"/>
              </w:rPr>
            </w:pPr>
            <w:r>
              <w:rPr>
                <w:rFonts w:cs="Arial"/>
                <w:szCs w:val="20"/>
              </w:rPr>
              <w:t>2</w:t>
            </w:r>
          </w:p>
        </w:tc>
        <w:tc>
          <w:tcPr>
            <w:tcW w:w="706" w:type="pct"/>
            <w:tcBorders>
              <w:top w:val="nil"/>
              <w:left w:val="nil"/>
              <w:bottom w:val="single" w:sz="4" w:space="0" w:color="auto"/>
              <w:right w:val="single" w:sz="4" w:space="0" w:color="auto"/>
            </w:tcBorders>
            <w:vAlign w:val="center"/>
          </w:tcPr>
          <w:p w14:paraId="250D638B" w14:textId="5A9D6E90" w:rsidR="00215C0D" w:rsidRPr="00B62D84" w:rsidRDefault="00215C0D" w:rsidP="00215C0D">
            <w:pPr>
              <w:keepNext/>
              <w:jc w:val="center"/>
              <w:rPr>
                <w:rFonts w:cs="Arial"/>
                <w:szCs w:val="20"/>
              </w:rPr>
            </w:pPr>
          </w:p>
        </w:tc>
      </w:tr>
    </w:tbl>
    <w:p w14:paraId="4EEA6BAA" w14:textId="77777777" w:rsidR="00854B2C" w:rsidRDefault="00854B2C" w:rsidP="00C070C5">
      <w:pPr>
        <w:jc w:val="both"/>
        <w:rPr>
          <w:rFonts w:cs="Arial"/>
          <w:b/>
          <w:bCs/>
          <w:sz w:val="24"/>
        </w:rPr>
      </w:pPr>
    </w:p>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4362"/>
        <w:gridCol w:w="1427"/>
        <w:gridCol w:w="1427"/>
        <w:gridCol w:w="1419"/>
        <w:gridCol w:w="8"/>
        <w:gridCol w:w="1427"/>
      </w:tblGrid>
      <w:tr w:rsidR="00126211" w:rsidRPr="00D771AA" w14:paraId="0101F4EE" w14:textId="77777777" w:rsidTr="00493108">
        <w:trPr>
          <w:trHeight w:val="432"/>
        </w:trPr>
        <w:tc>
          <w:tcPr>
            <w:tcW w:w="10070" w:type="dxa"/>
            <w:gridSpan w:val="6"/>
            <w:tcBorders>
              <w:top w:val="single" w:sz="4" w:space="0" w:color="auto"/>
              <w:left w:val="single" w:sz="4" w:space="0" w:color="auto"/>
              <w:bottom w:val="single" w:sz="6" w:space="0" w:color="auto"/>
              <w:right w:val="single" w:sz="4" w:space="0" w:color="auto"/>
            </w:tcBorders>
            <w:shd w:val="clear" w:color="auto" w:fill="0000A2"/>
            <w:vAlign w:val="center"/>
          </w:tcPr>
          <w:p w14:paraId="6965C9F7" w14:textId="77777777" w:rsidR="0047390A" w:rsidRPr="00E01AC3" w:rsidRDefault="0047390A" w:rsidP="00EC0EB2">
            <w:pPr>
              <w:jc w:val="center"/>
              <w:rPr>
                <w:rFonts w:cs="Arial"/>
                <w:b/>
                <w:color w:val="FFFFFF" w:themeColor="background1"/>
                <w:szCs w:val="20"/>
              </w:rPr>
            </w:pPr>
            <w:r w:rsidRPr="00E01AC3">
              <w:rPr>
                <w:rFonts w:cs="Arial"/>
                <w:b/>
                <w:color w:val="FFFFFF" w:themeColor="background1"/>
                <w:szCs w:val="20"/>
              </w:rPr>
              <w:lastRenderedPageBreak/>
              <w:t>Water</w:t>
            </w:r>
            <w:r w:rsidRPr="00E01AC3">
              <w:rPr>
                <w:rFonts w:cs="Arial"/>
                <w:b/>
                <w:bCs/>
                <w:color w:val="FFFFFF" w:themeColor="background1"/>
                <w:szCs w:val="20"/>
              </w:rPr>
              <w:t xml:space="preserve"> Allocation Bureau</w:t>
            </w:r>
          </w:p>
        </w:tc>
      </w:tr>
      <w:tr w:rsidR="00AC2EED" w:rsidRPr="00A0786C" w14:paraId="7AF77126" w14:textId="77777777" w:rsidTr="00493108">
        <w:trPr>
          <w:trHeight w:val="422"/>
          <w:tblHeader/>
        </w:trPr>
        <w:tc>
          <w:tcPr>
            <w:tcW w:w="4362" w:type="dxa"/>
            <w:tcBorders>
              <w:top w:val="single" w:sz="4" w:space="0" w:color="auto"/>
              <w:left w:val="single" w:sz="4" w:space="0" w:color="auto"/>
              <w:bottom w:val="single" w:sz="4" w:space="0" w:color="auto"/>
              <w:right w:val="single" w:sz="4" w:space="0" w:color="auto"/>
            </w:tcBorders>
            <w:shd w:val="clear" w:color="auto" w:fill="00009A"/>
            <w:vAlign w:val="center"/>
          </w:tcPr>
          <w:p w14:paraId="431E0D07" w14:textId="77777777" w:rsidR="00AC2EED" w:rsidRPr="00E01AC3" w:rsidRDefault="00AC2EED" w:rsidP="00EC0EB2">
            <w:pPr>
              <w:jc w:val="center"/>
              <w:rPr>
                <w:rFonts w:cs="Arial"/>
                <w:b/>
                <w:bCs/>
                <w:color w:val="FFFFFF"/>
                <w:szCs w:val="20"/>
              </w:rPr>
            </w:pPr>
            <w:r w:rsidRPr="00E01AC3">
              <w:rPr>
                <w:rFonts w:cs="Arial"/>
                <w:b/>
                <w:bCs/>
                <w:color w:val="FFFFFF"/>
                <w:szCs w:val="20"/>
              </w:rPr>
              <w:t>Cases Managed and/or Key Services Provided</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72E692B8" w14:textId="11B5C3E1" w:rsidR="00AC2EED" w:rsidRPr="00E01AC3" w:rsidRDefault="00215C0D" w:rsidP="00493108">
            <w:pPr>
              <w:jc w:val="center"/>
              <w:rPr>
                <w:rFonts w:cs="Arial"/>
                <w:b/>
                <w:bCs/>
                <w:color w:val="FFFFFF"/>
                <w:szCs w:val="20"/>
              </w:rPr>
            </w:pPr>
            <w:r>
              <w:rPr>
                <w:rFonts w:cs="Arial"/>
                <w:b/>
                <w:bCs/>
                <w:color w:val="FFFFFF"/>
                <w:szCs w:val="20"/>
              </w:rPr>
              <w:t>FY 2019</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12978599" w14:textId="685E0EA8" w:rsidR="00AC2EED" w:rsidRPr="00E01AC3" w:rsidRDefault="00215C0D" w:rsidP="00493108">
            <w:pPr>
              <w:jc w:val="center"/>
              <w:rPr>
                <w:rFonts w:cs="Arial"/>
                <w:b/>
                <w:bCs/>
                <w:color w:val="FFFFFF"/>
                <w:szCs w:val="20"/>
              </w:rPr>
            </w:pPr>
            <w:r>
              <w:rPr>
                <w:rFonts w:cs="Arial"/>
                <w:b/>
                <w:bCs/>
                <w:color w:val="FFFFFF"/>
                <w:szCs w:val="20"/>
              </w:rPr>
              <w:t>FY 2020</w:t>
            </w:r>
          </w:p>
        </w:tc>
        <w:tc>
          <w:tcPr>
            <w:tcW w:w="1427" w:type="dxa"/>
            <w:gridSpan w:val="2"/>
            <w:tcBorders>
              <w:top w:val="single" w:sz="4" w:space="0" w:color="auto"/>
              <w:left w:val="single" w:sz="4" w:space="0" w:color="auto"/>
              <w:bottom w:val="single" w:sz="4" w:space="0" w:color="auto"/>
              <w:right w:val="single" w:sz="4" w:space="0" w:color="auto"/>
            </w:tcBorders>
            <w:shd w:val="clear" w:color="auto" w:fill="00009A"/>
            <w:vAlign w:val="center"/>
          </w:tcPr>
          <w:p w14:paraId="59ECEFA9" w14:textId="7B652CE7" w:rsidR="00AC2EED" w:rsidRPr="00E01AC3" w:rsidRDefault="00215C0D" w:rsidP="00493108">
            <w:pPr>
              <w:jc w:val="center"/>
              <w:rPr>
                <w:rFonts w:cs="Arial"/>
                <w:b/>
                <w:bCs/>
                <w:color w:val="FFFFFF"/>
                <w:szCs w:val="20"/>
              </w:rPr>
            </w:pPr>
            <w:r>
              <w:rPr>
                <w:rFonts w:cs="Arial"/>
                <w:b/>
                <w:bCs/>
                <w:color w:val="FFFFFF"/>
                <w:szCs w:val="20"/>
              </w:rPr>
              <w:t>FY 2021</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71B2FF42" w14:textId="73788D01" w:rsidR="00AC2EED" w:rsidRPr="00E01AC3" w:rsidRDefault="00215C0D" w:rsidP="00493108">
            <w:pPr>
              <w:jc w:val="center"/>
              <w:rPr>
                <w:rFonts w:cs="Arial"/>
                <w:b/>
                <w:bCs/>
                <w:color w:val="FFFFFF"/>
                <w:szCs w:val="20"/>
              </w:rPr>
            </w:pPr>
            <w:r>
              <w:rPr>
                <w:rFonts w:cs="Arial"/>
                <w:b/>
                <w:bCs/>
                <w:color w:val="FFFFFF"/>
                <w:szCs w:val="20"/>
              </w:rPr>
              <w:t>FY 2022</w:t>
            </w:r>
          </w:p>
        </w:tc>
      </w:tr>
      <w:tr w:rsidR="0047390A" w14:paraId="3D71EA15" w14:textId="77777777" w:rsidTr="00493108">
        <w:trPr>
          <w:trHeight w:val="288"/>
        </w:trPr>
        <w:tc>
          <w:tcPr>
            <w:tcW w:w="10070"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01BCA77C" w14:textId="7B66DDD7" w:rsidR="0047390A" w:rsidRPr="00E01AC3" w:rsidRDefault="0047390A" w:rsidP="00493108">
            <w:pPr>
              <w:spacing w:line="276" w:lineRule="auto"/>
              <w:rPr>
                <w:rFonts w:cs="Arial"/>
                <w:szCs w:val="20"/>
              </w:rPr>
            </w:pPr>
            <w:r w:rsidRPr="00E01AC3">
              <w:rPr>
                <w:rFonts w:cs="Arial"/>
                <w:b/>
                <w:szCs w:val="20"/>
              </w:rPr>
              <w:t>Adjudications</w:t>
            </w:r>
            <w:r w:rsidR="00E473AF">
              <w:rPr>
                <w:rFonts w:cs="Arial"/>
                <w:b/>
                <w:szCs w:val="20"/>
              </w:rPr>
              <w:t xml:space="preserve"> (State Law Based Claims)</w:t>
            </w:r>
          </w:p>
        </w:tc>
      </w:tr>
      <w:tr w:rsidR="00215C0D" w14:paraId="6D1A6326" w14:textId="77777777" w:rsidTr="00493108">
        <w:trPr>
          <w:trHeight w:val="288"/>
        </w:trPr>
        <w:tc>
          <w:tcPr>
            <w:tcW w:w="4362" w:type="dxa"/>
            <w:tcBorders>
              <w:top w:val="single" w:sz="4" w:space="0" w:color="auto"/>
              <w:left w:val="single" w:sz="4" w:space="0" w:color="auto"/>
              <w:bottom w:val="nil"/>
              <w:right w:val="single" w:sz="6" w:space="0" w:color="auto"/>
            </w:tcBorders>
            <w:vAlign w:val="center"/>
          </w:tcPr>
          <w:p w14:paraId="562DFDA6" w14:textId="77777777" w:rsidR="00215C0D" w:rsidRPr="00E01AC3" w:rsidRDefault="00215C0D" w:rsidP="00215C0D">
            <w:pPr>
              <w:spacing w:line="276" w:lineRule="auto"/>
              <w:rPr>
                <w:rFonts w:cs="Arial"/>
                <w:szCs w:val="20"/>
              </w:rPr>
            </w:pPr>
            <w:r w:rsidRPr="00E01AC3">
              <w:rPr>
                <w:rFonts w:cs="Arial"/>
                <w:szCs w:val="20"/>
              </w:rPr>
              <w:t>New Claims Filed</w:t>
            </w:r>
          </w:p>
        </w:tc>
        <w:tc>
          <w:tcPr>
            <w:tcW w:w="1427" w:type="dxa"/>
            <w:tcBorders>
              <w:top w:val="single" w:sz="4" w:space="0" w:color="auto"/>
              <w:left w:val="single" w:sz="6" w:space="0" w:color="auto"/>
              <w:bottom w:val="nil"/>
              <w:right w:val="single" w:sz="6" w:space="0" w:color="auto"/>
            </w:tcBorders>
            <w:vAlign w:val="center"/>
          </w:tcPr>
          <w:p w14:paraId="3D68A7DD" w14:textId="4DC22476" w:rsidR="00215C0D" w:rsidRPr="00E01AC3" w:rsidRDefault="00215C0D" w:rsidP="00215C0D">
            <w:pPr>
              <w:spacing w:line="276" w:lineRule="auto"/>
              <w:jc w:val="center"/>
              <w:rPr>
                <w:rFonts w:cs="Arial"/>
                <w:szCs w:val="20"/>
              </w:rPr>
            </w:pPr>
            <w:r w:rsidRPr="00E01AC3">
              <w:rPr>
                <w:rFonts w:cs="Arial"/>
                <w:szCs w:val="20"/>
              </w:rPr>
              <w:t>1,209</w:t>
            </w:r>
          </w:p>
        </w:tc>
        <w:tc>
          <w:tcPr>
            <w:tcW w:w="1427" w:type="dxa"/>
            <w:tcBorders>
              <w:top w:val="single" w:sz="4" w:space="0" w:color="auto"/>
              <w:left w:val="single" w:sz="6" w:space="0" w:color="auto"/>
              <w:bottom w:val="nil"/>
              <w:right w:val="single" w:sz="4" w:space="0" w:color="auto"/>
            </w:tcBorders>
            <w:shd w:val="clear" w:color="auto" w:fill="auto"/>
            <w:vAlign w:val="center"/>
          </w:tcPr>
          <w:p w14:paraId="72FCABF7" w14:textId="2BFDAFAA" w:rsidR="00215C0D" w:rsidRPr="00E01AC3" w:rsidRDefault="00215C0D" w:rsidP="00215C0D">
            <w:pPr>
              <w:spacing w:line="276" w:lineRule="auto"/>
              <w:jc w:val="center"/>
              <w:rPr>
                <w:rFonts w:cs="Arial"/>
                <w:szCs w:val="20"/>
              </w:rPr>
            </w:pPr>
            <w:r>
              <w:rPr>
                <w:rFonts w:cs="Arial"/>
                <w:szCs w:val="20"/>
              </w:rPr>
              <w:t>1,085</w:t>
            </w:r>
          </w:p>
        </w:tc>
        <w:tc>
          <w:tcPr>
            <w:tcW w:w="1427" w:type="dxa"/>
            <w:gridSpan w:val="2"/>
            <w:tcBorders>
              <w:top w:val="single" w:sz="4" w:space="0" w:color="auto"/>
              <w:left w:val="single" w:sz="6" w:space="0" w:color="auto"/>
              <w:bottom w:val="nil"/>
              <w:right w:val="single" w:sz="4" w:space="0" w:color="auto"/>
            </w:tcBorders>
            <w:shd w:val="clear" w:color="auto" w:fill="auto"/>
            <w:vAlign w:val="center"/>
          </w:tcPr>
          <w:p w14:paraId="625E0509" w14:textId="3E48DCB5" w:rsidR="00215C0D" w:rsidRPr="00E01AC3" w:rsidRDefault="00215C0D" w:rsidP="00215C0D">
            <w:pPr>
              <w:spacing w:line="276" w:lineRule="auto"/>
              <w:jc w:val="center"/>
              <w:rPr>
                <w:rFonts w:cs="Arial"/>
                <w:szCs w:val="20"/>
              </w:rPr>
            </w:pPr>
            <w:r>
              <w:rPr>
                <w:rFonts w:cs="Arial"/>
                <w:szCs w:val="20"/>
              </w:rPr>
              <w:t>322</w:t>
            </w:r>
          </w:p>
        </w:tc>
        <w:tc>
          <w:tcPr>
            <w:tcW w:w="1427" w:type="dxa"/>
            <w:tcBorders>
              <w:top w:val="single" w:sz="4" w:space="0" w:color="auto"/>
              <w:left w:val="single" w:sz="6" w:space="0" w:color="auto"/>
              <w:bottom w:val="nil"/>
              <w:right w:val="single" w:sz="4" w:space="0" w:color="auto"/>
            </w:tcBorders>
            <w:shd w:val="clear" w:color="auto" w:fill="auto"/>
            <w:vAlign w:val="center"/>
          </w:tcPr>
          <w:p w14:paraId="4BF41019" w14:textId="5E79EF8C" w:rsidR="00215C0D" w:rsidRPr="00E01AC3" w:rsidRDefault="00215C0D" w:rsidP="00215C0D">
            <w:pPr>
              <w:spacing w:line="276" w:lineRule="auto"/>
              <w:jc w:val="center"/>
              <w:rPr>
                <w:rFonts w:cs="Arial"/>
                <w:szCs w:val="20"/>
              </w:rPr>
            </w:pPr>
          </w:p>
        </w:tc>
      </w:tr>
      <w:tr w:rsidR="00215C0D" w14:paraId="51093998" w14:textId="77777777" w:rsidTr="00493108">
        <w:trPr>
          <w:trHeight w:val="288"/>
        </w:trPr>
        <w:tc>
          <w:tcPr>
            <w:tcW w:w="4362" w:type="dxa"/>
            <w:tcBorders>
              <w:top w:val="nil"/>
              <w:left w:val="single" w:sz="4" w:space="0" w:color="auto"/>
              <w:bottom w:val="nil"/>
              <w:right w:val="single" w:sz="6" w:space="0" w:color="auto"/>
            </w:tcBorders>
            <w:vAlign w:val="center"/>
          </w:tcPr>
          <w:p w14:paraId="6A309C55" w14:textId="76573E92" w:rsidR="00215C0D" w:rsidRPr="00E01AC3" w:rsidRDefault="00215C0D" w:rsidP="00215C0D">
            <w:pPr>
              <w:spacing w:line="276" w:lineRule="auto"/>
              <w:rPr>
                <w:rFonts w:cs="Arial"/>
                <w:szCs w:val="20"/>
              </w:rPr>
            </w:pPr>
            <w:r w:rsidRPr="00E01AC3">
              <w:rPr>
                <w:rFonts w:cs="Arial"/>
                <w:szCs w:val="20"/>
              </w:rPr>
              <w:t>Recommendations Submitted to the Court</w:t>
            </w:r>
            <w:r>
              <w:rPr>
                <w:rStyle w:val="FootnoteReference"/>
                <w:rFonts w:cs="Arial"/>
                <w:szCs w:val="20"/>
              </w:rPr>
              <w:footnoteReference w:id="2"/>
            </w:r>
          </w:p>
        </w:tc>
        <w:tc>
          <w:tcPr>
            <w:tcW w:w="1427" w:type="dxa"/>
            <w:tcBorders>
              <w:top w:val="nil"/>
              <w:left w:val="single" w:sz="6" w:space="0" w:color="auto"/>
              <w:bottom w:val="nil"/>
              <w:right w:val="single" w:sz="6" w:space="0" w:color="auto"/>
            </w:tcBorders>
            <w:shd w:val="clear" w:color="auto" w:fill="auto"/>
            <w:vAlign w:val="center"/>
          </w:tcPr>
          <w:p w14:paraId="65EA5659" w14:textId="0C47DE54" w:rsidR="00215C0D" w:rsidRPr="00E01AC3" w:rsidRDefault="00215C0D" w:rsidP="00215C0D">
            <w:pPr>
              <w:keepNext/>
              <w:keepLines/>
              <w:spacing w:line="276" w:lineRule="auto"/>
              <w:jc w:val="center"/>
              <w:rPr>
                <w:rFonts w:cs="Arial"/>
                <w:szCs w:val="20"/>
              </w:rPr>
            </w:pPr>
            <w:r w:rsidRPr="00E01AC3">
              <w:rPr>
                <w:rFonts w:cs="Arial"/>
                <w:szCs w:val="20"/>
              </w:rPr>
              <w:t>7,926</w:t>
            </w:r>
          </w:p>
        </w:tc>
        <w:tc>
          <w:tcPr>
            <w:tcW w:w="1427" w:type="dxa"/>
            <w:tcBorders>
              <w:top w:val="nil"/>
              <w:left w:val="single" w:sz="6" w:space="0" w:color="auto"/>
              <w:bottom w:val="nil"/>
              <w:right w:val="single" w:sz="4" w:space="0" w:color="auto"/>
            </w:tcBorders>
            <w:shd w:val="clear" w:color="auto" w:fill="auto"/>
            <w:vAlign w:val="center"/>
          </w:tcPr>
          <w:p w14:paraId="69FF7CA1" w14:textId="3C28F670" w:rsidR="00215C0D" w:rsidRPr="00E01AC3" w:rsidRDefault="00215C0D" w:rsidP="00215C0D">
            <w:pPr>
              <w:keepNext/>
              <w:keepLines/>
              <w:spacing w:line="276" w:lineRule="auto"/>
              <w:jc w:val="center"/>
              <w:rPr>
                <w:rFonts w:cs="Arial"/>
                <w:szCs w:val="20"/>
              </w:rPr>
            </w:pPr>
            <w:r>
              <w:rPr>
                <w:rFonts w:cs="Arial"/>
                <w:szCs w:val="20"/>
              </w:rPr>
              <w:t>51</w:t>
            </w:r>
          </w:p>
        </w:tc>
        <w:tc>
          <w:tcPr>
            <w:tcW w:w="1427" w:type="dxa"/>
            <w:gridSpan w:val="2"/>
            <w:tcBorders>
              <w:top w:val="nil"/>
              <w:left w:val="single" w:sz="6" w:space="0" w:color="auto"/>
              <w:bottom w:val="nil"/>
              <w:right w:val="single" w:sz="4" w:space="0" w:color="auto"/>
            </w:tcBorders>
            <w:shd w:val="clear" w:color="auto" w:fill="auto"/>
            <w:vAlign w:val="center"/>
          </w:tcPr>
          <w:p w14:paraId="095D26B3" w14:textId="0A82E9D4" w:rsidR="00215C0D" w:rsidRPr="00E01AC3" w:rsidRDefault="00215C0D" w:rsidP="00215C0D">
            <w:pPr>
              <w:keepNext/>
              <w:keepLines/>
              <w:spacing w:line="276" w:lineRule="auto"/>
              <w:jc w:val="center"/>
              <w:rPr>
                <w:rFonts w:cs="Arial"/>
                <w:szCs w:val="20"/>
              </w:rPr>
            </w:pPr>
            <w:r>
              <w:rPr>
                <w:rFonts w:cs="Arial"/>
                <w:szCs w:val="20"/>
              </w:rPr>
              <w:t>112</w:t>
            </w:r>
          </w:p>
        </w:tc>
        <w:tc>
          <w:tcPr>
            <w:tcW w:w="1427" w:type="dxa"/>
            <w:tcBorders>
              <w:top w:val="nil"/>
              <w:left w:val="single" w:sz="6" w:space="0" w:color="auto"/>
              <w:bottom w:val="nil"/>
              <w:right w:val="single" w:sz="4" w:space="0" w:color="auto"/>
            </w:tcBorders>
            <w:shd w:val="clear" w:color="auto" w:fill="auto"/>
            <w:vAlign w:val="center"/>
          </w:tcPr>
          <w:p w14:paraId="55A25E51" w14:textId="35F7740D" w:rsidR="00215C0D" w:rsidRPr="00E01AC3" w:rsidRDefault="00215C0D" w:rsidP="00215C0D">
            <w:pPr>
              <w:keepNext/>
              <w:keepLines/>
              <w:spacing w:line="276" w:lineRule="auto"/>
              <w:jc w:val="center"/>
              <w:rPr>
                <w:rFonts w:cs="Arial"/>
                <w:szCs w:val="20"/>
              </w:rPr>
            </w:pPr>
          </w:p>
        </w:tc>
      </w:tr>
      <w:tr w:rsidR="00215C0D" w14:paraId="200ADA67" w14:textId="4AD7574C" w:rsidTr="00493108">
        <w:trPr>
          <w:trHeight w:val="288"/>
        </w:trPr>
        <w:tc>
          <w:tcPr>
            <w:tcW w:w="4362" w:type="dxa"/>
            <w:tcBorders>
              <w:top w:val="nil"/>
              <w:left w:val="single" w:sz="4" w:space="0" w:color="auto"/>
              <w:bottom w:val="single" w:sz="6" w:space="0" w:color="auto"/>
              <w:right w:val="single" w:sz="6" w:space="0" w:color="auto"/>
            </w:tcBorders>
            <w:vAlign w:val="center"/>
          </w:tcPr>
          <w:p w14:paraId="1E93C2A4" w14:textId="765FCF7A" w:rsidR="00215C0D" w:rsidRPr="00E01AC3" w:rsidRDefault="00215C0D" w:rsidP="00215C0D">
            <w:pPr>
              <w:spacing w:line="276" w:lineRule="auto"/>
              <w:rPr>
                <w:rFonts w:cs="Arial"/>
                <w:spacing w:val="-6"/>
                <w:szCs w:val="20"/>
              </w:rPr>
            </w:pPr>
            <w:r>
              <w:rPr>
                <w:rFonts w:cs="Arial"/>
                <w:bCs/>
                <w:spacing w:val="-6"/>
                <w:szCs w:val="20"/>
              </w:rPr>
              <w:t>Number of Active Claims Awaiting the Director’s Report</w:t>
            </w:r>
          </w:p>
        </w:tc>
        <w:tc>
          <w:tcPr>
            <w:tcW w:w="1427" w:type="dxa"/>
            <w:tcBorders>
              <w:top w:val="nil"/>
              <w:left w:val="single" w:sz="6" w:space="0" w:color="auto"/>
              <w:bottom w:val="single" w:sz="6" w:space="0" w:color="auto"/>
              <w:right w:val="single" w:sz="6" w:space="0" w:color="auto"/>
            </w:tcBorders>
            <w:shd w:val="clear" w:color="auto" w:fill="auto"/>
            <w:vAlign w:val="center"/>
          </w:tcPr>
          <w:p w14:paraId="259EC254" w14:textId="5B5113E6" w:rsidR="00215C0D" w:rsidRPr="00E01AC3" w:rsidRDefault="00215C0D" w:rsidP="00215C0D">
            <w:pPr>
              <w:keepNext/>
              <w:keepLines/>
              <w:spacing w:line="276" w:lineRule="auto"/>
              <w:jc w:val="center"/>
              <w:rPr>
                <w:rFonts w:cs="Arial"/>
                <w:szCs w:val="20"/>
              </w:rPr>
            </w:pPr>
            <w:r>
              <w:rPr>
                <w:rFonts w:cs="Arial"/>
                <w:szCs w:val="20"/>
              </w:rPr>
              <w:t>1115</w:t>
            </w:r>
          </w:p>
        </w:tc>
        <w:tc>
          <w:tcPr>
            <w:tcW w:w="1427" w:type="dxa"/>
            <w:tcBorders>
              <w:top w:val="nil"/>
              <w:left w:val="single" w:sz="6" w:space="0" w:color="auto"/>
              <w:bottom w:val="single" w:sz="6" w:space="0" w:color="auto"/>
              <w:right w:val="single" w:sz="4" w:space="0" w:color="auto"/>
            </w:tcBorders>
            <w:shd w:val="clear" w:color="auto" w:fill="auto"/>
            <w:vAlign w:val="center"/>
          </w:tcPr>
          <w:p w14:paraId="5691E58F" w14:textId="50754D00" w:rsidR="00215C0D" w:rsidRPr="00E01AC3" w:rsidRDefault="00215C0D" w:rsidP="00215C0D">
            <w:pPr>
              <w:keepNext/>
              <w:keepLines/>
              <w:spacing w:line="276" w:lineRule="auto"/>
              <w:jc w:val="center"/>
              <w:rPr>
                <w:rFonts w:cs="Arial"/>
                <w:szCs w:val="20"/>
              </w:rPr>
            </w:pPr>
            <w:r>
              <w:rPr>
                <w:rFonts w:cs="Arial"/>
                <w:szCs w:val="20"/>
              </w:rPr>
              <w:t>1931</w:t>
            </w:r>
          </w:p>
        </w:tc>
        <w:tc>
          <w:tcPr>
            <w:tcW w:w="1427" w:type="dxa"/>
            <w:gridSpan w:val="2"/>
            <w:tcBorders>
              <w:top w:val="nil"/>
              <w:left w:val="single" w:sz="6" w:space="0" w:color="auto"/>
              <w:bottom w:val="single" w:sz="6" w:space="0" w:color="auto"/>
              <w:right w:val="single" w:sz="4" w:space="0" w:color="auto"/>
            </w:tcBorders>
            <w:shd w:val="clear" w:color="auto" w:fill="auto"/>
            <w:vAlign w:val="center"/>
          </w:tcPr>
          <w:p w14:paraId="36207F02" w14:textId="3F17C8CD" w:rsidR="00215C0D" w:rsidRPr="00E01AC3" w:rsidRDefault="00215C0D" w:rsidP="00215C0D">
            <w:pPr>
              <w:keepNext/>
              <w:keepLines/>
              <w:spacing w:line="276" w:lineRule="auto"/>
              <w:jc w:val="center"/>
              <w:rPr>
                <w:rFonts w:cs="Arial"/>
                <w:szCs w:val="20"/>
              </w:rPr>
            </w:pPr>
            <w:r>
              <w:rPr>
                <w:rFonts w:cs="Arial"/>
                <w:szCs w:val="20"/>
              </w:rPr>
              <w:t>2135</w:t>
            </w:r>
          </w:p>
        </w:tc>
        <w:tc>
          <w:tcPr>
            <w:tcW w:w="1427" w:type="dxa"/>
            <w:tcBorders>
              <w:top w:val="nil"/>
              <w:left w:val="single" w:sz="6" w:space="0" w:color="auto"/>
              <w:bottom w:val="single" w:sz="6" w:space="0" w:color="auto"/>
              <w:right w:val="single" w:sz="4" w:space="0" w:color="auto"/>
            </w:tcBorders>
            <w:shd w:val="clear" w:color="auto" w:fill="auto"/>
            <w:vAlign w:val="center"/>
          </w:tcPr>
          <w:p w14:paraId="17B54453" w14:textId="6D6DE05F" w:rsidR="00215C0D" w:rsidRPr="00E01AC3" w:rsidRDefault="00215C0D" w:rsidP="00215C0D">
            <w:pPr>
              <w:keepNext/>
              <w:keepLines/>
              <w:spacing w:line="276" w:lineRule="auto"/>
              <w:jc w:val="center"/>
              <w:rPr>
                <w:rFonts w:cs="Arial"/>
                <w:szCs w:val="20"/>
              </w:rPr>
            </w:pPr>
          </w:p>
        </w:tc>
      </w:tr>
      <w:tr w:rsidR="00215C0D" w14:paraId="36BDB4AF" w14:textId="77777777" w:rsidTr="00493108">
        <w:trPr>
          <w:trHeight w:val="288"/>
        </w:trPr>
        <w:tc>
          <w:tcPr>
            <w:tcW w:w="10070"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9F352D5" w14:textId="13AD6CC9" w:rsidR="00215C0D" w:rsidRPr="00E01AC3" w:rsidRDefault="00215C0D" w:rsidP="00215C0D">
            <w:pPr>
              <w:spacing w:line="276" w:lineRule="auto"/>
              <w:rPr>
                <w:rFonts w:cs="Arial"/>
                <w:b/>
                <w:szCs w:val="20"/>
              </w:rPr>
            </w:pPr>
            <w:r w:rsidRPr="00E01AC3">
              <w:rPr>
                <w:rFonts w:cs="Arial"/>
                <w:b/>
                <w:szCs w:val="20"/>
              </w:rPr>
              <w:t>Applications for Permit</w:t>
            </w:r>
          </w:p>
        </w:tc>
      </w:tr>
      <w:tr w:rsidR="00215C0D" w14:paraId="7552D1F1" w14:textId="77777777" w:rsidTr="00493108">
        <w:trPr>
          <w:trHeight w:val="216"/>
        </w:trPr>
        <w:tc>
          <w:tcPr>
            <w:tcW w:w="4362" w:type="dxa"/>
            <w:tcBorders>
              <w:top w:val="single" w:sz="4" w:space="0" w:color="auto"/>
              <w:left w:val="single" w:sz="4" w:space="0" w:color="auto"/>
              <w:bottom w:val="nil"/>
              <w:right w:val="single" w:sz="4" w:space="0" w:color="auto"/>
            </w:tcBorders>
            <w:vAlign w:val="center"/>
          </w:tcPr>
          <w:p w14:paraId="26C9685B" w14:textId="77777777" w:rsidR="00215C0D" w:rsidRPr="00E01AC3" w:rsidRDefault="00215C0D" w:rsidP="00215C0D">
            <w:pPr>
              <w:spacing w:line="276" w:lineRule="auto"/>
              <w:rPr>
                <w:rFonts w:cs="Arial"/>
                <w:szCs w:val="20"/>
              </w:rPr>
            </w:pPr>
            <w:r w:rsidRPr="00E01AC3">
              <w:rPr>
                <w:rFonts w:cs="Arial"/>
                <w:szCs w:val="20"/>
              </w:rPr>
              <w:t>Number of Applications Received</w:t>
            </w:r>
          </w:p>
        </w:tc>
        <w:tc>
          <w:tcPr>
            <w:tcW w:w="1427" w:type="dxa"/>
            <w:tcBorders>
              <w:top w:val="single" w:sz="4" w:space="0" w:color="auto"/>
              <w:left w:val="single" w:sz="4" w:space="0" w:color="auto"/>
              <w:bottom w:val="nil"/>
              <w:right w:val="single" w:sz="4" w:space="0" w:color="auto"/>
            </w:tcBorders>
            <w:shd w:val="clear" w:color="auto" w:fill="auto"/>
            <w:vAlign w:val="center"/>
          </w:tcPr>
          <w:p w14:paraId="17B5292D" w14:textId="132A7F7C" w:rsidR="00215C0D" w:rsidRPr="00E01AC3" w:rsidRDefault="00215C0D" w:rsidP="00215C0D">
            <w:pPr>
              <w:keepLines/>
              <w:spacing w:line="276" w:lineRule="auto"/>
              <w:jc w:val="center"/>
              <w:rPr>
                <w:rFonts w:cs="Arial"/>
                <w:bCs/>
                <w:szCs w:val="20"/>
              </w:rPr>
            </w:pPr>
            <w:r w:rsidRPr="00E01AC3">
              <w:rPr>
                <w:rFonts w:cs="Arial"/>
                <w:bCs/>
                <w:szCs w:val="20"/>
              </w:rPr>
              <w:t>547</w:t>
            </w:r>
          </w:p>
        </w:tc>
        <w:tc>
          <w:tcPr>
            <w:tcW w:w="1427" w:type="dxa"/>
            <w:tcBorders>
              <w:top w:val="single" w:sz="4" w:space="0" w:color="auto"/>
              <w:left w:val="single" w:sz="4" w:space="0" w:color="auto"/>
              <w:bottom w:val="nil"/>
              <w:right w:val="single" w:sz="4" w:space="0" w:color="auto"/>
            </w:tcBorders>
            <w:shd w:val="clear" w:color="auto" w:fill="auto"/>
            <w:vAlign w:val="center"/>
          </w:tcPr>
          <w:p w14:paraId="1BF96D14" w14:textId="60697496" w:rsidR="00215C0D" w:rsidRPr="00E01AC3" w:rsidRDefault="00215C0D" w:rsidP="00215C0D">
            <w:pPr>
              <w:keepLines/>
              <w:spacing w:line="276" w:lineRule="auto"/>
              <w:jc w:val="center"/>
              <w:rPr>
                <w:rFonts w:cs="Arial"/>
                <w:bCs/>
                <w:szCs w:val="20"/>
              </w:rPr>
            </w:pPr>
            <w:r>
              <w:rPr>
                <w:rFonts w:cs="Arial"/>
                <w:bCs/>
                <w:szCs w:val="20"/>
              </w:rPr>
              <w:t>468</w:t>
            </w:r>
          </w:p>
        </w:tc>
        <w:tc>
          <w:tcPr>
            <w:tcW w:w="1427" w:type="dxa"/>
            <w:gridSpan w:val="2"/>
            <w:tcBorders>
              <w:top w:val="single" w:sz="4" w:space="0" w:color="auto"/>
              <w:left w:val="single" w:sz="4" w:space="0" w:color="auto"/>
              <w:bottom w:val="nil"/>
              <w:right w:val="single" w:sz="4" w:space="0" w:color="auto"/>
            </w:tcBorders>
            <w:shd w:val="clear" w:color="auto" w:fill="auto"/>
            <w:vAlign w:val="center"/>
          </w:tcPr>
          <w:p w14:paraId="4ADA67EA" w14:textId="48AA95B4" w:rsidR="00215C0D" w:rsidRPr="00E01AC3" w:rsidRDefault="00215C0D" w:rsidP="00215C0D">
            <w:pPr>
              <w:keepLines/>
              <w:spacing w:line="276" w:lineRule="auto"/>
              <w:jc w:val="center"/>
              <w:rPr>
                <w:rFonts w:cs="Arial"/>
                <w:bCs/>
                <w:szCs w:val="20"/>
              </w:rPr>
            </w:pPr>
            <w:r>
              <w:rPr>
                <w:rFonts w:cs="Arial"/>
                <w:bCs/>
                <w:szCs w:val="20"/>
              </w:rPr>
              <w:t>523</w:t>
            </w:r>
          </w:p>
        </w:tc>
        <w:tc>
          <w:tcPr>
            <w:tcW w:w="1427" w:type="dxa"/>
            <w:tcBorders>
              <w:top w:val="single" w:sz="4" w:space="0" w:color="auto"/>
              <w:left w:val="single" w:sz="4" w:space="0" w:color="auto"/>
              <w:bottom w:val="nil"/>
              <w:right w:val="single" w:sz="4" w:space="0" w:color="auto"/>
            </w:tcBorders>
            <w:shd w:val="clear" w:color="auto" w:fill="auto"/>
            <w:vAlign w:val="center"/>
          </w:tcPr>
          <w:p w14:paraId="37D15912" w14:textId="777BE7D9" w:rsidR="00215C0D" w:rsidRPr="00E01AC3" w:rsidRDefault="00215C0D" w:rsidP="00215C0D">
            <w:pPr>
              <w:keepLines/>
              <w:spacing w:line="276" w:lineRule="auto"/>
              <w:jc w:val="center"/>
              <w:rPr>
                <w:rFonts w:cs="Arial"/>
                <w:bCs/>
                <w:szCs w:val="20"/>
              </w:rPr>
            </w:pPr>
          </w:p>
        </w:tc>
      </w:tr>
      <w:tr w:rsidR="00215C0D" w14:paraId="2D490EAF" w14:textId="77777777" w:rsidTr="00493108">
        <w:trPr>
          <w:trHeight w:val="216"/>
        </w:trPr>
        <w:tc>
          <w:tcPr>
            <w:tcW w:w="4362" w:type="dxa"/>
            <w:tcBorders>
              <w:top w:val="nil"/>
              <w:left w:val="single" w:sz="4" w:space="0" w:color="auto"/>
              <w:bottom w:val="nil"/>
              <w:right w:val="single" w:sz="4" w:space="0" w:color="auto"/>
            </w:tcBorders>
            <w:vAlign w:val="center"/>
          </w:tcPr>
          <w:p w14:paraId="054CF28E" w14:textId="30F335CF" w:rsidR="00215C0D" w:rsidRPr="00E01AC3" w:rsidRDefault="00215C0D" w:rsidP="00215C0D">
            <w:pPr>
              <w:spacing w:line="276" w:lineRule="auto"/>
              <w:rPr>
                <w:rFonts w:cs="Arial"/>
                <w:szCs w:val="20"/>
              </w:rPr>
            </w:pPr>
            <w:r w:rsidRPr="00E01AC3">
              <w:rPr>
                <w:rFonts w:cs="Arial"/>
                <w:szCs w:val="20"/>
              </w:rPr>
              <w:t>Number of Unprotested Applications Pending</w:t>
            </w:r>
          </w:p>
        </w:tc>
        <w:tc>
          <w:tcPr>
            <w:tcW w:w="1427" w:type="dxa"/>
            <w:tcBorders>
              <w:top w:val="nil"/>
              <w:left w:val="single" w:sz="4" w:space="0" w:color="auto"/>
              <w:bottom w:val="nil"/>
              <w:right w:val="single" w:sz="4" w:space="0" w:color="auto"/>
            </w:tcBorders>
            <w:shd w:val="clear" w:color="auto" w:fill="auto"/>
            <w:vAlign w:val="center"/>
          </w:tcPr>
          <w:p w14:paraId="7401E98E" w14:textId="533DF3DB" w:rsidR="00215C0D" w:rsidRPr="00E01AC3" w:rsidRDefault="00215C0D" w:rsidP="00215C0D">
            <w:pPr>
              <w:keepLines/>
              <w:spacing w:line="276" w:lineRule="auto"/>
              <w:jc w:val="center"/>
              <w:rPr>
                <w:rFonts w:cs="Arial"/>
                <w:bCs/>
                <w:szCs w:val="20"/>
              </w:rPr>
            </w:pPr>
            <w:r w:rsidRPr="00E01AC3">
              <w:rPr>
                <w:rFonts w:cs="Arial"/>
                <w:bCs/>
                <w:szCs w:val="20"/>
              </w:rPr>
              <w:t>288</w:t>
            </w:r>
          </w:p>
        </w:tc>
        <w:tc>
          <w:tcPr>
            <w:tcW w:w="1427" w:type="dxa"/>
            <w:tcBorders>
              <w:top w:val="nil"/>
              <w:left w:val="single" w:sz="4" w:space="0" w:color="auto"/>
              <w:bottom w:val="nil"/>
              <w:right w:val="single" w:sz="4" w:space="0" w:color="auto"/>
            </w:tcBorders>
            <w:shd w:val="clear" w:color="auto" w:fill="auto"/>
            <w:vAlign w:val="center"/>
          </w:tcPr>
          <w:p w14:paraId="0869E0BB" w14:textId="0AC0EDC1" w:rsidR="00215C0D" w:rsidRPr="00E01AC3" w:rsidRDefault="00215C0D" w:rsidP="00215C0D">
            <w:pPr>
              <w:keepLines/>
              <w:spacing w:line="276" w:lineRule="auto"/>
              <w:jc w:val="center"/>
              <w:rPr>
                <w:rFonts w:cs="Arial"/>
                <w:bCs/>
                <w:szCs w:val="20"/>
              </w:rPr>
            </w:pPr>
            <w:r>
              <w:rPr>
                <w:rFonts w:cs="Arial"/>
                <w:bCs/>
                <w:szCs w:val="20"/>
              </w:rPr>
              <w:t>194</w:t>
            </w:r>
          </w:p>
        </w:tc>
        <w:tc>
          <w:tcPr>
            <w:tcW w:w="1427" w:type="dxa"/>
            <w:gridSpan w:val="2"/>
            <w:tcBorders>
              <w:top w:val="nil"/>
              <w:left w:val="single" w:sz="4" w:space="0" w:color="auto"/>
              <w:bottom w:val="nil"/>
              <w:right w:val="single" w:sz="4" w:space="0" w:color="auto"/>
            </w:tcBorders>
            <w:shd w:val="clear" w:color="auto" w:fill="auto"/>
            <w:vAlign w:val="center"/>
          </w:tcPr>
          <w:p w14:paraId="60DF0806" w14:textId="266DCCBF" w:rsidR="00215C0D" w:rsidRPr="00E01AC3" w:rsidRDefault="00215C0D" w:rsidP="00215C0D">
            <w:pPr>
              <w:keepLines/>
              <w:spacing w:line="276" w:lineRule="auto"/>
              <w:jc w:val="center"/>
              <w:rPr>
                <w:rFonts w:cs="Arial"/>
                <w:bCs/>
                <w:szCs w:val="20"/>
              </w:rPr>
            </w:pPr>
            <w:r>
              <w:rPr>
                <w:rFonts w:cs="Arial"/>
                <w:bCs/>
                <w:szCs w:val="20"/>
              </w:rPr>
              <w:t>208</w:t>
            </w:r>
          </w:p>
        </w:tc>
        <w:tc>
          <w:tcPr>
            <w:tcW w:w="1427" w:type="dxa"/>
            <w:tcBorders>
              <w:top w:val="nil"/>
              <w:left w:val="single" w:sz="4" w:space="0" w:color="auto"/>
              <w:bottom w:val="nil"/>
              <w:right w:val="single" w:sz="4" w:space="0" w:color="auto"/>
            </w:tcBorders>
            <w:shd w:val="clear" w:color="auto" w:fill="auto"/>
            <w:vAlign w:val="center"/>
          </w:tcPr>
          <w:p w14:paraId="6743C0D1" w14:textId="45BD47B5" w:rsidR="00215C0D" w:rsidRPr="00E01AC3" w:rsidRDefault="00215C0D" w:rsidP="00215C0D">
            <w:pPr>
              <w:keepLines/>
              <w:spacing w:line="276" w:lineRule="auto"/>
              <w:jc w:val="center"/>
              <w:rPr>
                <w:rFonts w:cs="Arial"/>
                <w:bCs/>
                <w:szCs w:val="20"/>
              </w:rPr>
            </w:pPr>
          </w:p>
        </w:tc>
      </w:tr>
      <w:tr w:rsidR="00215C0D" w14:paraId="101B165E" w14:textId="77777777" w:rsidTr="00493108">
        <w:trPr>
          <w:trHeight w:val="216"/>
        </w:trPr>
        <w:tc>
          <w:tcPr>
            <w:tcW w:w="4362" w:type="dxa"/>
            <w:tcBorders>
              <w:top w:val="nil"/>
              <w:left w:val="single" w:sz="4" w:space="0" w:color="auto"/>
              <w:bottom w:val="nil"/>
              <w:right w:val="single" w:sz="4" w:space="0" w:color="auto"/>
            </w:tcBorders>
            <w:vAlign w:val="center"/>
          </w:tcPr>
          <w:p w14:paraId="66C5139B" w14:textId="7D640F67" w:rsidR="00215C0D" w:rsidRPr="00E01AC3" w:rsidRDefault="00215C0D" w:rsidP="00215C0D">
            <w:pPr>
              <w:spacing w:line="276" w:lineRule="auto"/>
              <w:rPr>
                <w:rFonts w:cs="Arial"/>
                <w:szCs w:val="20"/>
              </w:rPr>
            </w:pPr>
            <w:r w:rsidRPr="00E01AC3">
              <w:rPr>
                <w:rFonts w:cs="Arial"/>
                <w:szCs w:val="20"/>
              </w:rPr>
              <w:t>Number of Protested Applications Pendin</w:t>
            </w:r>
            <w:r>
              <w:rPr>
                <w:rFonts w:cs="Arial"/>
                <w:szCs w:val="20"/>
              </w:rPr>
              <w:t>g</w:t>
            </w:r>
          </w:p>
        </w:tc>
        <w:tc>
          <w:tcPr>
            <w:tcW w:w="1427" w:type="dxa"/>
            <w:tcBorders>
              <w:top w:val="nil"/>
              <w:left w:val="single" w:sz="4" w:space="0" w:color="auto"/>
              <w:bottom w:val="nil"/>
              <w:right w:val="single" w:sz="4" w:space="0" w:color="auto"/>
            </w:tcBorders>
            <w:shd w:val="clear" w:color="auto" w:fill="auto"/>
            <w:vAlign w:val="center"/>
          </w:tcPr>
          <w:p w14:paraId="318E1ED1" w14:textId="5D5487BD" w:rsidR="00215C0D" w:rsidRPr="00E01AC3" w:rsidRDefault="00215C0D" w:rsidP="00215C0D">
            <w:pPr>
              <w:keepLines/>
              <w:spacing w:line="276" w:lineRule="auto"/>
              <w:jc w:val="center"/>
              <w:rPr>
                <w:rFonts w:cs="Arial"/>
                <w:bCs/>
                <w:szCs w:val="20"/>
              </w:rPr>
            </w:pPr>
            <w:r w:rsidRPr="00E01AC3">
              <w:rPr>
                <w:rFonts w:cs="Arial"/>
                <w:bCs/>
                <w:szCs w:val="20"/>
              </w:rPr>
              <w:t>197</w:t>
            </w:r>
          </w:p>
        </w:tc>
        <w:tc>
          <w:tcPr>
            <w:tcW w:w="1427" w:type="dxa"/>
            <w:tcBorders>
              <w:top w:val="nil"/>
              <w:left w:val="single" w:sz="4" w:space="0" w:color="auto"/>
              <w:bottom w:val="nil"/>
              <w:right w:val="single" w:sz="4" w:space="0" w:color="auto"/>
            </w:tcBorders>
            <w:shd w:val="clear" w:color="auto" w:fill="auto"/>
            <w:vAlign w:val="center"/>
          </w:tcPr>
          <w:p w14:paraId="3440F4EB" w14:textId="0EE83B06" w:rsidR="00215C0D" w:rsidRPr="00E01AC3" w:rsidRDefault="00215C0D" w:rsidP="00215C0D">
            <w:pPr>
              <w:keepLines/>
              <w:spacing w:line="276" w:lineRule="auto"/>
              <w:jc w:val="center"/>
              <w:rPr>
                <w:rFonts w:cs="Arial"/>
                <w:bCs/>
                <w:szCs w:val="20"/>
              </w:rPr>
            </w:pPr>
            <w:r>
              <w:rPr>
                <w:rFonts w:cs="Arial"/>
                <w:bCs/>
                <w:szCs w:val="20"/>
              </w:rPr>
              <w:t>179</w:t>
            </w:r>
          </w:p>
        </w:tc>
        <w:tc>
          <w:tcPr>
            <w:tcW w:w="1427" w:type="dxa"/>
            <w:gridSpan w:val="2"/>
            <w:tcBorders>
              <w:top w:val="nil"/>
              <w:left w:val="single" w:sz="4" w:space="0" w:color="auto"/>
              <w:bottom w:val="nil"/>
              <w:right w:val="single" w:sz="4" w:space="0" w:color="auto"/>
            </w:tcBorders>
            <w:shd w:val="clear" w:color="auto" w:fill="auto"/>
            <w:vAlign w:val="center"/>
          </w:tcPr>
          <w:p w14:paraId="3B00AFAB" w14:textId="7E2D1517" w:rsidR="00215C0D" w:rsidRPr="00E01AC3" w:rsidRDefault="00215C0D" w:rsidP="00215C0D">
            <w:pPr>
              <w:keepLines/>
              <w:spacing w:line="276" w:lineRule="auto"/>
              <w:jc w:val="center"/>
              <w:rPr>
                <w:rFonts w:cs="Arial"/>
                <w:bCs/>
                <w:szCs w:val="20"/>
              </w:rPr>
            </w:pPr>
            <w:r>
              <w:rPr>
                <w:rFonts w:cs="Arial"/>
                <w:bCs/>
                <w:szCs w:val="20"/>
              </w:rPr>
              <w:t>155</w:t>
            </w:r>
          </w:p>
        </w:tc>
        <w:tc>
          <w:tcPr>
            <w:tcW w:w="1427" w:type="dxa"/>
            <w:tcBorders>
              <w:top w:val="nil"/>
              <w:left w:val="single" w:sz="4" w:space="0" w:color="auto"/>
              <w:bottom w:val="nil"/>
              <w:right w:val="single" w:sz="4" w:space="0" w:color="auto"/>
            </w:tcBorders>
            <w:shd w:val="clear" w:color="auto" w:fill="auto"/>
            <w:vAlign w:val="center"/>
          </w:tcPr>
          <w:p w14:paraId="245FF3DC" w14:textId="7776D5B8" w:rsidR="00215C0D" w:rsidRPr="00E01AC3" w:rsidRDefault="00215C0D" w:rsidP="00215C0D">
            <w:pPr>
              <w:keepLines/>
              <w:spacing w:line="276" w:lineRule="auto"/>
              <w:jc w:val="center"/>
              <w:rPr>
                <w:rFonts w:cs="Arial"/>
                <w:bCs/>
                <w:szCs w:val="20"/>
              </w:rPr>
            </w:pPr>
          </w:p>
        </w:tc>
      </w:tr>
      <w:tr w:rsidR="00215C0D" w14:paraId="12E37850" w14:textId="77777777" w:rsidTr="00493108">
        <w:trPr>
          <w:trHeight w:val="216"/>
        </w:trPr>
        <w:tc>
          <w:tcPr>
            <w:tcW w:w="4362" w:type="dxa"/>
            <w:tcBorders>
              <w:top w:val="nil"/>
              <w:left w:val="single" w:sz="4" w:space="0" w:color="auto"/>
              <w:bottom w:val="nil"/>
              <w:right w:val="single" w:sz="4" w:space="0" w:color="auto"/>
            </w:tcBorders>
            <w:shd w:val="clear" w:color="auto" w:fill="auto"/>
            <w:vAlign w:val="center"/>
          </w:tcPr>
          <w:p w14:paraId="7A35C6A6" w14:textId="77777777" w:rsidR="00215C0D" w:rsidRPr="00E01AC3" w:rsidRDefault="00215C0D" w:rsidP="00215C0D">
            <w:pPr>
              <w:spacing w:line="276" w:lineRule="auto"/>
              <w:rPr>
                <w:rFonts w:cs="Arial"/>
                <w:szCs w:val="20"/>
              </w:rPr>
            </w:pPr>
            <w:r w:rsidRPr="00E01AC3">
              <w:rPr>
                <w:rFonts w:cs="Arial"/>
                <w:szCs w:val="20"/>
              </w:rPr>
              <w:t>Total Applications in Progress</w:t>
            </w:r>
          </w:p>
        </w:tc>
        <w:tc>
          <w:tcPr>
            <w:tcW w:w="1427" w:type="dxa"/>
            <w:tcBorders>
              <w:top w:val="nil"/>
              <w:left w:val="single" w:sz="4" w:space="0" w:color="auto"/>
              <w:bottom w:val="nil"/>
              <w:right w:val="single" w:sz="4" w:space="0" w:color="auto"/>
            </w:tcBorders>
            <w:shd w:val="clear" w:color="auto" w:fill="auto"/>
            <w:vAlign w:val="center"/>
          </w:tcPr>
          <w:p w14:paraId="7C12B87A" w14:textId="228F113D" w:rsidR="00215C0D" w:rsidRPr="00E01AC3" w:rsidRDefault="00215C0D" w:rsidP="00215C0D">
            <w:pPr>
              <w:keepLines/>
              <w:spacing w:line="276" w:lineRule="auto"/>
              <w:jc w:val="center"/>
              <w:rPr>
                <w:rFonts w:cs="Arial"/>
                <w:bCs/>
                <w:szCs w:val="20"/>
              </w:rPr>
            </w:pPr>
            <w:r w:rsidRPr="00E01AC3">
              <w:rPr>
                <w:rFonts w:cs="Arial"/>
                <w:bCs/>
                <w:szCs w:val="20"/>
              </w:rPr>
              <w:t>485</w:t>
            </w:r>
          </w:p>
        </w:tc>
        <w:tc>
          <w:tcPr>
            <w:tcW w:w="1427" w:type="dxa"/>
            <w:tcBorders>
              <w:top w:val="nil"/>
              <w:left w:val="single" w:sz="4" w:space="0" w:color="auto"/>
              <w:bottom w:val="nil"/>
              <w:right w:val="single" w:sz="4" w:space="0" w:color="auto"/>
            </w:tcBorders>
            <w:shd w:val="clear" w:color="auto" w:fill="auto"/>
            <w:vAlign w:val="center"/>
          </w:tcPr>
          <w:p w14:paraId="753C08FE" w14:textId="65950AA1" w:rsidR="00215C0D" w:rsidRPr="00E01AC3" w:rsidRDefault="00215C0D" w:rsidP="00215C0D">
            <w:pPr>
              <w:keepLines/>
              <w:spacing w:line="276" w:lineRule="auto"/>
              <w:jc w:val="center"/>
              <w:rPr>
                <w:rFonts w:cs="Arial"/>
                <w:bCs/>
                <w:szCs w:val="20"/>
              </w:rPr>
            </w:pPr>
            <w:r>
              <w:rPr>
                <w:rFonts w:cs="Arial"/>
                <w:bCs/>
                <w:szCs w:val="20"/>
              </w:rPr>
              <w:t>373</w:t>
            </w:r>
          </w:p>
        </w:tc>
        <w:tc>
          <w:tcPr>
            <w:tcW w:w="1427" w:type="dxa"/>
            <w:gridSpan w:val="2"/>
            <w:tcBorders>
              <w:top w:val="nil"/>
              <w:left w:val="single" w:sz="4" w:space="0" w:color="auto"/>
              <w:bottom w:val="nil"/>
              <w:right w:val="single" w:sz="4" w:space="0" w:color="auto"/>
            </w:tcBorders>
            <w:shd w:val="clear" w:color="auto" w:fill="auto"/>
            <w:vAlign w:val="center"/>
          </w:tcPr>
          <w:p w14:paraId="1B31EF0A" w14:textId="21C5A88B" w:rsidR="00215C0D" w:rsidRPr="00E01AC3" w:rsidRDefault="00215C0D" w:rsidP="00215C0D">
            <w:pPr>
              <w:keepLines/>
              <w:spacing w:line="276" w:lineRule="auto"/>
              <w:jc w:val="center"/>
              <w:rPr>
                <w:rFonts w:cs="Arial"/>
                <w:bCs/>
                <w:szCs w:val="20"/>
              </w:rPr>
            </w:pPr>
            <w:r>
              <w:rPr>
                <w:rFonts w:cs="Arial"/>
                <w:bCs/>
                <w:szCs w:val="20"/>
              </w:rPr>
              <w:t>363</w:t>
            </w:r>
          </w:p>
        </w:tc>
        <w:tc>
          <w:tcPr>
            <w:tcW w:w="1427" w:type="dxa"/>
            <w:tcBorders>
              <w:top w:val="nil"/>
              <w:left w:val="single" w:sz="4" w:space="0" w:color="auto"/>
              <w:bottom w:val="nil"/>
              <w:right w:val="single" w:sz="4" w:space="0" w:color="auto"/>
            </w:tcBorders>
            <w:shd w:val="clear" w:color="auto" w:fill="auto"/>
            <w:vAlign w:val="center"/>
          </w:tcPr>
          <w:p w14:paraId="65AC025C" w14:textId="3C7EACBE" w:rsidR="00215C0D" w:rsidRPr="00E01AC3" w:rsidRDefault="00215C0D" w:rsidP="00215C0D">
            <w:pPr>
              <w:keepLines/>
              <w:spacing w:line="276" w:lineRule="auto"/>
              <w:jc w:val="center"/>
              <w:rPr>
                <w:rFonts w:cs="Arial"/>
                <w:bCs/>
                <w:szCs w:val="20"/>
              </w:rPr>
            </w:pPr>
          </w:p>
        </w:tc>
      </w:tr>
      <w:tr w:rsidR="00215C0D" w14:paraId="26D40331" w14:textId="77777777" w:rsidTr="00493108">
        <w:trPr>
          <w:trHeight w:val="216"/>
        </w:trPr>
        <w:tc>
          <w:tcPr>
            <w:tcW w:w="4362" w:type="dxa"/>
            <w:tcBorders>
              <w:top w:val="nil"/>
              <w:left w:val="single" w:sz="4" w:space="0" w:color="auto"/>
              <w:bottom w:val="nil"/>
              <w:right w:val="single" w:sz="4" w:space="0" w:color="auto"/>
            </w:tcBorders>
            <w:shd w:val="clear" w:color="auto" w:fill="auto"/>
            <w:vAlign w:val="center"/>
          </w:tcPr>
          <w:p w14:paraId="224CB1B3" w14:textId="252DE520" w:rsidR="00215C0D" w:rsidRPr="00E01AC3" w:rsidRDefault="00215C0D" w:rsidP="00215C0D">
            <w:pPr>
              <w:spacing w:line="276" w:lineRule="auto"/>
              <w:rPr>
                <w:rFonts w:cs="Arial"/>
                <w:szCs w:val="20"/>
              </w:rPr>
            </w:pPr>
            <w:r w:rsidRPr="00E01AC3">
              <w:rPr>
                <w:rFonts w:cs="Arial"/>
                <w:szCs w:val="20"/>
              </w:rPr>
              <w:t>Total Applications Completed</w:t>
            </w:r>
          </w:p>
        </w:tc>
        <w:tc>
          <w:tcPr>
            <w:tcW w:w="1427" w:type="dxa"/>
            <w:tcBorders>
              <w:top w:val="nil"/>
              <w:left w:val="single" w:sz="4" w:space="0" w:color="auto"/>
              <w:bottom w:val="nil"/>
              <w:right w:val="single" w:sz="4" w:space="0" w:color="auto"/>
            </w:tcBorders>
            <w:shd w:val="clear" w:color="auto" w:fill="auto"/>
            <w:vAlign w:val="center"/>
          </w:tcPr>
          <w:p w14:paraId="7349D90C" w14:textId="36DF9F1C" w:rsidR="00215C0D" w:rsidRPr="00E01AC3" w:rsidRDefault="00215C0D" w:rsidP="00215C0D">
            <w:pPr>
              <w:keepLines/>
              <w:spacing w:line="276" w:lineRule="auto"/>
              <w:jc w:val="center"/>
              <w:rPr>
                <w:rFonts w:cs="Arial"/>
                <w:bCs/>
                <w:szCs w:val="20"/>
              </w:rPr>
            </w:pPr>
            <w:r w:rsidRPr="00E01AC3">
              <w:rPr>
                <w:rFonts w:cs="Arial"/>
                <w:bCs/>
                <w:szCs w:val="20"/>
              </w:rPr>
              <w:t>489</w:t>
            </w:r>
          </w:p>
        </w:tc>
        <w:tc>
          <w:tcPr>
            <w:tcW w:w="1427" w:type="dxa"/>
            <w:tcBorders>
              <w:top w:val="nil"/>
              <w:left w:val="single" w:sz="4" w:space="0" w:color="auto"/>
              <w:bottom w:val="nil"/>
              <w:right w:val="single" w:sz="4" w:space="0" w:color="auto"/>
            </w:tcBorders>
            <w:shd w:val="clear" w:color="auto" w:fill="auto"/>
            <w:vAlign w:val="center"/>
          </w:tcPr>
          <w:p w14:paraId="731883F6" w14:textId="3BE7BB01" w:rsidR="00215C0D" w:rsidRPr="00E01AC3" w:rsidRDefault="00215C0D" w:rsidP="00215C0D">
            <w:pPr>
              <w:keepLines/>
              <w:spacing w:line="276" w:lineRule="auto"/>
              <w:jc w:val="center"/>
              <w:rPr>
                <w:rFonts w:cs="Arial"/>
                <w:bCs/>
                <w:szCs w:val="20"/>
              </w:rPr>
            </w:pPr>
            <w:r w:rsidRPr="00CA0720">
              <w:rPr>
                <w:rFonts w:cs="Arial"/>
                <w:bCs/>
                <w:szCs w:val="20"/>
              </w:rPr>
              <w:t>487</w:t>
            </w:r>
          </w:p>
        </w:tc>
        <w:tc>
          <w:tcPr>
            <w:tcW w:w="1427" w:type="dxa"/>
            <w:gridSpan w:val="2"/>
            <w:tcBorders>
              <w:top w:val="nil"/>
              <w:left w:val="single" w:sz="4" w:space="0" w:color="auto"/>
              <w:bottom w:val="nil"/>
              <w:right w:val="single" w:sz="4" w:space="0" w:color="auto"/>
            </w:tcBorders>
            <w:shd w:val="clear" w:color="auto" w:fill="auto"/>
            <w:vAlign w:val="center"/>
          </w:tcPr>
          <w:p w14:paraId="0E8B7612" w14:textId="43FDFA4B" w:rsidR="00215C0D" w:rsidRPr="00E01AC3" w:rsidRDefault="00215C0D" w:rsidP="00215C0D">
            <w:pPr>
              <w:keepLines/>
              <w:spacing w:line="276" w:lineRule="auto"/>
              <w:jc w:val="center"/>
              <w:rPr>
                <w:rFonts w:cs="Arial"/>
                <w:bCs/>
                <w:szCs w:val="20"/>
              </w:rPr>
            </w:pPr>
            <w:r w:rsidRPr="00CA7F1D">
              <w:rPr>
                <w:rFonts w:cs="Arial"/>
                <w:bCs/>
                <w:szCs w:val="20"/>
              </w:rPr>
              <w:t>509</w:t>
            </w:r>
          </w:p>
        </w:tc>
        <w:tc>
          <w:tcPr>
            <w:tcW w:w="1427" w:type="dxa"/>
            <w:tcBorders>
              <w:top w:val="nil"/>
              <w:left w:val="single" w:sz="4" w:space="0" w:color="auto"/>
              <w:bottom w:val="nil"/>
              <w:right w:val="single" w:sz="4" w:space="0" w:color="auto"/>
            </w:tcBorders>
            <w:shd w:val="clear" w:color="auto" w:fill="auto"/>
            <w:vAlign w:val="center"/>
          </w:tcPr>
          <w:p w14:paraId="173D5434" w14:textId="2695A865" w:rsidR="00215C0D" w:rsidRPr="00E01AC3" w:rsidRDefault="00215C0D" w:rsidP="00215C0D">
            <w:pPr>
              <w:keepLines/>
              <w:spacing w:line="276" w:lineRule="auto"/>
              <w:jc w:val="center"/>
              <w:rPr>
                <w:rFonts w:cs="Arial"/>
                <w:bCs/>
                <w:szCs w:val="20"/>
                <w:highlight w:val="yellow"/>
              </w:rPr>
            </w:pPr>
          </w:p>
        </w:tc>
      </w:tr>
      <w:tr w:rsidR="00215C0D" w14:paraId="1628D563" w14:textId="77777777" w:rsidTr="00493108">
        <w:trPr>
          <w:trHeight w:val="216"/>
        </w:trPr>
        <w:tc>
          <w:tcPr>
            <w:tcW w:w="4362" w:type="dxa"/>
            <w:tcBorders>
              <w:top w:val="nil"/>
              <w:left w:val="single" w:sz="4" w:space="0" w:color="auto"/>
              <w:bottom w:val="single" w:sz="4" w:space="0" w:color="auto"/>
              <w:right w:val="single" w:sz="4" w:space="0" w:color="auto"/>
            </w:tcBorders>
            <w:vAlign w:val="center"/>
          </w:tcPr>
          <w:p w14:paraId="3B8B5653" w14:textId="77777777" w:rsidR="00215C0D" w:rsidRPr="00E01AC3" w:rsidRDefault="00215C0D" w:rsidP="00215C0D">
            <w:pPr>
              <w:spacing w:line="276" w:lineRule="auto"/>
              <w:rPr>
                <w:rFonts w:cs="Arial"/>
                <w:szCs w:val="20"/>
              </w:rPr>
            </w:pPr>
            <w:r w:rsidRPr="00E01AC3">
              <w:rPr>
                <w:rFonts w:cs="Arial"/>
                <w:szCs w:val="20"/>
              </w:rPr>
              <w:t>Applications on Moratorium Hold</w:t>
            </w:r>
          </w:p>
        </w:tc>
        <w:tc>
          <w:tcPr>
            <w:tcW w:w="1427" w:type="dxa"/>
            <w:tcBorders>
              <w:top w:val="nil"/>
              <w:left w:val="single" w:sz="4" w:space="0" w:color="auto"/>
              <w:bottom w:val="single" w:sz="4" w:space="0" w:color="auto"/>
              <w:right w:val="single" w:sz="4" w:space="0" w:color="auto"/>
            </w:tcBorders>
            <w:shd w:val="clear" w:color="auto" w:fill="auto"/>
            <w:vAlign w:val="center"/>
          </w:tcPr>
          <w:p w14:paraId="6B7B9002" w14:textId="0177DC6D" w:rsidR="00215C0D" w:rsidRPr="00E01AC3" w:rsidRDefault="00215C0D" w:rsidP="00215C0D">
            <w:pPr>
              <w:keepLines/>
              <w:spacing w:line="276" w:lineRule="auto"/>
              <w:jc w:val="center"/>
              <w:rPr>
                <w:rFonts w:cs="Arial"/>
                <w:bCs/>
                <w:szCs w:val="20"/>
              </w:rPr>
            </w:pPr>
            <w:r w:rsidRPr="00E01AC3">
              <w:rPr>
                <w:rFonts w:cs="Arial"/>
                <w:bCs/>
                <w:szCs w:val="20"/>
              </w:rPr>
              <w:t>745</w:t>
            </w:r>
          </w:p>
        </w:tc>
        <w:tc>
          <w:tcPr>
            <w:tcW w:w="1427" w:type="dxa"/>
            <w:tcBorders>
              <w:top w:val="nil"/>
              <w:left w:val="single" w:sz="4" w:space="0" w:color="auto"/>
              <w:bottom w:val="single" w:sz="4" w:space="0" w:color="auto"/>
              <w:right w:val="single" w:sz="4" w:space="0" w:color="auto"/>
            </w:tcBorders>
            <w:shd w:val="clear" w:color="auto" w:fill="auto"/>
            <w:vAlign w:val="center"/>
          </w:tcPr>
          <w:p w14:paraId="7E507F1B" w14:textId="6E4FF885" w:rsidR="00215C0D" w:rsidRPr="00E01AC3" w:rsidRDefault="00215C0D" w:rsidP="00215C0D">
            <w:pPr>
              <w:keepLines/>
              <w:spacing w:line="276" w:lineRule="auto"/>
              <w:jc w:val="center"/>
              <w:rPr>
                <w:rFonts w:cs="Arial"/>
                <w:bCs/>
                <w:szCs w:val="20"/>
              </w:rPr>
            </w:pPr>
            <w:r>
              <w:rPr>
                <w:rFonts w:cs="Arial"/>
                <w:bCs/>
                <w:szCs w:val="20"/>
              </w:rPr>
              <w:t>782</w:t>
            </w:r>
          </w:p>
        </w:tc>
        <w:tc>
          <w:tcPr>
            <w:tcW w:w="1427" w:type="dxa"/>
            <w:gridSpan w:val="2"/>
            <w:tcBorders>
              <w:top w:val="nil"/>
              <w:left w:val="single" w:sz="4" w:space="0" w:color="auto"/>
              <w:bottom w:val="single" w:sz="4" w:space="0" w:color="auto"/>
              <w:right w:val="single" w:sz="4" w:space="0" w:color="auto"/>
            </w:tcBorders>
            <w:shd w:val="clear" w:color="auto" w:fill="auto"/>
            <w:vAlign w:val="center"/>
          </w:tcPr>
          <w:p w14:paraId="71291BAD" w14:textId="0CFDE5A1" w:rsidR="00215C0D" w:rsidRPr="00E01AC3" w:rsidRDefault="00215C0D" w:rsidP="00215C0D">
            <w:pPr>
              <w:keepLines/>
              <w:spacing w:line="276" w:lineRule="auto"/>
              <w:jc w:val="center"/>
              <w:rPr>
                <w:rFonts w:cs="Arial"/>
                <w:bCs/>
                <w:szCs w:val="20"/>
              </w:rPr>
            </w:pPr>
            <w:r>
              <w:rPr>
                <w:rFonts w:cs="Arial"/>
                <w:bCs/>
                <w:szCs w:val="20"/>
              </w:rPr>
              <w:t>705</w:t>
            </w:r>
          </w:p>
        </w:tc>
        <w:tc>
          <w:tcPr>
            <w:tcW w:w="1427" w:type="dxa"/>
            <w:tcBorders>
              <w:top w:val="nil"/>
              <w:left w:val="single" w:sz="4" w:space="0" w:color="auto"/>
              <w:bottom w:val="single" w:sz="4" w:space="0" w:color="auto"/>
              <w:right w:val="single" w:sz="4" w:space="0" w:color="auto"/>
            </w:tcBorders>
            <w:shd w:val="clear" w:color="auto" w:fill="auto"/>
            <w:vAlign w:val="center"/>
          </w:tcPr>
          <w:p w14:paraId="5117B934" w14:textId="4F82737B" w:rsidR="00215C0D" w:rsidRPr="00E01AC3" w:rsidRDefault="00215C0D" w:rsidP="00215C0D">
            <w:pPr>
              <w:keepLines/>
              <w:spacing w:line="276" w:lineRule="auto"/>
              <w:jc w:val="center"/>
              <w:rPr>
                <w:rFonts w:cs="Arial"/>
                <w:bCs/>
                <w:szCs w:val="20"/>
              </w:rPr>
            </w:pPr>
          </w:p>
        </w:tc>
      </w:tr>
      <w:tr w:rsidR="00215C0D" w14:paraId="0237920B" w14:textId="77777777" w:rsidTr="00493108">
        <w:trPr>
          <w:trHeight w:val="288"/>
        </w:trPr>
        <w:tc>
          <w:tcPr>
            <w:tcW w:w="1007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EF41B" w14:textId="77777777" w:rsidR="00215C0D" w:rsidRPr="00E01AC3" w:rsidRDefault="00215C0D" w:rsidP="00215C0D">
            <w:pPr>
              <w:spacing w:line="276" w:lineRule="auto"/>
              <w:rPr>
                <w:rFonts w:cs="Arial"/>
                <w:szCs w:val="20"/>
              </w:rPr>
            </w:pPr>
            <w:r w:rsidRPr="00E01AC3">
              <w:rPr>
                <w:rFonts w:cs="Arial"/>
                <w:b/>
                <w:color w:val="000000"/>
                <w:szCs w:val="20"/>
              </w:rPr>
              <w:t>Water</w:t>
            </w:r>
            <w:r w:rsidRPr="00E01AC3">
              <w:rPr>
                <w:rFonts w:cs="Arial"/>
                <w:b/>
                <w:bCs/>
                <w:szCs w:val="20"/>
              </w:rPr>
              <w:t xml:space="preserve"> Right Transfers</w:t>
            </w:r>
          </w:p>
        </w:tc>
      </w:tr>
      <w:tr w:rsidR="00215C0D" w14:paraId="1BF258C0" w14:textId="77777777" w:rsidTr="00493108">
        <w:trPr>
          <w:trHeight w:val="216"/>
        </w:trPr>
        <w:tc>
          <w:tcPr>
            <w:tcW w:w="4362" w:type="dxa"/>
            <w:tcBorders>
              <w:top w:val="single" w:sz="4" w:space="0" w:color="auto"/>
              <w:left w:val="single" w:sz="4" w:space="0" w:color="auto"/>
              <w:bottom w:val="nil"/>
              <w:right w:val="single" w:sz="6" w:space="0" w:color="auto"/>
            </w:tcBorders>
            <w:vAlign w:val="center"/>
          </w:tcPr>
          <w:p w14:paraId="28EA687E" w14:textId="63AEDD44" w:rsidR="00215C0D" w:rsidRPr="00E01AC3" w:rsidRDefault="00215C0D" w:rsidP="00215C0D">
            <w:pPr>
              <w:spacing w:line="276" w:lineRule="auto"/>
              <w:rPr>
                <w:rFonts w:cs="Arial"/>
                <w:bCs/>
                <w:szCs w:val="20"/>
              </w:rPr>
            </w:pPr>
            <w:r w:rsidRPr="00E01AC3">
              <w:rPr>
                <w:rFonts w:cs="Arial"/>
                <w:bCs/>
                <w:szCs w:val="20"/>
              </w:rPr>
              <w:t>Number of Applications Received</w:t>
            </w:r>
          </w:p>
        </w:tc>
        <w:tc>
          <w:tcPr>
            <w:tcW w:w="1427" w:type="dxa"/>
            <w:tcBorders>
              <w:top w:val="single" w:sz="4" w:space="0" w:color="auto"/>
              <w:left w:val="single" w:sz="6" w:space="0" w:color="auto"/>
              <w:bottom w:val="nil"/>
              <w:right w:val="single" w:sz="6" w:space="0" w:color="auto"/>
            </w:tcBorders>
            <w:vAlign w:val="center"/>
          </w:tcPr>
          <w:p w14:paraId="43B781F7" w14:textId="2A1C52AD" w:rsidR="00215C0D" w:rsidRPr="00E01AC3" w:rsidRDefault="00215C0D" w:rsidP="00215C0D">
            <w:pPr>
              <w:spacing w:line="276" w:lineRule="auto"/>
              <w:jc w:val="center"/>
              <w:rPr>
                <w:rFonts w:cs="Arial"/>
                <w:szCs w:val="20"/>
              </w:rPr>
            </w:pPr>
            <w:r w:rsidRPr="00E01AC3">
              <w:rPr>
                <w:rFonts w:cs="Arial"/>
                <w:szCs w:val="20"/>
              </w:rPr>
              <w:t>278</w:t>
            </w:r>
          </w:p>
        </w:tc>
        <w:tc>
          <w:tcPr>
            <w:tcW w:w="1427" w:type="dxa"/>
            <w:tcBorders>
              <w:top w:val="single" w:sz="4" w:space="0" w:color="auto"/>
              <w:left w:val="single" w:sz="6" w:space="0" w:color="auto"/>
              <w:bottom w:val="nil"/>
              <w:right w:val="single" w:sz="4" w:space="0" w:color="auto"/>
            </w:tcBorders>
            <w:vAlign w:val="center"/>
          </w:tcPr>
          <w:p w14:paraId="7201C98D" w14:textId="1B9C8D8B" w:rsidR="00215C0D" w:rsidRPr="00E01AC3" w:rsidRDefault="00215C0D" w:rsidP="00215C0D">
            <w:pPr>
              <w:spacing w:line="276" w:lineRule="auto"/>
              <w:jc w:val="center"/>
              <w:rPr>
                <w:rFonts w:cs="Arial"/>
                <w:szCs w:val="20"/>
              </w:rPr>
            </w:pPr>
            <w:r>
              <w:rPr>
                <w:rFonts w:cs="Arial"/>
                <w:szCs w:val="20"/>
              </w:rPr>
              <w:t>245</w:t>
            </w:r>
          </w:p>
        </w:tc>
        <w:tc>
          <w:tcPr>
            <w:tcW w:w="1419" w:type="dxa"/>
            <w:tcBorders>
              <w:top w:val="single" w:sz="4" w:space="0" w:color="auto"/>
              <w:left w:val="single" w:sz="6" w:space="0" w:color="auto"/>
              <w:bottom w:val="nil"/>
              <w:right w:val="single" w:sz="4" w:space="0" w:color="auto"/>
            </w:tcBorders>
            <w:vAlign w:val="center"/>
          </w:tcPr>
          <w:p w14:paraId="499E2AD8" w14:textId="5FEEC70A" w:rsidR="00215C0D" w:rsidRPr="00E01AC3" w:rsidRDefault="00215C0D" w:rsidP="00215C0D">
            <w:pPr>
              <w:spacing w:line="276" w:lineRule="auto"/>
              <w:jc w:val="center"/>
              <w:rPr>
                <w:rFonts w:cs="Arial"/>
                <w:szCs w:val="20"/>
              </w:rPr>
            </w:pPr>
            <w:r>
              <w:rPr>
                <w:rFonts w:cs="Arial"/>
                <w:szCs w:val="20"/>
              </w:rPr>
              <w:t>279</w:t>
            </w:r>
          </w:p>
        </w:tc>
        <w:tc>
          <w:tcPr>
            <w:tcW w:w="1435" w:type="dxa"/>
            <w:gridSpan w:val="2"/>
            <w:tcBorders>
              <w:top w:val="single" w:sz="4" w:space="0" w:color="auto"/>
              <w:left w:val="single" w:sz="6" w:space="0" w:color="auto"/>
              <w:bottom w:val="nil"/>
              <w:right w:val="single" w:sz="4" w:space="0" w:color="auto"/>
            </w:tcBorders>
            <w:vAlign w:val="center"/>
          </w:tcPr>
          <w:p w14:paraId="53DE8DCA" w14:textId="1C960AD5" w:rsidR="00215C0D" w:rsidRPr="00E01AC3" w:rsidRDefault="00215C0D" w:rsidP="00215C0D">
            <w:pPr>
              <w:spacing w:line="276" w:lineRule="auto"/>
              <w:jc w:val="center"/>
              <w:rPr>
                <w:rFonts w:cs="Arial"/>
                <w:szCs w:val="20"/>
              </w:rPr>
            </w:pPr>
          </w:p>
        </w:tc>
      </w:tr>
      <w:tr w:rsidR="00215C0D" w14:paraId="6D5A36E4" w14:textId="77777777" w:rsidTr="00493108">
        <w:trPr>
          <w:trHeight w:val="216"/>
        </w:trPr>
        <w:tc>
          <w:tcPr>
            <w:tcW w:w="4362" w:type="dxa"/>
            <w:tcBorders>
              <w:top w:val="nil"/>
              <w:left w:val="single" w:sz="4" w:space="0" w:color="auto"/>
              <w:bottom w:val="nil"/>
              <w:right w:val="single" w:sz="6" w:space="0" w:color="auto"/>
            </w:tcBorders>
            <w:vAlign w:val="center"/>
          </w:tcPr>
          <w:p w14:paraId="3B437379" w14:textId="77777777" w:rsidR="00215C0D" w:rsidRPr="00E01AC3" w:rsidRDefault="00215C0D" w:rsidP="00215C0D">
            <w:pPr>
              <w:spacing w:line="276" w:lineRule="auto"/>
              <w:rPr>
                <w:rFonts w:cs="Arial"/>
                <w:szCs w:val="20"/>
              </w:rPr>
            </w:pPr>
            <w:r w:rsidRPr="00E01AC3">
              <w:rPr>
                <w:rFonts w:cs="Arial"/>
                <w:szCs w:val="20"/>
              </w:rPr>
              <w:t>Number of Applications Resolved</w:t>
            </w:r>
          </w:p>
        </w:tc>
        <w:tc>
          <w:tcPr>
            <w:tcW w:w="1427" w:type="dxa"/>
            <w:tcBorders>
              <w:top w:val="nil"/>
              <w:left w:val="single" w:sz="6" w:space="0" w:color="auto"/>
              <w:bottom w:val="nil"/>
              <w:right w:val="single" w:sz="6" w:space="0" w:color="auto"/>
            </w:tcBorders>
            <w:vAlign w:val="center"/>
          </w:tcPr>
          <w:p w14:paraId="25B1CBDD" w14:textId="6656B7A7" w:rsidR="00215C0D" w:rsidRPr="00E01AC3" w:rsidRDefault="00215C0D" w:rsidP="00215C0D">
            <w:pPr>
              <w:spacing w:line="276" w:lineRule="auto"/>
              <w:jc w:val="center"/>
              <w:rPr>
                <w:rFonts w:cs="Arial"/>
                <w:szCs w:val="20"/>
              </w:rPr>
            </w:pPr>
            <w:r w:rsidRPr="00E01AC3">
              <w:rPr>
                <w:rFonts w:cs="Arial"/>
                <w:szCs w:val="20"/>
              </w:rPr>
              <w:t>277</w:t>
            </w:r>
          </w:p>
        </w:tc>
        <w:tc>
          <w:tcPr>
            <w:tcW w:w="1427" w:type="dxa"/>
            <w:tcBorders>
              <w:top w:val="nil"/>
              <w:left w:val="single" w:sz="6" w:space="0" w:color="auto"/>
              <w:bottom w:val="nil"/>
              <w:right w:val="single" w:sz="4" w:space="0" w:color="auto"/>
            </w:tcBorders>
            <w:vAlign w:val="center"/>
          </w:tcPr>
          <w:p w14:paraId="30E6AE22" w14:textId="27D06686" w:rsidR="00215C0D" w:rsidRPr="00E01AC3" w:rsidRDefault="00215C0D" w:rsidP="00215C0D">
            <w:pPr>
              <w:spacing w:line="276" w:lineRule="auto"/>
              <w:jc w:val="center"/>
              <w:rPr>
                <w:rFonts w:cs="Arial"/>
                <w:szCs w:val="20"/>
              </w:rPr>
            </w:pPr>
            <w:r>
              <w:rPr>
                <w:rFonts w:cs="Arial"/>
                <w:szCs w:val="20"/>
              </w:rPr>
              <w:t>262</w:t>
            </w:r>
          </w:p>
        </w:tc>
        <w:tc>
          <w:tcPr>
            <w:tcW w:w="1419" w:type="dxa"/>
            <w:tcBorders>
              <w:top w:val="nil"/>
              <w:left w:val="single" w:sz="6" w:space="0" w:color="auto"/>
              <w:bottom w:val="nil"/>
              <w:right w:val="single" w:sz="4" w:space="0" w:color="auto"/>
            </w:tcBorders>
            <w:vAlign w:val="center"/>
          </w:tcPr>
          <w:p w14:paraId="1CB327D2" w14:textId="00F9E8E4" w:rsidR="00215C0D" w:rsidRPr="00E01AC3" w:rsidRDefault="00215C0D" w:rsidP="00215C0D">
            <w:pPr>
              <w:spacing w:line="276" w:lineRule="auto"/>
              <w:jc w:val="center"/>
              <w:rPr>
                <w:rFonts w:cs="Arial"/>
                <w:szCs w:val="20"/>
              </w:rPr>
            </w:pPr>
            <w:r>
              <w:rPr>
                <w:rFonts w:cs="Arial"/>
                <w:szCs w:val="20"/>
              </w:rPr>
              <w:t>291</w:t>
            </w:r>
          </w:p>
        </w:tc>
        <w:tc>
          <w:tcPr>
            <w:tcW w:w="1435" w:type="dxa"/>
            <w:gridSpan w:val="2"/>
            <w:tcBorders>
              <w:top w:val="nil"/>
              <w:left w:val="single" w:sz="6" w:space="0" w:color="auto"/>
              <w:bottom w:val="nil"/>
              <w:right w:val="single" w:sz="4" w:space="0" w:color="auto"/>
            </w:tcBorders>
            <w:vAlign w:val="center"/>
          </w:tcPr>
          <w:p w14:paraId="200B521F" w14:textId="391B657F" w:rsidR="00215C0D" w:rsidRPr="00E01AC3" w:rsidRDefault="00215C0D" w:rsidP="00215C0D">
            <w:pPr>
              <w:spacing w:line="276" w:lineRule="auto"/>
              <w:jc w:val="center"/>
              <w:rPr>
                <w:rFonts w:cs="Arial"/>
                <w:szCs w:val="20"/>
              </w:rPr>
            </w:pPr>
          </w:p>
        </w:tc>
      </w:tr>
      <w:tr w:rsidR="00215C0D" w:rsidRPr="009C233F" w14:paraId="1979BDA0" w14:textId="77777777" w:rsidTr="00493108">
        <w:trPr>
          <w:trHeight w:val="216"/>
        </w:trPr>
        <w:tc>
          <w:tcPr>
            <w:tcW w:w="4362" w:type="dxa"/>
            <w:tcBorders>
              <w:top w:val="nil"/>
              <w:left w:val="single" w:sz="4" w:space="0" w:color="auto"/>
              <w:bottom w:val="nil"/>
              <w:right w:val="single" w:sz="6" w:space="0" w:color="auto"/>
            </w:tcBorders>
            <w:vAlign w:val="center"/>
          </w:tcPr>
          <w:p w14:paraId="38F8BB8B" w14:textId="77777777" w:rsidR="00215C0D" w:rsidRPr="00E01AC3" w:rsidRDefault="00215C0D" w:rsidP="00215C0D">
            <w:pPr>
              <w:spacing w:line="276" w:lineRule="auto"/>
              <w:rPr>
                <w:rFonts w:cs="Arial"/>
                <w:szCs w:val="20"/>
              </w:rPr>
            </w:pPr>
            <w:r w:rsidRPr="00E01AC3">
              <w:rPr>
                <w:rFonts w:cs="Arial"/>
                <w:szCs w:val="20"/>
              </w:rPr>
              <w:t>Number of Unprotested Applications Pending</w:t>
            </w:r>
          </w:p>
        </w:tc>
        <w:tc>
          <w:tcPr>
            <w:tcW w:w="1427" w:type="dxa"/>
            <w:tcBorders>
              <w:top w:val="nil"/>
              <w:left w:val="single" w:sz="6" w:space="0" w:color="auto"/>
              <w:bottom w:val="nil"/>
              <w:right w:val="single" w:sz="6" w:space="0" w:color="auto"/>
            </w:tcBorders>
            <w:shd w:val="clear" w:color="auto" w:fill="auto"/>
            <w:vAlign w:val="center"/>
          </w:tcPr>
          <w:p w14:paraId="393FA0EF" w14:textId="0E682DE0" w:rsidR="00215C0D" w:rsidRPr="00E01AC3" w:rsidRDefault="00215C0D" w:rsidP="00215C0D">
            <w:pPr>
              <w:spacing w:line="276" w:lineRule="auto"/>
              <w:jc w:val="center"/>
              <w:rPr>
                <w:rFonts w:cs="Arial"/>
                <w:szCs w:val="20"/>
              </w:rPr>
            </w:pPr>
            <w:r w:rsidRPr="00E01AC3">
              <w:rPr>
                <w:rFonts w:cs="Arial"/>
                <w:szCs w:val="20"/>
              </w:rPr>
              <w:t>93</w:t>
            </w:r>
          </w:p>
        </w:tc>
        <w:tc>
          <w:tcPr>
            <w:tcW w:w="1427" w:type="dxa"/>
            <w:tcBorders>
              <w:top w:val="nil"/>
              <w:left w:val="single" w:sz="6" w:space="0" w:color="auto"/>
              <w:bottom w:val="nil"/>
              <w:right w:val="single" w:sz="4" w:space="0" w:color="auto"/>
            </w:tcBorders>
            <w:vAlign w:val="center"/>
          </w:tcPr>
          <w:p w14:paraId="590DB7B5" w14:textId="4DB4A2F2" w:rsidR="00215C0D" w:rsidRPr="00E01AC3" w:rsidRDefault="00215C0D" w:rsidP="00215C0D">
            <w:pPr>
              <w:spacing w:line="276" w:lineRule="auto"/>
              <w:jc w:val="center"/>
              <w:rPr>
                <w:rFonts w:cs="Arial"/>
                <w:szCs w:val="20"/>
              </w:rPr>
            </w:pPr>
            <w:r>
              <w:rPr>
                <w:rFonts w:cs="Arial"/>
                <w:szCs w:val="20"/>
              </w:rPr>
              <w:t>80</w:t>
            </w:r>
          </w:p>
        </w:tc>
        <w:tc>
          <w:tcPr>
            <w:tcW w:w="1419" w:type="dxa"/>
            <w:tcBorders>
              <w:top w:val="nil"/>
              <w:left w:val="single" w:sz="6" w:space="0" w:color="auto"/>
              <w:bottom w:val="nil"/>
              <w:right w:val="single" w:sz="4" w:space="0" w:color="auto"/>
            </w:tcBorders>
            <w:vAlign w:val="center"/>
          </w:tcPr>
          <w:p w14:paraId="7E4D6E25" w14:textId="25DC0894" w:rsidR="00215C0D" w:rsidRPr="00E01AC3" w:rsidRDefault="00215C0D" w:rsidP="00215C0D">
            <w:pPr>
              <w:spacing w:line="276" w:lineRule="auto"/>
              <w:jc w:val="center"/>
              <w:rPr>
                <w:rFonts w:cs="Arial"/>
                <w:szCs w:val="20"/>
              </w:rPr>
            </w:pPr>
            <w:r>
              <w:rPr>
                <w:rFonts w:cs="Arial"/>
                <w:szCs w:val="20"/>
              </w:rPr>
              <w:t>90</w:t>
            </w:r>
          </w:p>
        </w:tc>
        <w:tc>
          <w:tcPr>
            <w:tcW w:w="1435" w:type="dxa"/>
            <w:gridSpan w:val="2"/>
            <w:tcBorders>
              <w:top w:val="nil"/>
              <w:left w:val="single" w:sz="6" w:space="0" w:color="auto"/>
              <w:bottom w:val="nil"/>
              <w:right w:val="single" w:sz="4" w:space="0" w:color="auto"/>
            </w:tcBorders>
            <w:vAlign w:val="center"/>
          </w:tcPr>
          <w:p w14:paraId="7B878802" w14:textId="1C279C9F" w:rsidR="00215C0D" w:rsidRPr="00E01AC3" w:rsidRDefault="00215C0D" w:rsidP="00215C0D">
            <w:pPr>
              <w:spacing w:line="276" w:lineRule="auto"/>
              <w:jc w:val="center"/>
              <w:rPr>
                <w:rFonts w:cs="Arial"/>
                <w:szCs w:val="20"/>
              </w:rPr>
            </w:pPr>
          </w:p>
        </w:tc>
      </w:tr>
      <w:tr w:rsidR="00215C0D" w:rsidRPr="009C233F" w14:paraId="47C308B7" w14:textId="77777777" w:rsidTr="00493108">
        <w:trPr>
          <w:trHeight w:val="216"/>
        </w:trPr>
        <w:tc>
          <w:tcPr>
            <w:tcW w:w="4362" w:type="dxa"/>
            <w:tcBorders>
              <w:top w:val="nil"/>
              <w:left w:val="single" w:sz="4" w:space="0" w:color="auto"/>
              <w:bottom w:val="nil"/>
              <w:right w:val="single" w:sz="6" w:space="0" w:color="auto"/>
            </w:tcBorders>
            <w:vAlign w:val="center"/>
          </w:tcPr>
          <w:p w14:paraId="6E6C5134" w14:textId="77777777" w:rsidR="00215C0D" w:rsidRPr="00E01AC3" w:rsidRDefault="00215C0D" w:rsidP="00215C0D">
            <w:pPr>
              <w:spacing w:line="276" w:lineRule="auto"/>
              <w:rPr>
                <w:rFonts w:cs="Arial"/>
                <w:szCs w:val="20"/>
              </w:rPr>
            </w:pPr>
            <w:r w:rsidRPr="00E01AC3">
              <w:rPr>
                <w:rFonts w:cs="Arial"/>
                <w:szCs w:val="20"/>
              </w:rPr>
              <w:t>Number of Protested Applications Pending</w:t>
            </w:r>
          </w:p>
        </w:tc>
        <w:tc>
          <w:tcPr>
            <w:tcW w:w="1427" w:type="dxa"/>
            <w:tcBorders>
              <w:top w:val="nil"/>
              <w:left w:val="single" w:sz="6" w:space="0" w:color="auto"/>
              <w:bottom w:val="nil"/>
              <w:right w:val="single" w:sz="6" w:space="0" w:color="auto"/>
            </w:tcBorders>
            <w:vAlign w:val="center"/>
          </w:tcPr>
          <w:p w14:paraId="4C742CEE" w14:textId="0541CBB8" w:rsidR="00215C0D" w:rsidRPr="00E01AC3" w:rsidRDefault="00215C0D" w:rsidP="00215C0D">
            <w:pPr>
              <w:spacing w:line="276" w:lineRule="auto"/>
              <w:jc w:val="center"/>
              <w:rPr>
                <w:rFonts w:cs="Arial"/>
                <w:szCs w:val="20"/>
              </w:rPr>
            </w:pPr>
            <w:r w:rsidRPr="00E01AC3">
              <w:rPr>
                <w:rFonts w:cs="Arial"/>
                <w:szCs w:val="20"/>
              </w:rPr>
              <w:t>43</w:t>
            </w:r>
          </w:p>
        </w:tc>
        <w:tc>
          <w:tcPr>
            <w:tcW w:w="1427" w:type="dxa"/>
            <w:tcBorders>
              <w:top w:val="nil"/>
              <w:left w:val="single" w:sz="6" w:space="0" w:color="auto"/>
              <w:bottom w:val="nil"/>
              <w:right w:val="single" w:sz="4" w:space="0" w:color="auto"/>
            </w:tcBorders>
            <w:vAlign w:val="center"/>
          </w:tcPr>
          <w:p w14:paraId="1FEC75D0" w14:textId="4830FCED" w:rsidR="00215C0D" w:rsidRPr="00E01AC3" w:rsidRDefault="00215C0D" w:rsidP="00215C0D">
            <w:pPr>
              <w:spacing w:line="276" w:lineRule="auto"/>
              <w:jc w:val="center"/>
              <w:rPr>
                <w:rFonts w:cs="Arial"/>
                <w:szCs w:val="20"/>
              </w:rPr>
            </w:pPr>
            <w:r>
              <w:rPr>
                <w:rFonts w:cs="Arial"/>
                <w:szCs w:val="20"/>
              </w:rPr>
              <w:t>46</w:t>
            </w:r>
          </w:p>
        </w:tc>
        <w:tc>
          <w:tcPr>
            <w:tcW w:w="1419" w:type="dxa"/>
            <w:tcBorders>
              <w:top w:val="nil"/>
              <w:left w:val="single" w:sz="6" w:space="0" w:color="auto"/>
              <w:bottom w:val="nil"/>
              <w:right w:val="single" w:sz="4" w:space="0" w:color="auto"/>
            </w:tcBorders>
            <w:vAlign w:val="center"/>
          </w:tcPr>
          <w:p w14:paraId="4D706DC0" w14:textId="1A63FAF3" w:rsidR="00215C0D" w:rsidRPr="00E01AC3" w:rsidRDefault="00215C0D" w:rsidP="00215C0D">
            <w:pPr>
              <w:spacing w:line="276" w:lineRule="auto"/>
              <w:jc w:val="center"/>
              <w:rPr>
                <w:rFonts w:cs="Arial"/>
                <w:szCs w:val="20"/>
              </w:rPr>
            </w:pPr>
            <w:r>
              <w:rPr>
                <w:rFonts w:cs="Arial"/>
                <w:szCs w:val="20"/>
              </w:rPr>
              <w:t>27</w:t>
            </w:r>
          </w:p>
        </w:tc>
        <w:tc>
          <w:tcPr>
            <w:tcW w:w="1435" w:type="dxa"/>
            <w:gridSpan w:val="2"/>
            <w:tcBorders>
              <w:top w:val="nil"/>
              <w:left w:val="single" w:sz="6" w:space="0" w:color="auto"/>
              <w:bottom w:val="nil"/>
              <w:right w:val="single" w:sz="4" w:space="0" w:color="auto"/>
            </w:tcBorders>
            <w:vAlign w:val="center"/>
          </w:tcPr>
          <w:p w14:paraId="6D2F39A3" w14:textId="3328A7F4" w:rsidR="00215C0D" w:rsidRPr="00E01AC3" w:rsidRDefault="00215C0D" w:rsidP="00215C0D">
            <w:pPr>
              <w:spacing w:line="276" w:lineRule="auto"/>
              <w:jc w:val="center"/>
              <w:rPr>
                <w:rFonts w:cs="Arial"/>
                <w:szCs w:val="20"/>
              </w:rPr>
            </w:pPr>
          </w:p>
        </w:tc>
      </w:tr>
      <w:tr w:rsidR="00215C0D" w:rsidRPr="009C233F" w14:paraId="76A1DFB7" w14:textId="77777777" w:rsidTr="00493108">
        <w:trPr>
          <w:trHeight w:val="216"/>
        </w:trPr>
        <w:tc>
          <w:tcPr>
            <w:tcW w:w="4362" w:type="dxa"/>
            <w:tcBorders>
              <w:top w:val="nil"/>
              <w:left w:val="single" w:sz="4" w:space="0" w:color="auto"/>
              <w:bottom w:val="single" w:sz="4" w:space="0" w:color="auto"/>
              <w:right w:val="single" w:sz="6" w:space="0" w:color="auto"/>
            </w:tcBorders>
            <w:vAlign w:val="center"/>
          </w:tcPr>
          <w:p w14:paraId="203240E7" w14:textId="77777777" w:rsidR="00215C0D" w:rsidRPr="00E01AC3" w:rsidRDefault="00215C0D" w:rsidP="00215C0D">
            <w:pPr>
              <w:spacing w:line="276" w:lineRule="auto"/>
              <w:rPr>
                <w:rFonts w:cs="Arial"/>
                <w:szCs w:val="20"/>
              </w:rPr>
            </w:pPr>
            <w:r w:rsidRPr="00E01AC3">
              <w:rPr>
                <w:rFonts w:cs="Arial"/>
                <w:szCs w:val="20"/>
              </w:rPr>
              <w:t>Total Number Applications Pending</w:t>
            </w:r>
          </w:p>
        </w:tc>
        <w:tc>
          <w:tcPr>
            <w:tcW w:w="1427" w:type="dxa"/>
            <w:tcBorders>
              <w:top w:val="nil"/>
              <w:left w:val="single" w:sz="6" w:space="0" w:color="auto"/>
              <w:bottom w:val="single" w:sz="4" w:space="0" w:color="auto"/>
              <w:right w:val="single" w:sz="6" w:space="0" w:color="auto"/>
            </w:tcBorders>
            <w:vAlign w:val="center"/>
          </w:tcPr>
          <w:p w14:paraId="42F0B163" w14:textId="089EF082" w:rsidR="00215C0D" w:rsidRPr="00E01AC3" w:rsidRDefault="00215C0D" w:rsidP="00215C0D">
            <w:pPr>
              <w:spacing w:line="276" w:lineRule="auto"/>
              <w:jc w:val="center"/>
              <w:rPr>
                <w:rFonts w:cs="Arial"/>
                <w:szCs w:val="20"/>
              </w:rPr>
            </w:pPr>
            <w:r w:rsidRPr="00E01AC3">
              <w:rPr>
                <w:rFonts w:cs="Arial"/>
                <w:szCs w:val="20"/>
              </w:rPr>
              <w:t>136</w:t>
            </w:r>
          </w:p>
        </w:tc>
        <w:tc>
          <w:tcPr>
            <w:tcW w:w="1427" w:type="dxa"/>
            <w:tcBorders>
              <w:top w:val="nil"/>
              <w:left w:val="single" w:sz="6" w:space="0" w:color="auto"/>
              <w:bottom w:val="single" w:sz="4" w:space="0" w:color="auto"/>
              <w:right w:val="single" w:sz="4" w:space="0" w:color="auto"/>
            </w:tcBorders>
            <w:vAlign w:val="center"/>
          </w:tcPr>
          <w:p w14:paraId="26D20A25" w14:textId="547D4F7E" w:rsidR="00215C0D" w:rsidRPr="00E01AC3" w:rsidRDefault="00215C0D" w:rsidP="00215C0D">
            <w:pPr>
              <w:spacing w:line="276" w:lineRule="auto"/>
              <w:jc w:val="center"/>
              <w:rPr>
                <w:rFonts w:cs="Arial"/>
                <w:szCs w:val="20"/>
              </w:rPr>
            </w:pPr>
            <w:r>
              <w:rPr>
                <w:rFonts w:cs="Arial"/>
                <w:szCs w:val="20"/>
              </w:rPr>
              <w:t>126</w:t>
            </w:r>
          </w:p>
        </w:tc>
        <w:tc>
          <w:tcPr>
            <w:tcW w:w="1419" w:type="dxa"/>
            <w:tcBorders>
              <w:top w:val="nil"/>
              <w:left w:val="single" w:sz="6" w:space="0" w:color="auto"/>
              <w:bottom w:val="single" w:sz="4" w:space="0" w:color="auto"/>
              <w:right w:val="single" w:sz="4" w:space="0" w:color="auto"/>
            </w:tcBorders>
            <w:vAlign w:val="center"/>
          </w:tcPr>
          <w:p w14:paraId="62DBE57C" w14:textId="665F6B50" w:rsidR="00215C0D" w:rsidRPr="00E01AC3" w:rsidRDefault="00215C0D" w:rsidP="00215C0D">
            <w:pPr>
              <w:spacing w:line="276" w:lineRule="auto"/>
              <w:jc w:val="center"/>
              <w:rPr>
                <w:rFonts w:cs="Arial"/>
                <w:szCs w:val="20"/>
              </w:rPr>
            </w:pPr>
            <w:r>
              <w:rPr>
                <w:rFonts w:cs="Arial"/>
                <w:szCs w:val="20"/>
              </w:rPr>
              <w:t>117</w:t>
            </w:r>
          </w:p>
        </w:tc>
        <w:tc>
          <w:tcPr>
            <w:tcW w:w="1435" w:type="dxa"/>
            <w:gridSpan w:val="2"/>
            <w:tcBorders>
              <w:top w:val="nil"/>
              <w:left w:val="single" w:sz="6" w:space="0" w:color="auto"/>
              <w:bottom w:val="single" w:sz="4" w:space="0" w:color="auto"/>
              <w:right w:val="single" w:sz="4" w:space="0" w:color="auto"/>
            </w:tcBorders>
            <w:vAlign w:val="center"/>
          </w:tcPr>
          <w:p w14:paraId="28FFC128" w14:textId="1A60F844" w:rsidR="00215C0D" w:rsidRPr="00E01AC3" w:rsidRDefault="00215C0D" w:rsidP="00215C0D">
            <w:pPr>
              <w:spacing w:line="276" w:lineRule="auto"/>
              <w:jc w:val="center"/>
              <w:rPr>
                <w:rFonts w:cs="Arial"/>
                <w:szCs w:val="20"/>
              </w:rPr>
            </w:pPr>
          </w:p>
        </w:tc>
      </w:tr>
      <w:tr w:rsidR="00215C0D" w:rsidRPr="00730CC6" w14:paraId="7A3CB360" w14:textId="77777777" w:rsidTr="00493108">
        <w:trPr>
          <w:trHeight w:val="288"/>
        </w:trPr>
        <w:tc>
          <w:tcPr>
            <w:tcW w:w="10070" w:type="dxa"/>
            <w:gridSpan w:val="6"/>
            <w:tcBorders>
              <w:top w:val="single" w:sz="6" w:space="0" w:color="auto"/>
              <w:left w:val="single" w:sz="4" w:space="0" w:color="auto"/>
              <w:bottom w:val="nil"/>
              <w:right w:val="single" w:sz="4" w:space="0" w:color="auto"/>
            </w:tcBorders>
            <w:shd w:val="clear" w:color="auto" w:fill="D9D9D9" w:themeFill="background1" w:themeFillShade="D9"/>
            <w:vAlign w:val="center"/>
          </w:tcPr>
          <w:p w14:paraId="57B29CF8" w14:textId="77777777" w:rsidR="00215C0D" w:rsidRPr="00730CC6" w:rsidRDefault="00215C0D" w:rsidP="00215C0D">
            <w:pPr>
              <w:spacing w:line="276" w:lineRule="auto"/>
              <w:rPr>
                <w:rFonts w:cs="Arial"/>
                <w:bCs/>
                <w:szCs w:val="20"/>
              </w:rPr>
            </w:pPr>
            <w:r w:rsidRPr="00730CC6">
              <w:rPr>
                <w:rFonts w:cs="Arial"/>
                <w:b/>
                <w:bCs/>
                <w:szCs w:val="20"/>
              </w:rPr>
              <w:t>Water Right Licenses</w:t>
            </w:r>
          </w:p>
        </w:tc>
      </w:tr>
      <w:tr w:rsidR="00215C0D" w:rsidRPr="00730CC6" w14:paraId="639ACD8F" w14:textId="77777777" w:rsidTr="00493108">
        <w:trPr>
          <w:trHeight w:val="216"/>
        </w:trPr>
        <w:tc>
          <w:tcPr>
            <w:tcW w:w="4362" w:type="dxa"/>
            <w:tcBorders>
              <w:top w:val="single" w:sz="6" w:space="0" w:color="auto"/>
              <w:left w:val="single" w:sz="4" w:space="0" w:color="auto"/>
              <w:bottom w:val="nil"/>
              <w:right w:val="single" w:sz="6" w:space="0" w:color="auto"/>
            </w:tcBorders>
            <w:vAlign w:val="center"/>
          </w:tcPr>
          <w:p w14:paraId="05BA6F8D" w14:textId="77777777" w:rsidR="00215C0D" w:rsidRPr="00730CC6" w:rsidRDefault="00215C0D" w:rsidP="00215C0D">
            <w:pPr>
              <w:spacing w:line="276" w:lineRule="auto"/>
              <w:rPr>
                <w:bCs/>
                <w:szCs w:val="20"/>
              </w:rPr>
            </w:pPr>
            <w:r w:rsidRPr="00730CC6">
              <w:rPr>
                <w:szCs w:val="20"/>
              </w:rPr>
              <w:t xml:space="preserve">Number of Licenses </w:t>
            </w:r>
            <w:r w:rsidRPr="00730CC6">
              <w:rPr>
                <w:bCs/>
                <w:szCs w:val="20"/>
              </w:rPr>
              <w:t>Issued</w:t>
            </w:r>
          </w:p>
        </w:tc>
        <w:tc>
          <w:tcPr>
            <w:tcW w:w="1427" w:type="dxa"/>
            <w:tcBorders>
              <w:top w:val="single" w:sz="6" w:space="0" w:color="auto"/>
              <w:left w:val="single" w:sz="6" w:space="0" w:color="auto"/>
              <w:bottom w:val="nil"/>
              <w:right w:val="single" w:sz="6" w:space="0" w:color="auto"/>
            </w:tcBorders>
            <w:vAlign w:val="center"/>
          </w:tcPr>
          <w:p w14:paraId="5C56297F" w14:textId="74037E2C" w:rsidR="00215C0D" w:rsidRPr="00730CC6" w:rsidRDefault="00215C0D" w:rsidP="00215C0D">
            <w:pPr>
              <w:spacing w:line="276" w:lineRule="auto"/>
              <w:jc w:val="center"/>
              <w:rPr>
                <w:rFonts w:cs="Arial"/>
                <w:bCs/>
                <w:szCs w:val="20"/>
              </w:rPr>
            </w:pPr>
            <w:r w:rsidRPr="00730CC6">
              <w:rPr>
                <w:rFonts w:cs="Arial"/>
                <w:bCs/>
                <w:szCs w:val="20"/>
              </w:rPr>
              <w:t>259</w:t>
            </w:r>
          </w:p>
        </w:tc>
        <w:tc>
          <w:tcPr>
            <w:tcW w:w="1427" w:type="dxa"/>
            <w:tcBorders>
              <w:top w:val="single" w:sz="6" w:space="0" w:color="auto"/>
              <w:left w:val="single" w:sz="6" w:space="0" w:color="auto"/>
              <w:bottom w:val="nil"/>
              <w:right w:val="single" w:sz="4" w:space="0" w:color="auto"/>
            </w:tcBorders>
            <w:vAlign w:val="center"/>
          </w:tcPr>
          <w:p w14:paraId="7082CC98" w14:textId="450C4CE1" w:rsidR="00215C0D" w:rsidRPr="00730CC6" w:rsidRDefault="00215C0D" w:rsidP="00215C0D">
            <w:pPr>
              <w:spacing w:line="276" w:lineRule="auto"/>
              <w:jc w:val="center"/>
              <w:rPr>
                <w:rFonts w:cs="Arial"/>
                <w:bCs/>
                <w:szCs w:val="20"/>
              </w:rPr>
            </w:pPr>
            <w:r>
              <w:rPr>
                <w:rFonts w:cs="Arial"/>
                <w:bCs/>
                <w:szCs w:val="20"/>
              </w:rPr>
              <w:t>421</w:t>
            </w:r>
          </w:p>
        </w:tc>
        <w:tc>
          <w:tcPr>
            <w:tcW w:w="1419" w:type="dxa"/>
            <w:tcBorders>
              <w:top w:val="single" w:sz="6" w:space="0" w:color="auto"/>
              <w:left w:val="single" w:sz="6" w:space="0" w:color="auto"/>
              <w:bottom w:val="nil"/>
              <w:right w:val="single" w:sz="4" w:space="0" w:color="auto"/>
            </w:tcBorders>
            <w:vAlign w:val="center"/>
          </w:tcPr>
          <w:p w14:paraId="64EFCCCA" w14:textId="03EE26FD" w:rsidR="00215C0D" w:rsidRPr="00730CC6" w:rsidRDefault="00215C0D" w:rsidP="00215C0D">
            <w:pPr>
              <w:spacing w:line="276" w:lineRule="auto"/>
              <w:jc w:val="center"/>
              <w:rPr>
                <w:rFonts w:cs="Arial"/>
                <w:bCs/>
                <w:szCs w:val="20"/>
              </w:rPr>
            </w:pPr>
            <w:r>
              <w:rPr>
                <w:rFonts w:cs="Arial"/>
                <w:bCs/>
                <w:szCs w:val="20"/>
              </w:rPr>
              <w:t>412</w:t>
            </w:r>
          </w:p>
        </w:tc>
        <w:tc>
          <w:tcPr>
            <w:tcW w:w="1435" w:type="dxa"/>
            <w:gridSpan w:val="2"/>
            <w:tcBorders>
              <w:top w:val="single" w:sz="6" w:space="0" w:color="auto"/>
              <w:left w:val="single" w:sz="6" w:space="0" w:color="auto"/>
              <w:bottom w:val="nil"/>
              <w:right w:val="single" w:sz="4" w:space="0" w:color="auto"/>
            </w:tcBorders>
            <w:vAlign w:val="center"/>
          </w:tcPr>
          <w:p w14:paraId="5E905F09" w14:textId="79A9191A" w:rsidR="00215C0D" w:rsidRPr="00730CC6" w:rsidRDefault="00215C0D" w:rsidP="00215C0D">
            <w:pPr>
              <w:spacing w:line="276" w:lineRule="auto"/>
              <w:jc w:val="center"/>
              <w:rPr>
                <w:rFonts w:cs="Arial"/>
                <w:bCs/>
                <w:szCs w:val="20"/>
              </w:rPr>
            </w:pPr>
          </w:p>
        </w:tc>
      </w:tr>
      <w:tr w:rsidR="00215C0D" w:rsidRPr="00730CC6" w14:paraId="0642F9A0" w14:textId="77777777" w:rsidTr="00493108">
        <w:trPr>
          <w:trHeight w:val="216"/>
        </w:trPr>
        <w:tc>
          <w:tcPr>
            <w:tcW w:w="4362" w:type="dxa"/>
            <w:tcBorders>
              <w:top w:val="nil"/>
              <w:left w:val="single" w:sz="4" w:space="0" w:color="auto"/>
              <w:bottom w:val="single" w:sz="6" w:space="0" w:color="auto"/>
              <w:right w:val="single" w:sz="6" w:space="0" w:color="auto"/>
            </w:tcBorders>
            <w:vAlign w:val="center"/>
          </w:tcPr>
          <w:p w14:paraId="44CCD95D" w14:textId="77777777" w:rsidR="00215C0D" w:rsidRPr="00730CC6" w:rsidRDefault="00215C0D" w:rsidP="00215C0D">
            <w:pPr>
              <w:spacing w:line="276" w:lineRule="auto"/>
              <w:rPr>
                <w:rFonts w:cs="Arial"/>
                <w:szCs w:val="20"/>
              </w:rPr>
            </w:pPr>
            <w:r w:rsidRPr="00730CC6">
              <w:rPr>
                <w:rFonts w:cs="Arial"/>
                <w:szCs w:val="20"/>
              </w:rPr>
              <w:t>Number of Licenses Pending</w:t>
            </w:r>
          </w:p>
        </w:tc>
        <w:tc>
          <w:tcPr>
            <w:tcW w:w="1427" w:type="dxa"/>
            <w:tcBorders>
              <w:top w:val="nil"/>
              <w:left w:val="single" w:sz="6" w:space="0" w:color="auto"/>
              <w:bottom w:val="single" w:sz="6" w:space="0" w:color="auto"/>
              <w:right w:val="single" w:sz="6" w:space="0" w:color="auto"/>
            </w:tcBorders>
            <w:vAlign w:val="center"/>
          </w:tcPr>
          <w:p w14:paraId="01BBACA4" w14:textId="625A63D1" w:rsidR="00215C0D" w:rsidRPr="00730CC6" w:rsidRDefault="00215C0D" w:rsidP="00215C0D">
            <w:pPr>
              <w:spacing w:line="276" w:lineRule="auto"/>
              <w:jc w:val="center"/>
              <w:rPr>
                <w:rFonts w:cs="Arial"/>
                <w:bCs/>
                <w:szCs w:val="20"/>
              </w:rPr>
            </w:pPr>
            <w:r w:rsidRPr="00730CC6">
              <w:rPr>
                <w:rFonts w:cs="Arial"/>
                <w:bCs/>
                <w:szCs w:val="20"/>
              </w:rPr>
              <w:t>795</w:t>
            </w:r>
          </w:p>
        </w:tc>
        <w:tc>
          <w:tcPr>
            <w:tcW w:w="1427" w:type="dxa"/>
            <w:tcBorders>
              <w:top w:val="nil"/>
              <w:left w:val="single" w:sz="6" w:space="0" w:color="auto"/>
              <w:bottom w:val="single" w:sz="6" w:space="0" w:color="auto"/>
              <w:right w:val="single" w:sz="4" w:space="0" w:color="auto"/>
            </w:tcBorders>
            <w:vAlign w:val="center"/>
          </w:tcPr>
          <w:p w14:paraId="17DAB99E" w14:textId="40B433B3" w:rsidR="00215C0D" w:rsidRPr="00730CC6" w:rsidRDefault="00215C0D" w:rsidP="00215C0D">
            <w:pPr>
              <w:spacing w:line="276" w:lineRule="auto"/>
              <w:jc w:val="center"/>
              <w:rPr>
                <w:rFonts w:cs="Arial"/>
                <w:bCs/>
                <w:szCs w:val="20"/>
              </w:rPr>
            </w:pPr>
            <w:r>
              <w:rPr>
                <w:rFonts w:cs="Arial"/>
                <w:bCs/>
                <w:szCs w:val="20"/>
              </w:rPr>
              <w:t>650</w:t>
            </w:r>
          </w:p>
        </w:tc>
        <w:tc>
          <w:tcPr>
            <w:tcW w:w="1419" w:type="dxa"/>
            <w:tcBorders>
              <w:top w:val="nil"/>
              <w:left w:val="single" w:sz="6" w:space="0" w:color="auto"/>
              <w:bottom w:val="single" w:sz="6" w:space="0" w:color="auto"/>
              <w:right w:val="single" w:sz="4" w:space="0" w:color="auto"/>
            </w:tcBorders>
            <w:vAlign w:val="center"/>
          </w:tcPr>
          <w:p w14:paraId="3D0F920E" w14:textId="5C302DA5" w:rsidR="00215C0D" w:rsidRPr="00730CC6" w:rsidRDefault="00215C0D" w:rsidP="00215C0D">
            <w:pPr>
              <w:spacing w:line="276" w:lineRule="auto"/>
              <w:jc w:val="center"/>
              <w:rPr>
                <w:rFonts w:cs="Arial"/>
                <w:bCs/>
                <w:szCs w:val="20"/>
              </w:rPr>
            </w:pPr>
            <w:r>
              <w:rPr>
                <w:rFonts w:cs="Arial"/>
                <w:bCs/>
                <w:szCs w:val="20"/>
              </w:rPr>
              <w:t>581</w:t>
            </w:r>
          </w:p>
        </w:tc>
        <w:tc>
          <w:tcPr>
            <w:tcW w:w="1435" w:type="dxa"/>
            <w:gridSpan w:val="2"/>
            <w:tcBorders>
              <w:top w:val="nil"/>
              <w:left w:val="single" w:sz="6" w:space="0" w:color="auto"/>
              <w:bottom w:val="single" w:sz="6" w:space="0" w:color="auto"/>
              <w:right w:val="single" w:sz="4" w:space="0" w:color="auto"/>
            </w:tcBorders>
            <w:vAlign w:val="center"/>
          </w:tcPr>
          <w:p w14:paraId="196301A6" w14:textId="047E7B09" w:rsidR="00215C0D" w:rsidRPr="00730CC6" w:rsidRDefault="00215C0D" w:rsidP="00215C0D">
            <w:pPr>
              <w:spacing w:line="276" w:lineRule="auto"/>
              <w:jc w:val="center"/>
              <w:rPr>
                <w:rFonts w:cs="Arial"/>
                <w:bCs/>
                <w:szCs w:val="20"/>
              </w:rPr>
            </w:pPr>
          </w:p>
        </w:tc>
      </w:tr>
      <w:tr w:rsidR="00215C0D" w:rsidRPr="00730CC6" w14:paraId="0DD41102" w14:textId="77777777" w:rsidTr="00493108">
        <w:trPr>
          <w:trHeight w:val="288"/>
        </w:trPr>
        <w:tc>
          <w:tcPr>
            <w:tcW w:w="10070" w:type="dxa"/>
            <w:gridSpan w:val="6"/>
            <w:tcBorders>
              <w:top w:val="single" w:sz="6" w:space="0" w:color="auto"/>
              <w:left w:val="single" w:sz="4" w:space="0" w:color="auto"/>
              <w:bottom w:val="nil"/>
              <w:right w:val="single" w:sz="4" w:space="0" w:color="auto"/>
            </w:tcBorders>
            <w:shd w:val="clear" w:color="auto" w:fill="D9D9D9" w:themeFill="background1" w:themeFillShade="D9"/>
            <w:vAlign w:val="center"/>
          </w:tcPr>
          <w:p w14:paraId="526F2B11" w14:textId="77777777" w:rsidR="00215C0D" w:rsidRPr="00730CC6" w:rsidRDefault="00215C0D" w:rsidP="00215C0D">
            <w:pPr>
              <w:spacing w:line="276" w:lineRule="auto"/>
              <w:rPr>
                <w:rFonts w:cs="Arial"/>
                <w:szCs w:val="20"/>
              </w:rPr>
            </w:pPr>
            <w:r w:rsidRPr="00730CC6">
              <w:rPr>
                <w:rFonts w:cs="Arial"/>
                <w:b/>
                <w:szCs w:val="20"/>
              </w:rPr>
              <w:t xml:space="preserve">Water </w:t>
            </w:r>
            <w:r w:rsidRPr="00730CC6">
              <w:rPr>
                <w:rFonts w:cs="Arial"/>
                <w:b/>
                <w:color w:val="000000"/>
                <w:szCs w:val="20"/>
              </w:rPr>
              <w:t>Right</w:t>
            </w:r>
            <w:r w:rsidRPr="00730CC6">
              <w:rPr>
                <w:rFonts w:cs="Arial"/>
                <w:b/>
                <w:szCs w:val="20"/>
              </w:rPr>
              <w:t xml:space="preserve"> </w:t>
            </w:r>
            <w:r w:rsidRPr="00730CC6">
              <w:rPr>
                <w:rFonts w:cs="Arial"/>
                <w:b/>
                <w:bCs/>
                <w:szCs w:val="20"/>
              </w:rPr>
              <w:t>Ownership</w:t>
            </w:r>
            <w:r w:rsidRPr="00730CC6">
              <w:rPr>
                <w:rFonts w:cs="Arial"/>
                <w:b/>
                <w:szCs w:val="20"/>
              </w:rPr>
              <w:t xml:space="preserve"> Changes</w:t>
            </w:r>
          </w:p>
        </w:tc>
      </w:tr>
      <w:tr w:rsidR="00215C0D" w:rsidRPr="00730CC6" w14:paraId="01A6DE5A" w14:textId="77777777" w:rsidTr="00493108">
        <w:trPr>
          <w:trHeight w:val="216"/>
        </w:trPr>
        <w:tc>
          <w:tcPr>
            <w:tcW w:w="4362" w:type="dxa"/>
            <w:tcBorders>
              <w:top w:val="single" w:sz="6" w:space="0" w:color="auto"/>
              <w:left w:val="single" w:sz="6" w:space="0" w:color="auto"/>
              <w:bottom w:val="nil"/>
              <w:right w:val="single" w:sz="6" w:space="0" w:color="auto"/>
            </w:tcBorders>
            <w:vAlign w:val="center"/>
          </w:tcPr>
          <w:p w14:paraId="1B9D276F" w14:textId="77777777" w:rsidR="00215C0D" w:rsidRPr="00730CC6" w:rsidRDefault="00215C0D" w:rsidP="00215C0D">
            <w:pPr>
              <w:spacing w:line="276" w:lineRule="auto"/>
              <w:rPr>
                <w:szCs w:val="20"/>
              </w:rPr>
            </w:pPr>
            <w:r w:rsidRPr="00730CC6">
              <w:rPr>
                <w:szCs w:val="20"/>
              </w:rPr>
              <w:t>Number of Ownership C</w:t>
            </w:r>
            <w:r w:rsidRPr="00730CC6">
              <w:rPr>
                <w:bCs/>
                <w:szCs w:val="20"/>
              </w:rPr>
              <w:t>hanges</w:t>
            </w:r>
            <w:r w:rsidRPr="00730CC6">
              <w:rPr>
                <w:szCs w:val="20"/>
              </w:rPr>
              <w:t xml:space="preserve"> Processed</w:t>
            </w:r>
          </w:p>
        </w:tc>
        <w:tc>
          <w:tcPr>
            <w:tcW w:w="1427" w:type="dxa"/>
            <w:tcBorders>
              <w:top w:val="single" w:sz="6" w:space="0" w:color="auto"/>
              <w:left w:val="single" w:sz="4" w:space="0" w:color="auto"/>
              <w:bottom w:val="nil"/>
              <w:right w:val="single" w:sz="4" w:space="0" w:color="auto"/>
            </w:tcBorders>
            <w:vAlign w:val="center"/>
          </w:tcPr>
          <w:p w14:paraId="76FE9F84" w14:textId="3CB135DF" w:rsidR="00215C0D" w:rsidRPr="00730CC6" w:rsidRDefault="00215C0D" w:rsidP="00215C0D">
            <w:pPr>
              <w:spacing w:line="276" w:lineRule="auto"/>
              <w:jc w:val="center"/>
              <w:rPr>
                <w:rFonts w:cs="Arial"/>
                <w:szCs w:val="20"/>
              </w:rPr>
            </w:pPr>
            <w:r>
              <w:rPr>
                <w:rFonts w:cs="Arial"/>
                <w:szCs w:val="20"/>
              </w:rPr>
              <w:t>2,785</w:t>
            </w:r>
          </w:p>
        </w:tc>
        <w:tc>
          <w:tcPr>
            <w:tcW w:w="1427" w:type="dxa"/>
            <w:tcBorders>
              <w:top w:val="single" w:sz="6" w:space="0" w:color="auto"/>
              <w:left w:val="single" w:sz="4" w:space="0" w:color="auto"/>
              <w:bottom w:val="nil"/>
              <w:right w:val="single" w:sz="4" w:space="0" w:color="auto"/>
            </w:tcBorders>
            <w:vAlign w:val="center"/>
          </w:tcPr>
          <w:p w14:paraId="213A9520" w14:textId="756C931C" w:rsidR="00215C0D" w:rsidRPr="00730CC6" w:rsidRDefault="00215C0D" w:rsidP="00215C0D">
            <w:pPr>
              <w:spacing w:line="276" w:lineRule="auto"/>
              <w:jc w:val="center"/>
              <w:rPr>
                <w:rFonts w:cs="Arial"/>
                <w:szCs w:val="20"/>
              </w:rPr>
            </w:pPr>
            <w:r>
              <w:rPr>
                <w:rFonts w:cs="Arial"/>
                <w:szCs w:val="20"/>
              </w:rPr>
              <w:t>2,545</w:t>
            </w:r>
          </w:p>
        </w:tc>
        <w:tc>
          <w:tcPr>
            <w:tcW w:w="1419" w:type="dxa"/>
            <w:tcBorders>
              <w:top w:val="single" w:sz="6" w:space="0" w:color="auto"/>
              <w:left w:val="nil"/>
              <w:bottom w:val="nil"/>
              <w:right w:val="single" w:sz="4" w:space="0" w:color="auto"/>
            </w:tcBorders>
            <w:vAlign w:val="center"/>
          </w:tcPr>
          <w:p w14:paraId="5F779E00" w14:textId="615496FA" w:rsidR="00215C0D" w:rsidRPr="00730CC6" w:rsidRDefault="00215C0D" w:rsidP="00215C0D">
            <w:pPr>
              <w:spacing w:line="276" w:lineRule="auto"/>
              <w:jc w:val="center"/>
              <w:rPr>
                <w:rFonts w:cs="Arial"/>
                <w:szCs w:val="20"/>
              </w:rPr>
            </w:pPr>
            <w:r>
              <w:rPr>
                <w:rFonts w:cs="Arial"/>
                <w:szCs w:val="20"/>
              </w:rPr>
              <w:t>2,581</w:t>
            </w:r>
          </w:p>
        </w:tc>
        <w:tc>
          <w:tcPr>
            <w:tcW w:w="1435" w:type="dxa"/>
            <w:gridSpan w:val="2"/>
            <w:tcBorders>
              <w:top w:val="single" w:sz="6" w:space="0" w:color="auto"/>
              <w:left w:val="nil"/>
              <w:bottom w:val="nil"/>
              <w:right w:val="single" w:sz="4" w:space="0" w:color="auto"/>
            </w:tcBorders>
            <w:vAlign w:val="center"/>
          </w:tcPr>
          <w:p w14:paraId="0AF55ABE" w14:textId="5AB25032" w:rsidR="00215C0D" w:rsidRPr="00730CC6" w:rsidRDefault="00215C0D" w:rsidP="00215C0D">
            <w:pPr>
              <w:spacing w:line="276" w:lineRule="auto"/>
              <w:jc w:val="center"/>
              <w:rPr>
                <w:rFonts w:cs="Arial"/>
                <w:szCs w:val="20"/>
              </w:rPr>
            </w:pPr>
          </w:p>
        </w:tc>
      </w:tr>
      <w:tr w:rsidR="00215C0D" w:rsidRPr="00730CC6" w14:paraId="79B83BC1" w14:textId="77777777" w:rsidTr="00493108">
        <w:trPr>
          <w:trHeight w:val="216"/>
        </w:trPr>
        <w:tc>
          <w:tcPr>
            <w:tcW w:w="4362" w:type="dxa"/>
            <w:tcBorders>
              <w:top w:val="nil"/>
              <w:left w:val="single" w:sz="6" w:space="0" w:color="auto"/>
              <w:bottom w:val="single" w:sz="6" w:space="0" w:color="auto"/>
              <w:right w:val="single" w:sz="4" w:space="0" w:color="auto"/>
            </w:tcBorders>
            <w:vAlign w:val="center"/>
          </w:tcPr>
          <w:p w14:paraId="79ACE66D" w14:textId="77777777" w:rsidR="00215C0D" w:rsidRPr="00730CC6" w:rsidRDefault="00215C0D" w:rsidP="00215C0D">
            <w:pPr>
              <w:spacing w:line="276" w:lineRule="auto"/>
              <w:rPr>
                <w:rFonts w:cs="Arial"/>
                <w:szCs w:val="20"/>
              </w:rPr>
            </w:pPr>
            <w:r w:rsidRPr="00730CC6">
              <w:rPr>
                <w:rFonts w:cs="Arial"/>
                <w:szCs w:val="20"/>
              </w:rPr>
              <w:t xml:space="preserve">Number of Ownership Changes Pending </w:t>
            </w:r>
          </w:p>
        </w:tc>
        <w:tc>
          <w:tcPr>
            <w:tcW w:w="1427" w:type="dxa"/>
            <w:tcBorders>
              <w:top w:val="nil"/>
              <w:left w:val="single" w:sz="4" w:space="0" w:color="auto"/>
              <w:bottom w:val="single" w:sz="4" w:space="0" w:color="auto"/>
              <w:right w:val="single" w:sz="4" w:space="0" w:color="auto"/>
            </w:tcBorders>
            <w:vAlign w:val="center"/>
          </w:tcPr>
          <w:p w14:paraId="7910EB97" w14:textId="0530CDC4" w:rsidR="00215C0D" w:rsidRPr="00730CC6" w:rsidRDefault="00215C0D" w:rsidP="00215C0D">
            <w:pPr>
              <w:spacing w:line="276" w:lineRule="auto"/>
              <w:jc w:val="center"/>
              <w:rPr>
                <w:rFonts w:cs="Arial"/>
                <w:szCs w:val="20"/>
              </w:rPr>
            </w:pPr>
            <w:r>
              <w:rPr>
                <w:rFonts w:cs="Arial"/>
                <w:szCs w:val="20"/>
              </w:rPr>
              <w:t>312</w:t>
            </w:r>
          </w:p>
        </w:tc>
        <w:tc>
          <w:tcPr>
            <w:tcW w:w="1427" w:type="dxa"/>
            <w:tcBorders>
              <w:top w:val="nil"/>
              <w:left w:val="single" w:sz="4" w:space="0" w:color="auto"/>
              <w:bottom w:val="single" w:sz="4" w:space="0" w:color="auto"/>
              <w:right w:val="single" w:sz="4" w:space="0" w:color="auto"/>
            </w:tcBorders>
            <w:vAlign w:val="center"/>
          </w:tcPr>
          <w:p w14:paraId="192AFF50" w14:textId="3C527C9E" w:rsidR="00215C0D" w:rsidRPr="00730CC6" w:rsidRDefault="00215C0D" w:rsidP="00215C0D">
            <w:pPr>
              <w:spacing w:line="276" w:lineRule="auto"/>
              <w:jc w:val="center"/>
              <w:rPr>
                <w:rFonts w:cs="Arial"/>
                <w:szCs w:val="20"/>
              </w:rPr>
            </w:pPr>
            <w:r>
              <w:rPr>
                <w:rFonts w:cs="Arial"/>
                <w:szCs w:val="20"/>
              </w:rPr>
              <w:t>412</w:t>
            </w:r>
          </w:p>
        </w:tc>
        <w:tc>
          <w:tcPr>
            <w:tcW w:w="1419" w:type="dxa"/>
            <w:tcBorders>
              <w:top w:val="nil"/>
              <w:left w:val="nil"/>
              <w:bottom w:val="single" w:sz="4" w:space="0" w:color="auto"/>
              <w:right w:val="single" w:sz="4" w:space="0" w:color="auto"/>
            </w:tcBorders>
            <w:vAlign w:val="center"/>
          </w:tcPr>
          <w:p w14:paraId="2191527E" w14:textId="43839DE1" w:rsidR="00215C0D" w:rsidRPr="00730CC6" w:rsidRDefault="00215C0D" w:rsidP="00215C0D">
            <w:pPr>
              <w:spacing w:line="276" w:lineRule="auto"/>
              <w:jc w:val="center"/>
              <w:rPr>
                <w:rFonts w:cs="Arial"/>
                <w:szCs w:val="20"/>
              </w:rPr>
            </w:pPr>
            <w:r>
              <w:rPr>
                <w:rFonts w:cs="Arial"/>
                <w:szCs w:val="20"/>
              </w:rPr>
              <w:t>645</w:t>
            </w:r>
          </w:p>
        </w:tc>
        <w:tc>
          <w:tcPr>
            <w:tcW w:w="1435" w:type="dxa"/>
            <w:gridSpan w:val="2"/>
            <w:tcBorders>
              <w:top w:val="nil"/>
              <w:left w:val="nil"/>
              <w:bottom w:val="single" w:sz="4" w:space="0" w:color="auto"/>
              <w:right w:val="single" w:sz="4" w:space="0" w:color="auto"/>
            </w:tcBorders>
            <w:vAlign w:val="center"/>
          </w:tcPr>
          <w:p w14:paraId="5F16689D" w14:textId="5F53A4B4" w:rsidR="00215C0D" w:rsidRPr="00730CC6" w:rsidRDefault="00215C0D" w:rsidP="00215C0D">
            <w:pPr>
              <w:spacing w:line="276" w:lineRule="auto"/>
              <w:jc w:val="center"/>
              <w:rPr>
                <w:rFonts w:cs="Arial"/>
                <w:szCs w:val="20"/>
              </w:rPr>
            </w:pPr>
          </w:p>
        </w:tc>
      </w:tr>
      <w:tr w:rsidR="00215C0D" w:rsidRPr="00730CC6" w14:paraId="2213DBC9" w14:textId="77777777" w:rsidTr="00493108">
        <w:trPr>
          <w:trHeight w:val="288"/>
        </w:trPr>
        <w:tc>
          <w:tcPr>
            <w:tcW w:w="436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2BD94A75" w14:textId="77777777" w:rsidR="00215C0D" w:rsidRPr="00730CC6" w:rsidRDefault="00215C0D" w:rsidP="00215C0D">
            <w:pPr>
              <w:spacing w:line="276" w:lineRule="auto"/>
              <w:rPr>
                <w:b/>
                <w:szCs w:val="20"/>
              </w:rPr>
            </w:pPr>
            <w:r w:rsidRPr="00730CC6">
              <w:rPr>
                <w:b/>
                <w:color w:val="000000"/>
                <w:szCs w:val="20"/>
              </w:rPr>
              <w:t>Safety</w:t>
            </w:r>
            <w:r w:rsidRPr="00730CC6">
              <w:rPr>
                <w:b/>
                <w:szCs w:val="20"/>
              </w:rPr>
              <w:t xml:space="preserve"> of Dams Program</w:t>
            </w:r>
          </w:p>
        </w:tc>
        <w:tc>
          <w:tcPr>
            <w:tcW w:w="1427" w:type="dxa"/>
            <w:tcBorders>
              <w:top w:val="single" w:sz="4" w:space="0" w:color="auto"/>
              <w:left w:val="nil"/>
              <w:bottom w:val="single" w:sz="4" w:space="0" w:color="auto"/>
              <w:right w:val="nil"/>
            </w:tcBorders>
            <w:shd w:val="clear" w:color="auto" w:fill="D9D9D9" w:themeFill="background1" w:themeFillShade="D9"/>
            <w:vAlign w:val="center"/>
          </w:tcPr>
          <w:p w14:paraId="4A0A4158" w14:textId="77777777" w:rsidR="00215C0D" w:rsidRPr="00730CC6" w:rsidRDefault="00215C0D" w:rsidP="00215C0D">
            <w:pPr>
              <w:spacing w:line="276" w:lineRule="auto"/>
              <w:jc w:val="center"/>
              <w:rPr>
                <w:rFonts w:cs="Arial"/>
                <w:b/>
                <w:szCs w:val="20"/>
              </w:rPr>
            </w:pPr>
          </w:p>
        </w:tc>
        <w:tc>
          <w:tcPr>
            <w:tcW w:w="1427" w:type="dxa"/>
            <w:tcBorders>
              <w:top w:val="single" w:sz="4" w:space="0" w:color="auto"/>
              <w:left w:val="nil"/>
              <w:bottom w:val="single" w:sz="4" w:space="0" w:color="auto"/>
              <w:right w:val="nil"/>
            </w:tcBorders>
            <w:shd w:val="clear" w:color="auto" w:fill="D9D9D9" w:themeFill="background1" w:themeFillShade="D9"/>
            <w:vAlign w:val="center"/>
          </w:tcPr>
          <w:p w14:paraId="0679BAD1" w14:textId="77777777" w:rsidR="00215C0D" w:rsidRPr="00730CC6" w:rsidRDefault="00215C0D" w:rsidP="00215C0D">
            <w:pPr>
              <w:spacing w:line="276" w:lineRule="auto"/>
              <w:jc w:val="center"/>
              <w:rPr>
                <w:rFonts w:cs="Arial"/>
                <w:b/>
                <w:szCs w:val="20"/>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00A258" w14:textId="77777777" w:rsidR="00215C0D" w:rsidRPr="00730CC6" w:rsidRDefault="00215C0D" w:rsidP="00215C0D">
            <w:pPr>
              <w:spacing w:line="276" w:lineRule="auto"/>
              <w:jc w:val="center"/>
              <w:rPr>
                <w:rFonts w:cs="Arial"/>
                <w:b/>
                <w:szCs w:val="20"/>
              </w:rPr>
            </w:pPr>
          </w:p>
        </w:tc>
        <w:tc>
          <w:tcPr>
            <w:tcW w:w="143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E60C935" w14:textId="77777777" w:rsidR="00215C0D" w:rsidRPr="00730CC6" w:rsidRDefault="00215C0D" w:rsidP="00215C0D">
            <w:pPr>
              <w:spacing w:line="276" w:lineRule="auto"/>
              <w:jc w:val="center"/>
              <w:rPr>
                <w:rFonts w:cs="Arial"/>
                <w:b/>
                <w:szCs w:val="20"/>
              </w:rPr>
            </w:pPr>
          </w:p>
        </w:tc>
      </w:tr>
      <w:tr w:rsidR="00215C0D" w:rsidRPr="00730CC6" w14:paraId="593F42E3" w14:textId="77777777" w:rsidTr="00493108">
        <w:trPr>
          <w:trHeight w:val="216"/>
        </w:trPr>
        <w:tc>
          <w:tcPr>
            <w:tcW w:w="4362" w:type="dxa"/>
            <w:tcBorders>
              <w:top w:val="single" w:sz="4" w:space="0" w:color="auto"/>
              <w:left w:val="single" w:sz="4" w:space="0" w:color="auto"/>
              <w:bottom w:val="nil"/>
              <w:right w:val="single" w:sz="6" w:space="0" w:color="auto"/>
            </w:tcBorders>
            <w:vAlign w:val="center"/>
          </w:tcPr>
          <w:p w14:paraId="6EE36637" w14:textId="77777777" w:rsidR="00215C0D" w:rsidRPr="00730CC6" w:rsidRDefault="00215C0D" w:rsidP="00215C0D">
            <w:pPr>
              <w:spacing w:line="276" w:lineRule="auto"/>
              <w:rPr>
                <w:szCs w:val="20"/>
              </w:rPr>
            </w:pPr>
            <w:r w:rsidRPr="00730CC6">
              <w:rPr>
                <w:szCs w:val="20"/>
              </w:rPr>
              <w:t>Inspections of Existing Dams</w:t>
            </w:r>
          </w:p>
        </w:tc>
        <w:tc>
          <w:tcPr>
            <w:tcW w:w="1427" w:type="dxa"/>
            <w:tcBorders>
              <w:top w:val="single" w:sz="4" w:space="0" w:color="auto"/>
              <w:left w:val="single" w:sz="6" w:space="0" w:color="auto"/>
              <w:bottom w:val="nil"/>
              <w:right w:val="single" w:sz="6" w:space="0" w:color="auto"/>
            </w:tcBorders>
            <w:vAlign w:val="center"/>
          </w:tcPr>
          <w:p w14:paraId="24D52EAA" w14:textId="10A35CB6" w:rsidR="00215C0D" w:rsidRPr="00730CC6" w:rsidRDefault="00215C0D" w:rsidP="00215C0D">
            <w:pPr>
              <w:spacing w:line="276" w:lineRule="auto"/>
              <w:jc w:val="center"/>
              <w:rPr>
                <w:rFonts w:cs="Arial"/>
                <w:szCs w:val="20"/>
              </w:rPr>
            </w:pPr>
            <w:r w:rsidRPr="00730CC6">
              <w:rPr>
                <w:rFonts w:cs="Arial"/>
                <w:szCs w:val="20"/>
              </w:rPr>
              <w:t>110</w:t>
            </w:r>
          </w:p>
        </w:tc>
        <w:tc>
          <w:tcPr>
            <w:tcW w:w="1427" w:type="dxa"/>
            <w:tcBorders>
              <w:top w:val="single" w:sz="4" w:space="0" w:color="auto"/>
              <w:left w:val="single" w:sz="6" w:space="0" w:color="auto"/>
              <w:bottom w:val="nil"/>
              <w:right w:val="single" w:sz="4" w:space="0" w:color="auto"/>
            </w:tcBorders>
            <w:shd w:val="clear" w:color="auto" w:fill="auto"/>
            <w:vAlign w:val="center"/>
          </w:tcPr>
          <w:p w14:paraId="216BEBC7" w14:textId="6628661E" w:rsidR="00215C0D" w:rsidRPr="00730CC6" w:rsidRDefault="00215C0D" w:rsidP="00215C0D">
            <w:pPr>
              <w:spacing w:line="276" w:lineRule="auto"/>
              <w:jc w:val="center"/>
              <w:rPr>
                <w:rFonts w:cs="Arial"/>
                <w:szCs w:val="20"/>
              </w:rPr>
            </w:pPr>
            <w:r>
              <w:rPr>
                <w:rFonts w:cs="Arial"/>
                <w:szCs w:val="20"/>
              </w:rPr>
              <w:t>60</w:t>
            </w:r>
          </w:p>
        </w:tc>
        <w:tc>
          <w:tcPr>
            <w:tcW w:w="1419" w:type="dxa"/>
            <w:tcBorders>
              <w:top w:val="single" w:sz="4" w:space="0" w:color="auto"/>
              <w:left w:val="single" w:sz="6" w:space="0" w:color="auto"/>
              <w:bottom w:val="nil"/>
              <w:right w:val="single" w:sz="4" w:space="0" w:color="auto"/>
            </w:tcBorders>
            <w:shd w:val="clear" w:color="auto" w:fill="auto"/>
            <w:vAlign w:val="center"/>
          </w:tcPr>
          <w:p w14:paraId="4440F7BA" w14:textId="36E268FC" w:rsidR="00215C0D" w:rsidRPr="00730CC6" w:rsidRDefault="00215C0D" w:rsidP="00215C0D">
            <w:pPr>
              <w:spacing w:line="276" w:lineRule="auto"/>
              <w:jc w:val="center"/>
              <w:rPr>
                <w:rFonts w:cs="Arial"/>
                <w:szCs w:val="20"/>
              </w:rPr>
            </w:pPr>
            <w:r>
              <w:rPr>
                <w:rFonts w:cs="Arial"/>
                <w:szCs w:val="20"/>
              </w:rPr>
              <w:t>93</w:t>
            </w:r>
          </w:p>
        </w:tc>
        <w:tc>
          <w:tcPr>
            <w:tcW w:w="1435" w:type="dxa"/>
            <w:gridSpan w:val="2"/>
            <w:tcBorders>
              <w:top w:val="single" w:sz="4" w:space="0" w:color="auto"/>
              <w:left w:val="single" w:sz="6" w:space="0" w:color="auto"/>
              <w:bottom w:val="nil"/>
              <w:right w:val="single" w:sz="4" w:space="0" w:color="auto"/>
            </w:tcBorders>
            <w:shd w:val="clear" w:color="auto" w:fill="auto"/>
            <w:vAlign w:val="center"/>
          </w:tcPr>
          <w:p w14:paraId="0B6C6A86" w14:textId="2BCFA094" w:rsidR="00215C0D" w:rsidRPr="00730CC6" w:rsidRDefault="00215C0D" w:rsidP="00215C0D">
            <w:pPr>
              <w:spacing w:line="276" w:lineRule="auto"/>
              <w:jc w:val="center"/>
              <w:rPr>
                <w:rFonts w:cs="Arial"/>
                <w:szCs w:val="20"/>
              </w:rPr>
            </w:pPr>
          </w:p>
        </w:tc>
      </w:tr>
      <w:tr w:rsidR="00215C0D" w:rsidRPr="00730CC6" w14:paraId="01736110" w14:textId="77777777" w:rsidTr="00493108">
        <w:trPr>
          <w:trHeight w:val="216"/>
        </w:trPr>
        <w:tc>
          <w:tcPr>
            <w:tcW w:w="4362" w:type="dxa"/>
            <w:tcBorders>
              <w:top w:val="nil"/>
              <w:left w:val="single" w:sz="4" w:space="0" w:color="auto"/>
              <w:bottom w:val="nil"/>
              <w:right w:val="single" w:sz="6" w:space="0" w:color="auto"/>
            </w:tcBorders>
            <w:vAlign w:val="center"/>
          </w:tcPr>
          <w:p w14:paraId="6AF5DEBF" w14:textId="77777777" w:rsidR="00215C0D" w:rsidRPr="00730CC6" w:rsidRDefault="00215C0D" w:rsidP="00215C0D">
            <w:pPr>
              <w:spacing w:line="276" w:lineRule="auto"/>
              <w:rPr>
                <w:spacing w:val="-10"/>
                <w:szCs w:val="20"/>
              </w:rPr>
            </w:pPr>
            <w:r w:rsidRPr="00730CC6">
              <w:rPr>
                <w:spacing w:val="-10"/>
                <w:szCs w:val="20"/>
              </w:rPr>
              <w:t xml:space="preserve">Design Review &amp; Approval - New Const. or Repair </w:t>
            </w:r>
          </w:p>
        </w:tc>
        <w:tc>
          <w:tcPr>
            <w:tcW w:w="1427" w:type="dxa"/>
            <w:tcBorders>
              <w:top w:val="nil"/>
              <w:left w:val="single" w:sz="6" w:space="0" w:color="auto"/>
              <w:bottom w:val="nil"/>
              <w:right w:val="single" w:sz="6" w:space="0" w:color="auto"/>
            </w:tcBorders>
            <w:vAlign w:val="center"/>
          </w:tcPr>
          <w:p w14:paraId="756F2EE2" w14:textId="26E26E74" w:rsidR="00215C0D" w:rsidRPr="00730CC6" w:rsidRDefault="00215C0D" w:rsidP="00215C0D">
            <w:pPr>
              <w:spacing w:line="276" w:lineRule="auto"/>
              <w:jc w:val="center"/>
              <w:rPr>
                <w:rFonts w:cs="Arial"/>
                <w:szCs w:val="20"/>
              </w:rPr>
            </w:pPr>
            <w:r w:rsidRPr="00730CC6">
              <w:rPr>
                <w:rFonts w:cs="Arial"/>
                <w:szCs w:val="20"/>
              </w:rPr>
              <w:t>10</w:t>
            </w:r>
          </w:p>
        </w:tc>
        <w:tc>
          <w:tcPr>
            <w:tcW w:w="1427" w:type="dxa"/>
            <w:tcBorders>
              <w:top w:val="nil"/>
              <w:left w:val="single" w:sz="6" w:space="0" w:color="auto"/>
              <w:bottom w:val="nil"/>
              <w:right w:val="single" w:sz="4" w:space="0" w:color="auto"/>
            </w:tcBorders>
            <w:shd w:val="clear" w:color="auto" w:fill="auto"/>
            <w:vAlign w:val="center"/>
          </w:tcPr>
          <w:p w14:paraId="45668AB7" w14:textId="57B428FD" w:rsidR="00215C0D" w:rsidRPr="00730CC6" w:rsidRDefault="00215C0D" w:rsidP="00215C0D">
            <w:pPr>
              <w:spacing w:line="276" w:lineRule="auto"/>
              <w:jc w:val="center"/>
              <w:rPr>
                <w:rFonts w:cs="Arial"/>
                <w:szCs w:val="20"/>
              </w:rPr>
            </w:pPr>
            <w:r>
              <w:rPr>
                <w:rFonts w:cs="Arial"/>
                <w:szCs w:val="20"/>
              </w:rPr>
              <w:t>2</w:t>
            </w:r>
          </w:p>
        </w:tc>
        <w:tc>
          <w:tcPr>
            <w:tcW w:w="1419" w:type="dxa"/>
            <w:tcBorders>
              <w:top w:val="nil"/>
              <w:left w:val="single" w:sz="6" w:space="0" w:color="auto"/>
              <w:bottom w:val="nil"/>
              <w:right w:val="single" w:sz="4" w:space="0" w:color="auto"/>
            </w:tcBorders>
            <w:shd w:val="clear" w:color="auto" w:fill="auto"/>
            <w:vAlign w:val="center"/>
          </w:tcPr>
          <w:p w14:paraId="09E456A4" w14:textId="35954B60" w:rsidR="00215C0D" w:rsidRPr="00730CC6" w:rsidRDefault="00215C0D" w:rsidP="00215C0D">
            <w:pPr>
              <w:spacing w:line="276" w:lineRule="auto"/>
              <w:jc w:val="center"/>
              <w:rPr>
                <w:rFonts w:cs="Arial"/>
                <w:szCs w:val="20"/>
              </w:rPr>
            </w:pPr>
            <w:r>
              <w:rPr>
                <w:rFonts w:cs="Arial"/>
                <w:szCs w:val="20"/>
              </w:rPr>
              <w:t>11</w:t>
            </w:r>
          </w:p>
        </w:tc>
        <w:tc>
          <w:tcPr>
            <w:tcW w:w="1435" w:type="dxa"/>
            <w:gridSpan w:val="2"/>
            <w:tcBorders>
              <w:top w:val="nil"/>
              <w:left w:val="single" w:sz="6" w:space="0" w:color="auto"/>
              <w:bottom w:val="nil"/>
              <w:right w:val="single" w:sz="4" w:space="0" w:color="auto"/>
            </w:tcBorders>
            <w:shd w:val="clear" w:color="auto" w:fill="auto"/>
            <w:vAlign w:val="center"/>
          </w:tcPr>
          <w:p w14:paraId="17DC81FC" w14:textId="0319CC6C" w:rsidR="00215C0D" w:rsidRPr="00730CC6" w:rsidRDefault="00215C0D" w:rsidP="00215C0D">
            <w:pPr>
              <w:spacing w:line="276" w:lineRule="auto"/>
              <w:jc w:val="center"/>
              <w:rPr>
                <w:rFonts w:cs="Arial"/>
                <w:szCs w:val="20"/>
              </w:rPr>
            </w:pPr>
          </w:p>
        </w:tc>
      </w:tr>
      <w:tr w:rsidR="00215C0D" w:rsidRPr="00730CC6" w14:paraId="142FA6BC" w14:textId="77777777" w:rsidTr="00493108">
        <w:trPr>
          <w:trHeight w:val="216"/>
        </w:trPr>
        <w:tc>
          <w:tcPr>
            <w:tcW w:w="4362" w:type="dxa"/>
            <w:tcBorders>
              <w:top w:val="nil"/>
              <w:left w:val="single" w:sz="4" w:space="0" w:color="auto"/>
              <w:bottom w:val="nil"/>
              <w:right w:val="single" w:sz="6" w:space="0" w:color="auto"/>
            </w:tcBorders>
            <w:vAlign w:val="center"/>
          </w:tcPr>
          <w:p w14:paraId="425F6559" w14:textId="66A9F6C0" w:rsidR="00215C0D" w:rsidRPr="00730CC6" w:rsidRDefault="00215C0D" w:rsidP="00215C0D">
            <w:pPr>
              <w:spacing w:line="276" w:lineRule="auto"/>
              <w:rPr>
                <w:rFonts w:cs="Arial"/>
                <w:b/>
                <w:bCs/>
                <w:spacing w:val="-10"/>
                <w:szCs w:val="20"/>
              </w:rPr>
            </w:pPr>
            <w:r>
              <w:rPr>
                <w:rFonts w:cs="Arial"/>
                <w:spacing w:val="-10"/>
                <w:szCs w:val="20"/>
              </w:rPr>
              <w:t xml:space="preserve">Percentage </w:t>
            </w:r>
            <w:r w:rsidRPr="00730CC6">
              <w:rPr>
                <w:rFonts w:cs="Arial"/>
                <w:spacing w:val="-10"/>
                <w:szCs w:val="20"/>
              </w:rPr>
              <w:t xml:space="preserve">of High </w:t>
            </w:r>
            <w:r>
              <w:rPr>
                <w:rFonts w:cs="Arial"/>
                <w:spacing w:val="-10"/>
                <w:szCs w:val="20"/>
              </w:rPr>
              <w:t>Hazard Dams with Up-to-Date Operation/Emergency Plans</w:t>
            </w:r>
          </w:p>
        </w:tc>
        <w:tc>
          <w:tcPr>
            <w:tcW w:w="1427" w:type="dxa"/>
            <w:tcBorders>
              <w:top w:val="nil"/>
              <w:left w:val="single" w:sz="6" w:space="0" w:color="auto"/>
              <w:bottom w:val="nil"/>
              <w:right w:val="single" w:sz="6" w:space="0" w:color="auto"/>
            </w:tcBorders>
            <w:vAlign w:val="center"/>
          </w:tcPr>
          <w:p w14:paraId="60BFEC8F" w14:textId="3B797712" w:rsidR="00215C0D" w:rsidRPr="00730CC6" w:rsidRDefault="00215C0D" w:rsidP="00215C0D">
            <w:pPr>
              <w:spacing w:line="276" w:lineRule="auto"/>
              <w:jc w:val="center"/>
              <w:rPr>
                <w:rFonts w:cs="Arial"/>
                <w:szCs w:val="20"/>
              </w:rPr>
            </w:pPr>
            <w:r w:rsidRPr="00730CC6">
              <w:rPr>
                <w:rFonts w:cs="Arial"/>
                <w:szCs w:val="20"/>
              </w:rPr>
              <w:t>42%</w:t>
            </w:r>
          </w:p>
        </w:tc>
        <w:tc>
          <w:tcPr>
            <w:tcW w:w="1427" w:type="dxa"/>
            <w:tcBorders>
              <w:top w:val="nil"/>
              <w:left w:val="single" w:sz="6" w:space="0" w:color="auto"/>
              <w:bottom w:val="nil"/>
              <w:right w:val="single" w:sz="4" w:space="0" w:color="auto"/>
            </w:tcBorders>
            <w:shd w:val="clear" w:color="auto" w:fill="auto"/>
            <w:vAlign w:val="center"/>
          </w:tcPr>
          <w:p w14:paraId="3DE31E77" w14:textId="3DD9B52C" w:rsidR="00215C0D" w:rsidRPr="00730CC6" w:rsidRDefault="00215C0D" w:rsidP="00215C0D">
            <w:pPr>
              <w:spacing w:line="276" w:lineRule="auto"/>
              <w:jc w:val="center"/>
              <w:rPr>
                <w:rFonts w:cs="Arial"/>
                <w:szCs w:val="20"/>
              </w:rPr>
            </w:pPr>
            <w:r>
              <w:rPr>
                <w:rFonts w:cs="Arial"/>
                <w:szCs w:val="20"/>
              </w:rPr>
              <w:t>42%</w:t>
            </w:r>
          </w:p>
        </w:tc>
        <w:tc>
          <w:tcPr>
            <w:tcW w:w="1419" w:type="dxa"/>
            <w:tcBorders>
              <w:top w:val="nil"/>
              <w:left w:val="single" w:sz="6" w:space="0" w:color="auto"/>
              <w:bottom w:val="nil"/>
              <w:right w:val="single" w:sz="4" w:space="0" w:color="auto"/>
            </w:tcBorders>
            <w:shd w:val="clear" w:color="auto" w:fill="auto"/>
            <w:vAlign w:val="center"/>
          </w:tcPr>
          <w:p w14:paraId="4D148004" w14:textId="64082556" w:rsidR="00215C0D" w:rsidRPr="00730CC6" w:rsidRDefault="00215C0D" w:rsidP="00215C0D">
            <w:pPr>
              <w:spacing w:line="276" w:lineRule="auto"/>
              <w:jc w:val="center"/>
              <w:rPr>
                <w:rFonts w:cs="Arial"/>
                <w:szCs w:val="20"/>
              </w:rPr>
            </w:pPr>
            <w:r>
              <w:rPr>
                <w:rFonts w:cs="Arial"/>
                <w:szCs w:val="20"/>
              </w:rPr>
              <w:t>63%</w:t>
            </w:r>
          </w:p>
        </w:tc>
        <w:tc>
          <w:tcPr>
            <w:tcW w:w="1435" w:type="dxa"/>
            <w:gridSpan w:val="2"/>
            <w:tcBorders>
              <w:top w:val="nil"/>
              <w:left w:val="single" w:sz="6" w:space="0" w:color="auto"/>
              <w:bottom w:val="nil"/>
              <w:right w:val="single" w:sz="4" w:space="0" w:color="auto"/>
            </w:tcBorders>
            <w:shd w:val="clear" w:color="auto" w:fill="auto"/>
            <w:vAlign w:val="center"/>
          </w:tcPr>
          <w:p w14:paraId="267FE98E" w14:textId="152E78F4" w:rsidR="00215C0D" w:rsidRPr="00730CC6" w:rsidRDefault="00215C0D" w:rsidP="00215C0D">
            <w:pPr>
              <w:spacing w:line="276" w:lineRule="auto"/>
              <w:jc w:val="center"/>
              <w:rPr>
                <w:rFonts w:cs="Arial"/>
                <w:szCs w:val="20"/>
              </w:rPr>
            </w:pPr>
          </w:p>
        </w:tc>
      </w:tr>
      <w:tr w:rsidR="00215C0D" w:rsidRPr="00730CC6" w14:paraId="3D979CC2" w14:textId="77777777" w:rsidTr="00493108">
        <w:trPr>
          <w:trHeight w:val="216"/>
        </w:trPr>
        <w:tc>
          <w:tcPr>
            <w:tcW w:w="4362" w:type="dxa"/>
            <w:tcBorders>
              <w:top w:val="nil"/>
              <w:left w:val="single" w:sz="4" w:space="0" w:color="auto"/>
              <w:bottom w:val="single" w:sz="6" w:space="0" w:color="auto"/>
              <w:right w:val="single" w:sz="6" w:space="0" w:color="auto"/>
            </w:tcBorders>
            <w:vAlign w:val="center"/>
          </w:tcPr>
          <w:p w14:paraId="5882B1BC" w14:textId="05A59C56" w:rsidR="00215C0D" w:rsidRDefault="00215C0D" w:rsidP="00215C0D">
            <w:pPr>
              <w:spacing w:line="276" w:lineRule="auto"/>
              <w:rPr>
                <w:rFonts w:cs="Arial"/>
                <w:spacing w:val="-10"/>
                <w:szCs w:val="20"/>
              </w:rPr>
            </w:pPr>
            <w:r>
              <w:rPr>
                <w:rFonts w:cs="Arial"/>
                <w:spacing w:val="-10"/>
                <w:szCs w:val="20"/>
              </w:rPr>
              <w:t>Number of Dam Failures and Uncontrolled Release of Stored Water</w:t>
            </w:r>
            <w:r w:rsidRPr="00A9274E">
              <w:rPr>
                <w:rStyle w:val="FootnoteReference"/>
                <w:rFonts w:cs="Arial"/>
                <w:spacing w:val="-10"/>
                <w:szCs w:val="20"/>
              </w:rPr>
              <w:footnoteReference w:id="3"/>
            </w:r>
          </w:p>
        </w:tc>
        <w:tc>
          <w:tcPr>
            <w:tcW w:w="1427" w:type="dxa"/>
            <w:tcBorders>
              <w:top w:val="nil"/>
              <w:left w:val="single" w:sz="6" w:space="0" w:color="auto"/>
              <w:bottom w:val="single" w:sz="6" w:space="0" w:color="auto"/>
              <w:right w:val="single" w:sz="6" w:space="0" w:color="auto"/>
            </w:tcBorders>
            <w:vAlign w:val="center"/>
          </w:tcPr>
          <w:p w14:paraId="28E954DC" w14:textId="278D319B" w:rsidR="00215C0D" w:rsidRPr="00730CC6" w:rsidRDefault="00215C0D" w:rsidP="00215C0D">
            <w:pPr>
              <w:spacing w:line="276" w:lineRule="auto"/>
              <w:jc w:val="center"/>
              <w:rPr>
                <w:rFonts w:cs="Arial"/>
                <w:szCs w:val="20"/>
              </w:rPr>
            </w:pPr>
            <w:r>
              <w:rPr>
                <w:rFonts w:cs="Arial"/>
                <w:szCs w:val="20"/>
              </w:rPr>
              <w:t>1</w:t>
            </w:r>
          </w:p>
        </w:tc>
        <w:tc>
          <w:tcPr>
            <w:tcW w:w="1427" w:type="dxa"/>
            <w:tcBorders>
              <w:top w:val="nil"/>
              <w:left w:val="single" w:sz="6" w:space="0" w:color="auto"/>
              <w:bottom w:val="single" w:sz="6" w:space="0" w:color="auto"/>
              <w:right w:val="single" w:sz="4" w:space="0" w:color="auto"/>
            </w:tcBorders>
            <w:shd w:val="clear" w:color="auto" w:fill="auto"/>
            <w:vAlign w:val="center"/>
          </w:tcPr>
          <w:p w14:paraId="1A69546A" w14:textId="6EB4C738" w:rsidR="00215C0D" w:rsidRPr="00730CC6" w:rsidRDefault="00215C0D" w:rsidP="00215C0D">
            <w:pPr>
              <w:spacing w:line="276" w:lineRule="auto"/>
              <w:jc w:val="center"/>
              <w:rPr>
                <w:rFonts w:cs="Arial"/>
                <w:szCs w:val="20"/>
              </w:rPr>
            </w:pPr>
            <w:r>
              <w:rPr>
                <w:rFonts w:cs="Arial"/>
                <w:szCs w:val="20"/>
              </w:rPr>
              <w:t>0</w:t>
            </w:r>
          </w:p>
        </w:tc>
        <w:tc>
          <w:tcPr>
            <w:tcW w:w="1419" w:type="dxa"/>
            <w:tcBorders>
              <w:top w:val="nil"/>
              <w:left w:val="single" w:sz="6" w:space="0" w:color="auto"/>
              <w:bottom w:val="single" w:sz="6" w:space="0" w:color="auto"/>
              <w:right w:val="single" w:sz="4" w:space="0" w:color="auto"/>
            </w:tcBorders>
            <w:shd w:val="clear" w:color="auto" w:fill="auto"/>
            <w:vAlign w:val="center"/>
          </w:tcPr>
          <w:p w14:paraId="55D82DD7" w14:textId="284BAD3A" w:rsidR="00215C0D" w:rsidRDefault="00215C0D" w:rsidP="00215C0D">
            <w:pPr>
              <w:spacing w:line="276" w:lineRule="auto"/>
              <w:jc w:val="center"/>
              <w:rPr>
                <w:rFonts w:cs="Arial"/>
                <w:szCs w:val="20"/>
              </w:rPr>
            </w:pPr>
            <w:r>
              <w:rPr>
                <w:rFonts w:cs="Arial"/>
                <w:szCs w:val="20"/>
              </w:rPr>
              <w:t>0</w:t>
            </w:r>
          </w:p>
        </w:tc>
        <w:tc>
          <w:tcPr>
            <w:tcW w:w="1435" w:type="dxa"/>
            <w:gridSpan w:val="2"/>
            <w:tcBorders>
              <w:top w:val="nil"/>
              <w:left w:val="single" w:sz="6" w:space="0" w:color="auto"/>
              <w:bottom w:val="single" w:sz="6" w:space="0" w:color="auto"/>
              <w:right w:val="single" w:sz="4" w:space="0" w:color="auto"/>
            </w:tcBorders>
            <w:shd w:val="clear" w:color="auto" w:fill="auto"/>
            <w:vAlign w:val="center"/>
          </w:tcPr>
          <w:p w14:paraId="616367F2" w14:textId="0356295E" w:rsidR="00215C0D" w:rsidRDefault="00215C0D" w:rsidP="00215C0D">
            <w:pPr>
              <w:spacing w:line="276" w:lineRule="auto"/>
              <w:jc w:val="center"/>
              <w:rPr>
                <w:rFonts w:cs="Arial"/>
                <w:szCs w:val="20"/>
              </w:rPr>
            </w:pPr>
          </w:p>
        </w:tc>
      </w:tr>
    </w:tbl>
    <w:p w14:paraId="5DE5BAEC" w14:textId="7178E8F0" w:rsidR="001342C4" w:rsidRDefault="001342C4">
      <w:r>
        <w:br w:type="page"/>
      </w:r>
    </w:p>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4315"/>
        <w:gridCol w:w="47"/>
        <w:gridCol w:w="1393"/>
        <w:gridCol w:w="34"/>
        <w:gridCol w:w="1427"/>
        <w:gridCol w:w="1419"/>
        <w:gridCol w:w="8"/>
        <w:gridCol w:w="1427"/>
      </w:tblGrid>
      <w:tr w:rsidR="005A65FF" w:rsidRPr="00D771AA" w14:paraId="404349EE" w14:textId="77777777" w:rsidTr="00B86573">
        <w:trPr>
          <w:trHeight w:val="432"/>
        </w:trPr>
        <w:tc>
          <w:tcPr>
            <w:tcW w:w="10070" w:type="dxa"/>
            <w:gridSpan w:val="8"/>
            <w:tcBorders>
              <w:top w:val="single" w:sz="6" w:space="0" w:color="auto"/>
              <w:left w:val="single" w:sz="4" w:space="0" w:color="auto"/>
              <w:bottom w:val="single" w:sz="6" w:space="0" w:color="auto"/>
              <w:right w:val="single" w:sz="4" w:space="0" w:color="auto"/>
            </w:tcBorders>
            <w:shd w:val="clear" w:color="auto" w:fill="00009A"/>
            <w:vAlign w:val="center"/>
          </w:tcPr>
          <w:p w14:paraId="39B06C9B" w14:textId="77777777" w:rsidR="005A65FF" w:rsidRPr="003C2168" w:rsidRDefault="005A65FF" w:rsidP="00B86573">
            <w:pPr>
              <w:spacing w:line="276" w:lineRule="auto"/>
              <w:jc w:val="center"/>
              <w:rPr>
                <w:rFonts w:cs="Arial"/>
                <w:b/>
                <w:color w:val="FFFFFF" w:themeColor="background1"/>
                <w:szCs w:val="20"/>
              </w:rPr>
            </w:pPr>
            <w:r w:rsidRPr="003C2168">
              <w:rPr>
                <w:rFonts w:cs="Arial"/>
                <w:b/>
                <w:bCs/>
                <w:color w:val="FFFFFF" w:themeColor="background1"/>
                <w:szCs w:val="20"/>
              </w:rPr>
              <w:lastRenderedPageBreak/>
              <w:t xml:space="preserve">Water </w:t>
            </w:r>
            <w:r w:rsidRPr="003C2168">
              <w:rPr>
                <w:rFonts w:cs="Arial"/>
                <w:b/>
                <w:color w:val="FFFFFF" w:themeColor="background1"/>
                <w:szCs w:val="20"/>
              </w:rPr>
              <w:t>Compliance Bureau</w:t>
            </w:r>
          </w:p>
        </w:tc>
      </w:tr>
      <w:tr w:rsidR="00A772F0" w:rsidRPr="00A0786C" w14:paraId="2E26CF49" w14:textId="77777777" w:rsidTr="00B86573">
        <w:trPr>
          <w:trHeight w:val="422"/>
          <w:tblHeader/>
        </w:trPr>
        <w:tc>
          <w:tcPr>
            <w:tcW w:w="4362" w:type="dxa"/>
            <w:gridSpan w:val="2"/>
            <w:tcBorders>
              <w:top w:val="single" w:sz="4" w:space="0" w:color="auto"/>
              <w:left w:val="single" w:sz="4" w:space="0" w:color="auto"/>
              <w:bottom w:val="single" w:sz="4" w:space="0" w:color="auto"/>
              <w:right w:val="single" w:sz="4" w:space="0" w:color="auto"/>
            </w:tcBorders>
            <w:shd w:val="clear" w:color="auto" w:fill="00009A"/>
            <w:vAlign w:val="center"/>
          </w:tcPr>
          <w:p w14:paraId="7077FE35" w14:textId="77777777" w:rsidR="00A772F0" w:rsidRPr="003C2168" w:rsidRDefault="00A772F0" w:rsidP="00B86573">
            <w:pPr>
              <w:jc w:val="center"/>
              <w:rPr>
                <w:rFonts w:cs="Arial"/>
                <w:b/>
                <w:bCs/>
                <w:color w:val="FFFFFF"/>
                <w:szCs w:val="20"/>
              </w:rPr>
            </w:pPr>
            <w:r w:rsidRPr="003C2168">
              <w:rPr>
                <w:rFonts w:cs="Arial"/>
                <w:b/>
                <w:bCs/>
                <w:color w:val="FFFFFF"/>
                <w:szCs w:val="20"/>
              </w:rPr>
              <w:t>Cases Managed and/or Key Services Provided</w:t>
            </w:r>
          </w:p>
        </w:tc>
        <w:tc>
          <w:tcPr>
            <w:tcW w:w="1427" w:type="dxa"/>
            <w:gridSpan w:val="2"/>
            <w:tcBorders>
              <w:top w:val="single" w:sz="4" w:space="0" w:color="auto"/>
              <w:left w:val="single" w:sz="4" w:space="0" w:color="auto"/>
              <w:bottom w:val="single" w:sz="4" w:space="0" w:color="auto"/>
              <w:right w:val="single" w:sz="4" w:space="0" w:color="auto"/>
            </w:tcBorders>
            <w:shd w:val="clear" w:color="auto" w:fill="00009A"/>
            <w:vAlign w:val="center"/>
          </w:tcPr>
          <w:p w14:paraId="466033C9" w14:textId="72C65F90" w:rsidR="00A772F0" w:rsidRPr="003C2168" w:rsidRDefault="00215C0D" w:rsidP="00B86573">
            <w:pPr>
              <w:jc w:val="center"/>
              <w:rPr>
                <w:rFonts w:cs="Arial"/>
                <w:b/>
                <w:bCs/>
                <w:color w:val="FFFFFF"/>
                <w:szCs w:val="20"/>
              </w:rPr>
            </w:pPr>
            <w:r>
              <w:rPr>
                <w:rFonts w:cs="Arial"/>
                <w:b/>
                <w:bCs/>
                <w:color w:val="FFFFFF"/>
                <w:szCs w:val="20"/>
              </w:rPr>
              <w:t>FY 2019</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73AF7BA9" w14:textId="4B7BEF98" w:rsidR="00A772F0" w:rsidRPr="003C2168" w:rsidRDefault="00215C0D" w:rsidP="00B86573">
            <w:pPr>
              <w:jc w:val="center"/>
              <w:rPr>
                <w:rFonts w:cs="Arial"/>
                <w:b/>
                <w:bCs/>
                <w:color w:val="FFFFFF"/>
                <w:szCs w:val="20"/>
              </w:rPr>
            </w:pPr>
            <w:r>
              <w:rPr>
                <w:rFonts w:cs="Arial"/>
                <w:b/>
                <w:bCs/>
                <w:color w:val="FFFFFF"/>
                <w:szCs w:val="20"/>
              </w:rPr>
              <w:t>FY 2020</w:t>
            </w:r>
          </w:p>
        </w:tc>
        <w:tc>
          <w:tcPr>
            <w:tcW w:w="1427" w:type="dxa"/>
            <w:gridSpan w:val="2"/>
            <w:tcBorders>
              <w:top w:val="single" w:sz="4" w:space="0" w:color="auto"/>
              <w:left w:val="single" w:sz="4" w:space="0" w:color="auto"/>
              <w:bottom w:val="single" w:sz="4" w:space="0" w:color="auto"/>
              <w:right w:val="single" w:sz="4" w:space="0" w:color="auto"/>
            </w:tcBorders>
            <w:shd w:val="clear" w:color="auto" w:fill="00009A"/>
            <w:vAlign w:val="center"/>
          </w:tcPr>
          <w:p w14:paraId="2E27F3D6" w14:textId="510C6959" w:rsidR="00A772F0" w:rsidRPr="003C2168" w:rsidRDefault="00215C0D" w:rsidP="00B86573">
            <w:pPr>
              <w:jc w:val="center"/>
              <w:rPr>
                <w:rFonts w:cs="Arial"/>
                <w:b/>
                <w:bCs/>
                <w:color w:val="FFFFFF"/>
                <w:szCs w:val="20"/>
              </w:rPr>
            </w:pPr>
            <w:r>
              <w:rPr>
                <w:rFonts w:cs="Arial"/>
                <w:b/>
                <w:bCs/>
                <w:color w:val="FFFFFF"/>
                <w:szCs w:val="20"/>
              </w:rPr>
              <w:t>FY 2021</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4DC232E1" w14:textId="46C878CD" w:rsidR="00A772F0" w:rsidRPr="003C2168" w:rsidRDefault="00215C0D" w:rsidP="00B86573">
            <w:pPr>
              <w:jc w:val="center"/>
              <w:rPr>
                <w:rFonts w:cs="Arial"/>
                <w:b/>
                <w:bCs/>
                <w:color w:val="FFFFFF"/>
                <w:szCs w:val="20"/>
              </w:rPr>
            </w:pPr>
            <w:r>
              <w:rPr>
                <w:rFonts w:cs="Arial"/>
                <w:b/>
                <w:bCs/>
                <w:color w:val="FFFFFF"/>
                <w:szCs w:val="20"/>
              </w:rPr>
              <w:t>FY 2022</w:t>
            </w:r>
          </w:p>
        </w:tc>
      </w:tr>
      <w:tr w:rsidR="005A65FF" w14:paraId="4C7CE152" w14:textId="77777777" w:rsidTr="00B86573">
        <w:trPr>
          <w:trHeight w:val="288"/>
        </w:trPr>
        <w:tc>
          <w:tcPr>
            <w:tcW w:w="10070" w:type="dxa"/>
            <w:gridSpan w:val="8"/>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21EAEC6D" w14:textId="77777777" w:rsidR="005A65FF" w:rsidRPr="003C2168" w:rsidRDefault="005A65FF" w:rsidP="00B86573">
            <w:pPr>
              <w:spacing w:line="276" w:lineRule="auto"/>
              <w:rPr>
                <w:rFonts w:cs="Arial"/>
                <w:b/>
                <w:szCs w:val="20"/>
              </w:rPr>
            </w:pPr>
            <w:r w:rsidRPr="003C2168">
              <w:rPr>
                <w:rFonts w:cs="Arial"/>
                <w:b/>
                <w:szCs w:val="20"/>
              </w:rPr>
              <w:t xml:space="preserve">Water </w:t>
            </w:r>
            <w:r w:rsidRPr="003C2168">
              <w:rPr>
                <w:rFonts w:cs="Arial"/>
                <w:b/>
                <w:bCs/>
                <w:szCs w:val="20"/>
              </w:rPr>
              <w:t>Distribution</w:t>
            </w:r>
          </w:p>
        </w:tc>
      </w:tr>
      <w:tr w:rsidR="00215C0D" w14:paraId="532E118D" w14:textId="77777777" w:rsidTr="00B86573">
        <w:trPr>
          <w:trHeight w:val="216"/>
        </w:trPr>
        <w:tc>
          <w:tcPr>
            <w:tcW w:w="4362" w:type="dxa"/>
            <w:gridSpan w:val="2"/>
            <w:tcBorders>
              <w:top w:val="single" w:sz="4" w:space="0" w:color="auto"/>
              <w:left w:val="single" w:sz="4" w:space="0" w:color="auto"/>
              <w:bottom w:val="nil"/>
              <w:right w:val="single" w:sz="6" w:space="0" w:color="auto"/>
            </w:tcBorders>
            <w:vAlign w:val="center"/>
          </w:tcPr>
          <w:p w14:paraId="6DDCEAD1" w14:textId="77777777" w:rsidR="00215C0D" w:rsidRPr="003C2168" w:rsidRDefault="00215C0D" w:rsidP="00215C0D">
            <w:pPr>
              <w:spacing w:line="276" w:lineRule="auto"/>
              <w:rPr>
                <w:rFonts w:cs="Arial"/>
                <w:bCs/>
                <w:spacing w:val="-10"/>
                <w:szCs w:val="20"/>
              </w:rPr>
            </w:pPr>
            <w:r w:rsidRPr="003C2168">
              <w:rPr>
                <w:rFonts w:cs="Arial"/>
                <w:spacing w:val="-10"/>
                <w:szCs w:val="20"/>
              </w:rPr>
              <w:t>Water Districts Created, Expanded, or Modified</w:t>
            </w:r>
          </w:p>
        </w:tc>
        <w:tc>
          <w:tcPr>
            <w:tcW w:w="1427" w:type="dxa"/>
            <w:gridSpan w:val="2"/>
            <w:tcBorders>
              <w:top w:val="single" w:sz="4" w:space="0" w:color="auto"/>
              <w:left w:val="single" w:sz="6" w:space="0" w:color="auto"/>
              <w:bottom w:val="nil"/>
              <w:right w:val="single" w:sz="6" w:space="0" w:color="auto"/>
            </w:tcBorders>
            <w:vAlign w:val="center"/>
          </w:tcPr>
          <w:p w14:paraId="4F294092" w14:textId="04A68802" w:rsidR="00215C0D" w:rsidRPr="003C2168" w:rsidRDefault="00215C0D" w:rsidP="00215C0D">
            <w:pPr>
              <w:keepNext/>
              <w:spacing w:line="276" w:lineRule="auto"/>
              <w:jc w:val="center"/>
              <w:rPr>
                <w:rFonts w:cs="Arial"/>
                <w:szCs w:val="20"/>
              </w:rPr>
            </w:pPr>
            <w:r w:rsidRPr="003C2168">
              <w:rPr>
                <w:rFonts w:cs="Arial"/>
                <w:szCs w:val="20"/>
              </w:rPr>
              <w:t>2</w:t>
            </w:r>
          </w:p>
        </w:tc>
        <w:tc>
          <w:tcPr>
            <w:tcW w:w="1427" w:type="dxa"/>
            <w:tcBorders>
              <w:top w:val="single" w:sz="4" w:space="0" w:color="auto"/>
              <w:left w:val="single" w:sz="6" w:space="0" w:color="auto"/>
              <w:bottom w:val="nil"/>
              <w:right w:val="single" w:sz="4" w:space="0" w:color="auto"/>
            </w:tcBorders>
            <w:shd w:val="clear" w:color="auto" w:fill="auto"/>
            <w:vAlign w:val="center"/>
          </w:tcPr>
          <w:p w14:paraId="7C9F0990" w14:textId="03BC6EE0" w:rsidR="00215C0D" w:rsidRPr="003C2168" w:rsidRDefault="00215C0D" w:rsidP="00215C0D">
            <w:pPr>
              <w:keepNext/>
              <w:spacing w:line="276" w:lineRule="auto"/>
              <w:jc w:val="center"/>
              <w:rPr>
                <w:rFonts w:cs="Arial"/>
                <w:szCs w:val="20"/>
              </w:rPr>
            </w:pPr>
            <w:r>
              <w:rPr>
                <w:rFonts w:cs="Arial"/>
                <w:szCs w:val="20"/>
              </w:rPr>
              <w:t>0</w:t>
            </w:r>
          </w:p>
        </w:tc>
        <w:tc>
          <w:tcPr>
            <w:tcW w:w="1419" w:type="dxa"/>
            <w:tcBorders>
              <w:top w:val="single" w:sz="4" w:space="0" w:color="auto"/>
              <w:left w:val="single" w:sz="6" w:space="0" w:color="auto"/>
              <w:bottom w:val="nil"/>
              <w:right w:val="single" w:sz="4" w:space="0" w:color="auto"/>
            </w:tcBorders>
            <w:shd w:val="clear" w:color="auto" w:fill="auto"/>
            <w:vAlign w:val="center"/>
          </w:tcPr>
          <w:p w14:paraId="7C3EC20F" w14:textId="6EF6390D" w:rsidR="00215C0D" w:rsidRPr="003C2168" w:rsidRDefault="00215C0D" w:rsidP="00215C0D">
            <w:pPr>
              <w:keepNext/>
              <w:spacing w:line="276" w:lineRule="auto"/>
              <w:jc w:val="center"/>
              <w:rPr>
                <w:rFonts w:cs="Arial"/>
                <w:szCs w:val="20"/>
              </w:rPr>
            </w:pPr>
            <w:r>
              <w:rPr>
                <w:rFonts w:cs="Arial"/>
                <w:szCs w:val="20"/>
              </w:rPr>
              <w:t>0</w:t>
            </w:r>
          </w:p>
        </w:tc>
        <w:tc>
          <w:tcPr>
            <w:tcW w:w="1435" w:type="dxa"/>
            <w:gridSpan w:val="2"/>
            <w:tcBorders>
              <w:top w:val="single" w:sz="4" w:space="0" w:color="auto"/>
              <w:left w:val="single" w:sz="6" w:space="0" w:color="auto"/>
              <w:bottom w:val="nil"/>
              <w:right w:val="single" w:sz="4" w:space="0" w:color="auto"/>
            </w:tcBorders>
            <w:shd w:val="clear" w:color="auto" w:fill="auto"/>
            <w:vAlign w:val="center"/>
          </w:tcPr>
          <w:p w14:paraId="0EA7B742" w14:textId="4E520618" w:rsidR="00215C0D" w:rsidRPr="003C2168" w:rsidRDefault="00215C0D" w:rsidP="00215C0D">
            <w:pPr>
              <w:keepNext/>
              <w:spacing w:line="276" w:lineRule="auto"/>
              <w:jc w:val="center"/>
              <w:rPr>
                <w:rFonts w:cs="Arial"/>
                <w:szCs w:val="20"/>
              </w:rPr>
            </w:pPr>
          </w:p>
        </w:tc>
      </w:tr>
      <w:tr w:rsidR="00215C0D" w14:paraId="7B9EF396" w14:textId="77777777" w:rsidTr="00B86573">
        <w:trPr>
          <w:trHeight w:val="216"/>
        </w:trPr>
        <w:tc>
          <w:tcPr>
            <w:tcW w:w="4362" w:type="dxa"/>
            <w:gridSpan w:val="2"/>
            <w:tcBorders>
              <w:top w:val="nil"/>
              <w:left w:val="single" w:sz="4" w:space="0" w:color="auto"/>
              <w:bottom w:val="nil"/>
              <w:right w:val="single" w:sz="6" w:space="0" w:color="auto"/>
            </w:tcBorders>
            <w:vAlign w:val="center"/>
          </w:tcPr>
          <w:p w14:paraId="29643F5E" w14:textId="1BA09197" w:rsidR="00215C0D" w:rsidRPr="003C2168" w:rsidRDefault="00215C0D" w:rsidP="00215C0D">
            <w:pPr>
              <w:spacing w:line="276" w:lineRule="auto"/>
              <w:rPr>
                <w:rFonts w:cs="Arial"/>
                <w:b/>
                <w:bCs/>
                <w:spacing w:val="-10"/>
                <w:szCs w:val="20"/>
              </w:rPr>
            </w:pPr>
            <w:r w:rsidRPr="003C2168">
              <w:rPr>
                <w:rFonts w:cs="Arial"/>
                <w:bCs/>
                <w:spacing w:val="-10"/>
                <w:szCs w:val="20"/>
              </w:rPr>
              <w:t>Measurement Orders Issued (comprehensive only)</w:t>
            </w:r>
          </w:p>
        </w:tc>
        <w:tc>
          <w:tcPr>
            <w:tcW w:w="1427" w:type="dxa"/>
            <w:gridSpan w:val="2"/>
            <w:tcBorders>
              <w:top w:val="nil"/>
              <w:left w:val="single" w:sz="6" w:space="0" w:color="auto"/>
              <w:bottom w:val="nil"/>
              <w:right w:val="single" w:sz="6" w:space="0" w:color="auto"/>
            </w:tcBorders>
            <w:vAlign w:val="center"/>
          </w:tcPr>
          <w:p w14:paraId="05DFB745" w14:textId="76F791F8" w:rsidR="00215C0D" w:rsidRPr="003C2168" w:rsidRDefault="00215C0D" w:rsidP="00215C0D">
            <w:pPr>
              <w:spacing w:line="276" w:lineRule="auto"/>
              <w:ind w:right="106"/>
              <w:jc w:val="center"/>
              <w:rPr>
                <w:rFonts w:cs="Arial"/>
                <w:szCs w:val="20"/>
              </w:rPr>
            </w:pPr>
            <w:r w:rsidRPr="003C2168">
              <w:rPr>
                <w:rFonts w:cs="Arial"/>
                <w:szCs w:val="20"/>
              </w:rPr>
              <w:t>3</w:t>
            </w:r>
          </w:p>
        </w:tc>
        <w:tc>
          <w:tcPr>
            <w:tcW w:w="1427" w:type="dxa"/>
            <w:tcBorders>
              <w:top w:val="nil"/>
              <w:left w:val="single" w:sz="6" w:space="0" w:color="auto"/>
              <w:bottom w:val="nil"/>
              <w:right w:val="single" w:sz="4" w:space="0" w:color="auto"/>
            </w:tcBorders>
            <w:shd w:val="clear" w:color="auto" w:fill="auto"/>
            <w:vAlign w:val="center"/>
          </w:tcPr>
          <w:p w14:paraId="7286756E" w14:textId="12A7C6D1" w:rsidR="00215C0D" w:rsidRPr="003C2168" w:rsidRDefault="00215C0D" w:rsidP="00215C0D">
            <w:pPr>
              <w:spacing w:line="276" w:lineRule="auto"/>
              <w:jc w:val="center"/>
              <w:rPr>
                <w:rFonts w:cs="Arial"/>
                <w:szCs w:val="20"/>
              </w:rPr>
            </w:pPr>
            <w:r>
              <w:rPr>
                <w:rFonts w:cs="Arial"/>
                <w:szCs w:val="20"/>
              </w:rPr>
              <w:t>0</w:t>
            </w:r>
          </w:p>
        </w:tc>
        <w:tc>
          <w:tcPr>
            <w:tcW w:w="1419" w:type="dxa"/>
            <w:tcBorders>
              <w:top w:val="nil"/>
              <w:left w:val="single" w:sz="6" w:space="0" w:color="auto"/>
              <w:bottom w:val="nil"/>
              <w:right w:val="single" w:sz="4" w:space="0" w:color="auto"/>
            </w:tcBorders>
            <w:shd w:val="clear" w:color="auto" w:fill="auto"/>
            <w:vAlign w:val="center"/>
          </w:tcPr>
          <w:p w14:paraId="2B53F2F9" w14:textId="4982ECCF" w:rsidR="00215C0D" w:rsidRPr="003C2168" w:rsidRDefault="00215C0D" w:rsidP="00215C0D">
            <w:pPr>
              <w:spacing w:line="276" w:lineRule="auto"/>
              <w:jc w:val="center"/>
              <w:rPr>
                <w:rFonts w:cs="Arial"/>
                <w:szCs w:val="20"/>
              </w:rPr>
            </w:pPr>
            <w:r>
              <w:rPr>
                <w:rFonts w:cs="Arial"/>
                <w:szCs w:val="20"/>
              </w:rPr>
              <w:t>0</w:t>
            </w:r>
          </w:p>
        </w:tc>
        <w:tc>
          <w:tcPr>
            <w:tcW w:w="1435" w:type="dxa"/>
            <w:gridSpan w:val="2"/>
            <w:tcBorders>
              <w:top w:val="nil"/>
              <w:left w:val="single" w:sz="6" w:space="0" w:color="auto"/>
              <w:bottom w:val="nil"/>
              <w:right w:val="single" w:sz="4" w:space="0" w:color="auto"/>
            </w:tcBorders>
            <w:shd w:val="clear" w:color="auto" w:fill="auto"/>
            <w:vAlign w:val="center"/>
          </w:tcPr>
          <w:p w14:paraId="4E9D1798" w14:textId="371DB26A" w:rsidR="00215C0D" w:rsidRPr="003C2168" w:rsidRDefault="00215C0D" w:rsidP="00215C0D">
            <w:pPr>
              <w:spacing w:line="276" w:lineRule="auto"/>
              <w:jc w:val="center"/>
              <w:rPr>
                <w:rFonts w:cs="Arial"/>
                <w:szCs w:val="20"/>
              </w:rPr>
            </w:pPr>
          </w:p>
        </w:tc>
      </w:tr>
      <w:tr w:rsidR="00215C0D" w14:paraId="72DBCA14" w14:textId="2D356CDB" w:rsidTr="00B86573">
        <w:trPr>
          <w:trHeight w:val="288"/>
        </w:trPr>
        <w:tc>
          <w:tcPr>
            <w:tcW w:w="10070" w:type="dxa"/>
            <w:gridSpan w:val="8"/>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759DE18D" w14:textId="44E2CFD0" w:rsidR="00215C0D" w:rsidRDefault="00215C0D" w:rsidP="00215C0D">
            <w:r w:rsidRPr="003C2168">
              <w:rPr>
                <w:rFonts w:cs="Arial"/>
                <w:b/>
                <w:bCs/>
                <w:szCs w:val="20"/>
              </w:rPr>
              <w:t>Ground Water Protection</w:t>
            </w:r>
          </w:p>
        </w:tc>
      </w:tr>
      <w:tr w:rsidR="00215C0D" w14:paraId="6F90FCF3" w14:textId="77777777" w:rsidTr="00B86573">
        <w:trPr>
          <w:trHeight w:val="216"/>
        </w:trPr>
        <w:tc>
          <w:tcPr>
            <w:tcW w:w="4362" w:type="dxa"/>
            <w:gridSpan w:val="2"/>
            <w:tcBorders>
              <w:top w:val="single" w:sz="4" w:space="0" w:color="auto"/>
              <w:left w:val="single" w:sz="4" w:space="0" w:color="auto"/>
              <w:bottom w:val="nil"/>
              <w:right w:val="single" w:sz="4" w:space="0" w:color="auto"/>
            </w:tcBorders>
            <w:vAlign w:val="center"/>
          </w:tcPr>
          <w:p w14:paraId="74E458D9" w14:textId="77777777" w:rsidR="00215C0D" w:rsidRPr="003C2168" w:rsidRDefault="00215C0D" w:rsidP="00215C0D">
            <w:pPr>
              <w:spacing w:line="276" w:lineRule="auto"/>
              <w:rPr>
                <w:rFonts w:cs="Arial"/>
                <w:b/>
                <w:bCs/>
                <w:szCs w:val="20"/>
              </w:rPr>
            </w:pPr>
            <w:r w:rsidRPr="003C2168">
              <w:rPr>
                <w:rFonts w:cs="Arial"/>
                <w:szCs w:val="20"/>
              </w:rPr>
              <w:t>Well Permits Issued</w:t>
            </w:r>
          </w:p>
        </w:tc>
        <w:tc>
          <w:tcPr>
            <w:tcW w:w="1427" w:type="dxa"/>
            <w:gridSpan w:val="2"/>
            <w:tcBorders>
              <w:top w:val="single" w:sz="4" w:space="0" w:color="auto"/>
              <w:left w:val="single" w:sz="4" w:space="0" w:color="auto"/>
              <w:bottom w:val="nil"/>
              <w:right w:val="single" w:sz="4" w:space="0" w:color="auto"/>
            </w:tcBorders>
            <w:vAlign w:val="center"/>
          </w:tcPr>
          <w:p w14:paraId="77317923" w14:textId="79AF463F" w:rsidR="00215C0D" w:rsidRPr="003C2168" w:rsidRDefault="00215C0D" w:rsidP="00215C0D">
            <w:pPr>
              <w:spacing w:line="276" w:lineRule="auto"/>
              <w:jc w:val="center"/>
              <w:rPr>
                <w:rFonts w:cs="Arial"/>
                <w:szCs w:val="20"/>
                <w:vertAlign w:val="superscript"/>
              </w:rPr>
            </w:pPr>
            <w:r w:rsidRPr="003C2168">
              <w:rPr>
                <w:rFonts w:cs="Arial"/>
                <w:szCs w:val="20"/>
              </w:rPr>
              <w:t>3,380</w:t>
            </w:r>
          </w:p>
        </w:tc>
        <w:tc>
          <w:tcPr>
            <w:tcW w:w="1427" w:type="dxa"/>
            <w:tcBorders>
              <w:top w:val="single" w:sz="4" w:space="0" w:color="auto"/>
              <w:left w:val="single" w:sz="4" w:space="0" w:color="auto"/>
              <w:bottom w:val="nil"/>
              <w:right w:val="single" w:sz="4" w:space="0" w:color="auto"/>
            </w:tcBorders>
            <w:shd w:val="clear" w:color="auto" w:fill="auto"/>
            <w:vAlign w:val="center"/>
          </w:tcPr>
          <w:p w14:paraId="40011ABE" w14:textId="5426DF8A" w:rsidR="00215C0D" w:rsidRPr="003C2168" w:rsidRDefault="00215C0D" w:rsidP="00215C0D">
            <w:pPr>
              <w:spacing w:line="276" w:lineRule="auto"/>
              <w:jc w:val="center"/>
              <w:rPr>
                <w:rFonts w:cs="Arial"/>
                <w:szCs w:val="20"/>
                <w:vertAlign w:val="superscript"/>
              </w:rPr>
            </w:pPr>
            <w:r>
              <w:rPr>
                <w:rFonts w:cs="Arial"/>
                <w:szCs w:val="20"/>
              </w:rPr>
              <w:t>4,096</w:t>
            </w:r>
          </w:p>
        </w:tc>
        <w:tc>
          <w:tcPr>
            <w:tcW w:w="1419" w:type="dxa"/>
            <w:tcBorders>
              <w:top w:val="single" w:sz="4" w:space="0" w:color="auto"/>
              <w:left w:val="single" w:sz="4" w:space="0" w:color="auto"/>
              <w:bottom w:val="nil"/>
              <w:right w:val="single" w:sz="4" w:space="0" w:color="auto"/>
            </w:tcBorders>
            <w:shd w:val="clear" w:color="auto" w:fill="auto"/>
            <w:vAlign w:val="center"/>
          </w:tcPr>
          <w:p w14:paraId="056BBB93" w14:textId="725A8653" w:rsidR="00215C0D" w:rsidRPr="003C2168" w:rsidRDefault="00215C0D" w:rsidP="00215C0D">
            <w:pPr>
              <w:spacing w:line="276" w:lineRule="auto"/>
              <w:jc w:val="center"/>
              <w:rPr>
                <w:rFonts w:cs="Arial"/>
                <w:szCs w:val="20"/>
                <w:vertAlign w:val="superscript"/>
              </w:rPr>
            </w:pPr>
            <w:r>
              <w:rPr>
                <w:rFonts w:cs="Arial"/>
                <w:szCs w:val="20"/>
              </w:rPr>
              <w:t>4739</w:t>
            </w:r>
          </w:p>
        </w:tc>
        <w:tc>
          <w:tcPr>
            <w:tcW w:w="1435" w:type="dxa"/>
            <w:gridSpan w:val="2"/>
            <w:tcBorders>
              <w:top w:val="single" w:sz="4" w:space="0" w:color="auto"/>
              <w:left w:val="single" w:sz="4" w:space="0" w:color="auto"/>
              <w:bottom w:val="nil"/>
              <w:right w:val="single" w:sz="4" w:space="0" w:color="auto"/>
            </w:tcBorders>
            <w:shd w:val="clear" w:color="auto" w:fill="auto"/>
            <w:vAlign w:val="center"/>
          </w:tcPr>
          <w:p w14:paraId="1107B3FF" w14:textId="2AFE447A" w:rsidR="00215C0D" w:rsidRPr="003C2168" w:rsidRDefault="00215C0D" w:rsidP="00215C0D">
            <w:pPr>
              <w:spacing w:line="276" w:lineRule="auto"/>
              <w:jc w:val="center"/>
              <w:rPr>
                <w:rFonts w:cs="Arial"/>
                <w:szCs w:val="20"/>
              </w:rPr>
            </w:pPr>
          </w:p>
        </w:tc>
      </w:tr>
      <w:tr w:rsidR="00215C0D" w14:paraId="084E9044" w14:textId="77777777" w:rsidTr="00B86573">
        <w:trPr>
          <w:trHeight w:val="216"/>
        </w:trPr>
        <w:tc>
          <w:tcPr>
            <w:tcW w:w="4362" w:type="dxa"/>
            <w:gridSpan w:val="2"/>
            <w:tcBorders>
              <w:top w:val="nil"/>
              <w:left w:val="single" w:sz="4" w:space="0" w:color="auto"/>
              <w:bottom w:val="nil"/>
              <w:right w:val="single" w:sz="4" w:space="0" w:color="auto"/>
            </w:tcBorders>
            <w:vAlign w:val="center"/>
          </w:tcPr>
          <w:p w14:paraId="2844E2C6" w14:textId="276C6DB9" w:rsidR="00215C0D" w:rsidRPr="003C2168" w:rsidRDefault="00215C0D" w:rsidP="00215C0D">
            <w:pPr>
              <w:spacing w:line="276" w:lineRule="auto"/>
              <w:rPr>
                <w:rFonts w:cs="Arial"/>
                <w:szCs w:val="20"/>
              </w:rPr>
            </w:pPr>
            <w:r w:rsidRPr="003C2168">
              <w:rPr>
                <w:rFonts w:cs="Arial"/>
                <w:szCs w:val="20"/>
              </w:rPr>
              <w:t>Driller Licenses</w:t>
            </w:r>
            <w:r>
              <w:rPr>
                <w:rFonts w:cs="Arial"/>
                <w:szCs w:val="20"/>
              </w:rPr>
              <w:t xml:space="preserve"> Issued</w:t>
            </w:r>
            <w:r>
              <w:rPr>
                <w:rStyle w:val="FootnoteReference"/>
                <w:rFonts w:cs="Arial"/>
                <w:szCs w:val="20"/>
              </w:rPr>
              <w:footnoteReference w:id="4"/>
            </w:r>
          </w:p>
        </w:tc>
        <w:tc>
          <w:tcPr>
            <w:tcW w:w="1427" w:type="dxa"/>
            <w:gridSpan w:val="2"/>
            <w:tcBorders>
              <w:top w:val="nil"/>
              <w:left w:val="single" w:sz="4" w:space="0" w:color="auto"/>
              <w:bottom w:val="nil"/>
              <w:right w:val="single" w:sz="4" w:space="0" w:color="auto"/>
            </w:tcBorders>
            <w:vAlign w:val="center"/>
          </w:tcPr>
          <w:p w14:paraId="75BCA05D" w14:textId="15E00C26" w:rsidR="00215C0D" w:rsidRPr="003C2168" w:rsidRDefault="00215C0D" w:rsidP="00215C0D">
            <w:pPr>
              <w:spacing w:line="276" w:lineRule="auto"/>
              <w:jc w:val="center"/>
              <w:rPr>
                <w:rFonts w:cs="Arial"/>
                <w:szCs w:val="20"/>
              </w:rPr>
            </w:pPr>
            <w:r w:rsidRPr="003C2168">
              <w:rPr>
                <w:rFonts w:cs="Arial"/>
                <w:szCs w:val="20"/>
              </w:rPr>
              <w:t>235</w:t>
            </w:r>
          </w:p>
        </w:tc>
        <w:tc>
          <w:tcPr>
            <w:tcW w:w="1427" w:type="dxa"/>
            <w:tcBorders>
              <w:top w:val="nil"/>
              <w:left w:val="single" w:sz="4" w:space="0" w:color="auto"/>
              <w:bottom w:val="nil"/>
              <w:right w:val="single" w:sz="4" w:space="0" w:color="auto"/>
            </w:tcBorders>
            <w:shd w:val="clear" w:color="auto" w:fill="auto"/>
            <w:vAlign w:val="center"/>
          </w:tcPr>
          <w:p w14:paraId="60611934" w14:textId="4F3EDA28" w:rsidR="00215C0D" w:rsidRPr="003C2168" w:rsidRDefault="00215C0D" w:rsidP="00215C0D">
            <w:pPr>
              <w:spacing w:line="276" w:lineRule="auto"/>
              <w:jc w:val="center"/>
              <w:rPr>
                <w:rFonts w:cs="Arial"/>
                <w:szCs w:val="20"/>
              </w:rPr>
            </w:pPr>
            <w:r>
              <w:rPr>
                <w:rFonts w:cs="Arial"/>
                <w:szCs w:val="20"/>
              </w:rPr>
              <w:t>223</w:t>
            </w:r>
          </w:p>
        </w:tc>
        <w:tc>
          <w:tcPr>
            <w:tcW w:w="1419" w:type="dxa"/>
            <w:tcBorders>
              <w:top w:val="nil"/>
              <w:left w:val="single" w:sz="4" w:space="0" w:color="auto"/>
              <w:bottom w:val="nil"/>
              <w:right w:val="single" w:sz="4" w:space="0" w:color="auto"/>
            </w:tcBorders>
            <w:shd w:val="clear" w:color="auto" w:fill="auto"/>
            <w:vAlign w:val="center"/>
          </w:tcPr>
          <w:p w14:paraId="0810BED4" w14:textId="39440DE5" w:rsidR="00215C0D" w:rsidRPr="003C2168" w:rsidRDefault="00215C0D" w:rsidP="00215C0D">
            <w:pPr>
              <w:spacing w:line="276" w:lineRule="auto"/>
              <w:jc w:val="center"/>
              <w:rPr>
                <w:rFonts w:cs="Arial"/>
                <w:szCs w:val="20"/>
              </w:rPr>
            </w:pPr>
            <w:r>
              <w:rPr>
                <w:rFonts w:cs="Arial"/>
                <w:szCs w:val="20"/>
              </w:rPr>
              <w:t>283</w:t>
            </w:r>
          </w:p>
        </w:tc>
        <w:tc>
          <w:tcPr>
            <w:tcW w:w="1435" w:type="dxa"/>
            <w:gridSpan w:val="2"/>
            <w:tcBorders>
              <w:top w:val="nil"/>
              <w:left w:val="single" w:sz="4" w:space="0" w:color="auto"/>
              <w:bottom w:val="nil"/>
              <w:right w:val="single" w:sz="4" w:space="0" w:color="auto"/>
            </w:tcBorders>
            <w:shd w:val="clear" w:color="auto" w:fill="auto"/>
            <w:vAlign w:val="center"/>
          </w:tcPr>
          <w:p w14:paraId="057583D1" w14:textId="71CE8AC5" w:rsidR="00215C0D" w:rsidRPr="003C2168" w:rsidRDefault="00215C0D" w:rsidP="00215C0D">
            <w:pPr>
              <w:spacing w:line="276" w:lineRule="auto"/>
              <w:jc w:val="center"/>
              <w:rPr>
                <w:rFonts w:cs="Arial"/>
                <w:szCs w:val="20"/>
              </w:rPr>
            </w:pPr>
          </w:p>
        </w:tc>
      </w:tr>
      <w:tr w:rsidR="00215C0D" w14:paraId="4CF56548" w14:textId="77777777" w:rsidTr="00B86573">
        <w:trPr>
          <w:trHeight w:val="216"/>
        </w:trPr>
        <w:tc>
          <w:tcPr>
            <w:tcW w:w="4362" w:type="dxa"/>
            <w:gridSpan w:val="2"/>
            <w:tcBorders>
              <w:top w:val="nil"/>
              <w:left w:val="single" w:sz="4" w:space="0" w:color="auto"/>
              <w:bottom w:val="nil"/>
              <w:right w:val="single" w:sz="4" w:space="0" w:color="auto"/>
            </w:tcBorders>
            <w:vAlign w:val="center"/>
          </w:tcPr>
          <w:p w14:paraId="4901420A" w14:textId="77777777" w:rsidR="00215C0D" w:rsidRPr="003C2168" w:rsidRDefault="00215C0D" w:rsidP="00215C0D">
            <w:pPr>
              <w:spacing w:line="276" w:lineRule="auto"/>
              <w:rPr>
                <w:rFonts w:cs="Arial"/>
                <w:szCs w:val="20"/>
              </w:rPr>
            </w:pPr>
            <w:r w:rsidRPr="003C2168">
              <w:rPr>
                <w:rFonts w:cs="Arial"/>
                <w:szCs w:val="20"/>
              </w:rPr>
              <w:t>Injection Well Apps Processed</w:t>
            </w:r>
          </w:p>
        </w:tc>
        <w:tc>
          <w:tcPr>
            <w:tcW w:w="1427" w:type="dxa"/>
            <w:gridSpan w:val="2"/>
            <w:tcBorders>
              <w:top w:val="nil"/>
              <w:left w:val="single" w:sz="4" w:space="0" w:color="auto"/>
              <w:bottom w:val="nil"/>
              <w:right w:val="single" w:sz="4" w:space="0" w:color="auto"/>
            </w:tcBorders>
            <w:vAlign w:val="center"/>
          </w:tcPr>
          <w:p w14:paraId="504F6275" w14:textId="02D5CA1C" w:rsidR="00215C0D" w:rsidRPr="003C2168" w:rsidRDefault="00215C0D" w:rsidP="00215C0D">
            <w:pPr>
              <w:spacing w:line="276" w:lineRule="auto"/>
              <w:jc w:val="center"/>
              <w:rPr>
                <w:rFonts w:cs="Arial"/>
                <w:szCs w:val="20"/>
              </w:rPr>
            </w:pPr>
            <w:r w:rsidRPr="003C2168">
              <w:rPr>
                <w:rFonts w:cs="Arial"/>
                <w:szCs w:val="20"/>
              </w:rPr>
              <w:t>271</w:t>
            </w:r>
          </w:p>
        </w:tc>
        <w:tc>
          <w:tcPr>
            <w:tcW w:w="1427" w:type="dxa"/>
            <w:tcBorders>
              <w:top w:val="nil"/>
              <w:left w:val="single" w:sz="4" w:space="0" w:color="auto"/>
              <w:bottom w:val="nil"/>
              <w:right w:val="single" w:sz="4" w:space="0" w:color="auto"/>
            </w:tcBorders>
            <w:shd w:val="clear" w:color="auto" w:fill="auto"/>
            <w:vAlign w:val="center"/>
          </w:tcPr>
          <w:p w14:paraId="108100C4" w14:textId="5EB74553" w:rsidR="00215C0D" w:rsidRPr="003C2168" w:rsidRDefault="00215C0D" w:rsidP="00215C0D">
            <w:pPr>
              <w:spacing w:line="276" w:lineRule="auto"/>
              <w:jc w:val="center"/>
              <w:rPr>
                <w:rFonts w:cs="Arial"/>
                <w:szCs w:val="20"/>
              </w:rPr>
            </w:pPr>
            <w:r>
              <w:rPr>
                <w:rFonts w:cs="Arial"/>
                <w:szCs w:val="20"/>
              </w:rPr>
              <w:t>260</w:t>
            </w:r>
          </w:p>
        </w:tc>
        <w:tc>
          <w:tcPr>
            <w:tcW w:w="1419" w:type="dxa"/>
            <w:tcBorders>
              <w:top w:val="nil"/>
              <w:left w:val="single" w:sz="4" w:space="0" w:color="auto"/>
              <w:bottom w:val="nil"/>
              <w:right w:val="single" w:sz="4" w:space="0" w:color="auto"/>
            </w:tcBorders>
            <w:shd w:val="clear" w:color="auto" w:fill="auto"/>
            <w:vAlign w:val="center"/>
          </w:tcPr>
          <w:p w14:paraId="40072603" w14:textId="37EB60FD" w:rsidR="00215C0D" w:rsidRPr="003C2168" w:rsidRDefault="00215C0D" w:rsidP="00215C0D">
            <w:pPr>
              <w:spacing w:line="276" w:lineRule="auto"/>
              <w:jc w:val="center"/>
              <w:rPr>
                <w:rFonts w:cs="Arial"/>
                <w:szCs w:val="20"/>
              </w:rPr>
            </w:pPr>
            <w:r>
              <w:rPr>
                <w:rFonts w:cs="Arial"/>
                <w:szCs w:val="20"/>
              </w:rPr>
              <w:t>525</w:t>
            </w:r>
          </w:p>
        </w:tc>
        <w:tc>
          <w:tcPr>
            <w:tcW w:w="1435" w:type="dxa"/>
            <w:gridSpan w:val="2"/>
            <w:tcBorders>
              <w:top w:val="nil"/>
              <w:left w:val="single" w:sz="4" w:space="0" w:color="auto"/>
              <w:bottom w:val="nil"/>
              <w:right w:val="single" w:sz="4" w:space="0" w:color="auto"/>
            </w:tcBorders>
            <w:shd w:val="clear" w:color="auto" w:fill="auto"/>
            <w:vAlign w:val="center"/>
          </w:tcPr>
          <w:p w14:paraId="6D4A0D84" w14:textId="77D48FD2" w:rsidR="00215C0D" w:rsidRPr="003C2168" w:rsidRDefault="00215C0D" w:rsidP="00215C0D">
            <w:pPr>
              <w:spacing w:line="276" w:lineRule="auto"/>
              <w:jc w:val="center"/>
              <w:rPr>
                <w:rFonts w:cs="Arial"/>
                <w:szCs w:val="20"/>
              </w:rPr>
            </w:pPr>
          </w:p>
        </w:tc>
      </w:tr>
      <w:tr w:rsidR="00215C0D" w14:paraId="175CCF02" w14:textId="77777777" w:rsidTr="00B86573">
        <w:trPr>
          <w:trHeight w:val="216"/>
        </w:trPr>
        <w:tc>
          <w:tcPr>
            <w:tcW w:w="4362" w:type="dxa"/>
            <w:gridSpan w:val="2"/>
            <w:tcBorders>
              <w:top w:val="nil"/>
              <w:left w:val="single" w:sz="4" w:space="0" w:color="auto"/>
              <w:bottom w:val="nil"/>
              <w:right w:val="single" w:sz="4" w:space="0" w:color="auto"/>
            </w:tcBorders>
            <w:vAlign w:val="center"/>
          </w:tcPr>
          <w:p w14:paraId="7D3B5D62" w14:textId="77777777" w:rsidR="00215C0D" w:rsidRPr="003C2168" w:rsidRDefault="00215C0D" w:rsidP="00215C0D">
            <w:pPr>
              <w:spacing w:line="276" w:lineRule="auto"/>
              <w:rPr>
                <w:rFonts w:cs="Arial"/>
                <w:b/>
                <w:bCs/>
                <w:szCs w:val="20"/>
              </w:rPr>
            </w:pPr>
            <w:r w:rsidRPr="003C2168">
              <w:rPr>
                <w:rFonts w:cs="Arial"/>
                <w:szCs w:val="20"/>
              </w:rPr>
              <w:t>Geothermal Well Apps Processed</w:t>
            </w:r>
          </w:p>
        </w:tc>
        <w:tc>
          <w:tcPr>
            <w:tcW w:w="1427" w:type="dxa"/>
            <w:gridSpan w:val="2"/>
            <w:tcBorders>
              <w:top w:val="nil"/>
              <w:left w:val="single" w:sz="4" w:space="0" w:color="auto"/>
              <w:bottom w:val="nil"/>
              <w:right w:val="single" w:sz="4" w:space="0" w:color="auto"/>
            </w:tcBorders>
            <w:vAlign w:val="center"/>
          </w:tcPr>
          <w:p w14:paraId="697A7DD2" w14:textId="5BF4A09A" w:rsidR="00215C0D" w:rsidRPr="003C2168" w:rsidRDefault="00215C0D" w:rsidP="00215C0D">
            <w:pPr>
              <w:spacing w:line="276" w:lineRule="auto"/>
              <w:jc w:val="center"/>
              <w:rPr>
                <w:rFonts w:cs="Arial"/>
                <w:szCs w:val="20"/>
              </w:rPr>
            </w:pPr>
            <w:r w:rsidRPr="003C2168">
              <w:rPr>
                <w:rFonts w:cs="Arial"/>
                <w:szCs w:val="20"/>
              </w:rPr>
              <w:t>1</w:t>
            </w:r>
          </w:p>
        </w:tc>
        <w:tc>
          <w:tcPr>
            <w:tcW w:w="1427" w:type="dxa"/>
            <w:tcBorders>
              <w:top w:val="nil"/>
              <w:left w:val="single" w:sz="4" w:space="0" w:color="auto"/>
              <w:bottom w:val="nil"/>
              <w:right w:val="single" w:sz="4" w:space="0" w:color="auto"/>
            </w:tcBorders>
            <w:shd w:val="clear" w:color="auto" w:fill="auto"/>
            <w:vAlign w:val="center"/>
          </w:tcPr>
          <w:p w14:paraId="1B39DFFF" w14:textId="52C213DA" w:rsidR="00215C0D" w:rsidRPr="003C2168" w:rsidRDefault="00215C0D" w:rsidP="00215C0D">
            <w:pPr>
              <w:spacing w:line="276" w:lineRule="auto"/>
              <w:jc w:val="center"/>
              <w:rPr>
                <w:rFonts w:cs="Arial"/>
                <w:szCs w:val="20"/>
              </w:rPr>
            </w:pPr>
            <w:r>
              <w:rPr>
                <w:rFonts w:cs="Arial"/>
                <w:szCs w:val="20"/>
              </w:rPr>
              <w:t>0</w:t>
            </w:r>
          </w:p>
        </w:tc>
        <w:tc>
          <w:tcPr>
            <w:tcW w:w="1419" w:type="dxa"/>
            <w:tcBorders>
              <w:top w:val="nil"/>
              <w:left w:val="single" w:sz="4" w:space="0" w:color="auto"/>
              <w:bottom w:val="nil"/>
              <w:right w:val="single" w:sz="4" w:space="0" w:color="auto"/>
            </w:tcBorders>
            <w:shd w:val="clear" w:color="auto" w:fill="auto"/>
            <w:vAlign w:val="center"/>
          </w:tcPr>
          <w:p w14:paraId="1652F309" w14:textId="7A807F36" w:rsidR="00215C0D" w:rsidRPr="003C2168" w:rsidRDefault="00215C0D" w:rsidP="00215C0D">
            <w:pPr>
              <w:spacing w:line="276" w:lineRule="auto"/>
              <w:jc w:val="center"/>
              <w:rPr>
                <w:rFonts w:cs="Arial"/>
                <w:szCs w:val="20"/>
              </w:rPr>
            </w:pPr>
            <w:r>
              <w:rPr>
                <w:rFonts w:cs="Arial"/>
                <w:szCs w:val="20"/>
              </w:rPr>
              <w:t>0</w:t>
            </w:r>
          </w:p>
        </w:tc>
        <w:tc>
          <w:tcPr>
            <w:tcW w:w="1435" w:type="dxa"/>
            <w:gridSpan w:val="2"/>
            <w:tcBorders>
              <w:top w:val="nil"/>
              <w:left w:val="single" w:sz="4" w:space="0" w:color="auto"/>
              <w:bottom w:val="nil"/>
              <w:right w:val="single" w:sz="4" w:space="0" w:color="auto"/>
            </w:tcBorders>
            <w:shd w:val="clear" w:color="auto" w:fill="auto"/>
            <w:vAlign w:val="center"/>
          </w:tcPr>
          <w:p w14:paraId="074258FE" w14:textId="5808D663" w:rsidR="00215C0D" w:rsidRPr="003C2168" w:rsidRDefault="00215C0D" w:rsidP="00215C0D">
            <w:pPr>
              <w:spacing w:line="276" w:lineRule="auto"/>
              <w:jc w:val="center"/>
              <w:rPr>
                <w:rFonts w:cs="Arial"/>
                <w:szCs w:val="20"/>
              </w:rPr>
            </w:pPr>
          </w:p>
        </w:tc>
      </w:tr>
      <w:tr w:rsidR="00215C0D" w14:paraId="253C0E01" w14:textId="77777777" w:rsidTr="00B86573">
        <w:trPr>
          <w:trHeight w:val="216"/>
        </w:trPr>
        <w:tc>
          <w:tcPr>
            <w:tcW w:w="4362" w:type="dxa"/>
            <w:gridSpan w:val="2"/>
            <w:tcBorders>
              <w:top w:val="nil"/>
              <w:left w:val="single" w:sz="4" w:space="0" w:color="auto"/>
              <w:bottom w:val="nil"/>
              <w:right w:val="single" w:sz="6" w:space="0" w:color="auto"/>
            </w:tcBorders>
            <w:vAlign w:val="center"/>
          </w:tcPr>
          <w:p w14:paraId="11774E41" w14:textId="37791F71" w:rsidR="00215C0D" w:rsidRPr="003C2168" w:rsidRDefault="00215C0D" w:rsidP="00215C0D">
            <w:pPr>
              <w:spacing w:line="276" w:lineRule="auto"/>
              <w:rPr>
                <w:rFonts w:cs="Arial"/>
                <w:szCs w:val="20"/>
              </w:rPr>
            </w:pPr>
            <w:r>
              <w:rPr>
                <w:rFonts w:cs="Arial"/>
                <w:szCs w:val="20"/>
              </w:rPr>
              <w:t>Percentage of Wells I</w:t>
            </w:r>
            <w:r w:rsidRPr="003C2168">
              <w:rPr>
                <w:rFonts w:cs="Arial"/>
                <w:szCs w:val="20"/>
              </w:rPr>
              <w:t>nspected</w:t>
            </w:r>
            <w:r w:rsidRPr="003C2168">
              <w:rPr>
                <w:rStyle w:val="FootnoteReference"/>
                <w:rFonts w:cs="Arial"/>
                <w:szCs w:val="20"/>
              </w:rPr>
              <w:footnoteReference w:id="5"/>
            </w:r>
          </w:p>
        </w:tc>
        <w:tc>
          <w:tcPr>
            <w:tcW w:w="1427" w:type="dxa"/>
            <w:gridSpan w:val="2"/>
            <w:tcBorders>
              <w:top w:val="nil"/>
              <w:left w:val="single" w:sz="6" w:space="0" w:color="auto"/>
              <w:bottom w:val="nil"/>
              <w:right w:val="single" w:sz="6" w:space="0" w:color="auto"/>
            </w:tcBorders>
            <w:vAlign w:val="center"/>
          </w:tcPr>
          <w:p w14:paraId="2901D4CD" w14:textId="2E9D45D6" w:rsidR="00215C0D" w:rsidRPr="003C2168" w:rsidRDefault="00215C0D" w:rsidP="00215C0D">
            <w:pPr>
              <w:spacing w:line="276" w:lineRule="auto"/>
              <w:jc w:val="center"/>
              <w:rPr>
                <w:rFonts w:cs="Arial"/>
                <w:szCs w:val="20"/>
              </w:rPr>
            </w:pPr>
            <w:r w:rsidRPr="003C2168">
              <w:rPr>
                <w:rFonts w:cs="Arial"/>
                <w:szCs w:val="20"/>
              </w:rPr>
              <w:t>22.5%</w:t>
            </w:r>
          </w:p>
        </w:tc>
        <w:tc>
          <w:tcPr>
            <w:tcW w:w="1427" w:type="dxa"/>
            <w:tcBorders>
              <w:top w:val="nil"/>
              <w:left w:val="single" w:sz="6" w:space="0" w:color="auto"/>
              <w:bottom w:val="nil"/>
              <w:right w:val="single" w:sz="4" w:space="0" w:color="auto"/>
            </w:tcBorders>
            <w:shd w:val="clear" w:color="auto" w:fill="auto"/>
            <w:vAlign w:val="center"/>
          </w:tcPr>
          <w:p w14:paraId="464D975C" w14:textId="628CE919" w:rsidR="00215C0D" w:rsidRPr="003C2168" w:rsidRDefault="00215C0D" w:rsidP="00215C0D">
            <w:pPr>
              <w:spacing w:line="276" w:lineRule="auto"/>
              <w:jc w:val="center"/>
              <w:rPr>
                <w:rFonts w:cs="Arial"/>
                <w:szCs w:val="20"/>
              </w:rPr>
            </w:pPr>
            <w:r>
              <w:rPr>
                <w:rFonts w:cs="Arial"/>
                <w:szCs w:val="20"/>
              </w:rPr>
              <w:t>23.5%</w:t>
            </w:r>
          </w:p>
        </w:tc>
        <w:tc>
          <w:tcPr>
            <w:tcW w:w="1419" w:type="dxa"/>
            <w:tcBorders>
              <w:top w:val="nil"/>
              <w:left w:val="single" w:sz="6" w:space="0" w:color="auto"/>
              <w:bottom w:val="nil"/>
              <w:right w:val="single" w:sz="4" w:space="0" w:color="auto"/>
            </w:tcBorders>
            <w:shd w:val="clear" w:color="auto" w:fill="auto"/>
            <w:vAlign w:val="center"/>
          </w:tcPr>
          <w:p w14:paraId="29B48AED" w14:textId="52D7536D" w:rsidR="00215C0D" w:rsidRPr="003C2168" w:rsidRDefault="00215C0D" w:rsidP="00215C0D">
            <w:pPr>
              <w:jc w:val="center"/>
              <w:rPr>
                <w:rFonts w:cs="Arial"/>
                <w:szCs w:val="20"/>
              </w:rPr>
            </w:pPr>
            <w:r>
              <w:rPr>
                <w:rFonts w:cs="Arial"/>
                <w:szCs w:val="20"/>
              </w:rPr>
              <w:t>23.4%</w:t>
            </w:r>
          </w:p>
        </w:tc>
        <w:tc>
          <w:tcPr>
            <w:tcW w:w="1435" w:type="dxa"/>
            <w:gridSpan w:val="2"/>
            <w:tcBorders>
              <w:top w:val="nil"/>
              <w:left w:val="single" w:sz="6" w:space="0" w:color="auto"/>
              <w:bottom w:val="nil"/>
              <w:right w:val="single" w:sz="4" w:space="0" w:color="auto"/>
            </w:tcBorders>
            <w:shd w:val="clear" w:color="auto" w:fill="auto"/>
            <w:vAlign w:val="center"/>
          </w:tcPr>
          <w:p w14:paraId="0E426C29" w14:textId="7A84812D" w:rsidR="00215C0D" w:rsidRPr="003C2168" w:rsidRDefault="00215C0D" w:rsidP="00215C0D">
            <w:pPr>
              <w:jc w:val="center"/>
              <w:rPr>
                <w:rFonts w:cs="Arial"/>
                <w:szCs w:val="20"/>
              </w:rPr>
            </w:pPr>
          </w:p>
        </w:tc>
      </w:tr>
      <w:tr w:rsidR="00215C0D" w14:paraId="1CF166B6" w14:textId="77777777" w:rsidTr="00B86573">
        <w:trPr>
          <w:trHeight w:val="288"/>
        </w:trPr>
        <w:tc>
          <w:tcPr>
            <w:tcW w:w="10070" w:type="dxa"/>
            <w:gridSpan w:val="8"/>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29CC47F6" w14:textId="77777777" w:rsidR="00215C0D" w:rsidRPr="003C2168" w:rsidRDefault="00215C0D" w:rsidP="00215C0D">
            <w:pPr>
              <w:rPr>
                <w:rFonts w:cs="Arial"/>
                <w:szCs w:val="20"/>
              </w:rPr>
            </w:pPr>
            <w:r w:rsidRPr="003C2168">
              <w:rPr>
                <w:rFonts w:cs="Arial"/>
                <w:b/>
                <w:bCs/>
                <w:szCs w:val="20"/>
              </w:rPr>
              <w:t>Enforcement/Compliance (Water Rights, Well Construction, and Stream Channel)</w:t>
            </w:r>
          </w:p>
        </w:tc>
      </w:tr>
      <w:tr w:rsidR="00215C0D" w14:paraId="1CDC6109" w14:textId="77777777" w:rsidTr="00B86573">
        <w:trPr>
          <w:trHeight w:val="216"/>
        </w:trPr>
        <w:tc>
          <w:tcPr>
            <w:tcW w:w="4362" w:type="dxa"/>
            <w:gridSpan w:val="2"/>
            <w:tcBorders>
              <w:top w:val="single" w:sz="6" w:space="0" w:color="auto"/>
              <w:left w:val="single" w:sz="4" w:space="0" w:color="auto"/>
              <w:bottom w:val="single" w:sz="6" w:space="0" w:color="auto"/>
              <w:right w:val="single" w:sz="6" w:space="0" w:color="auto"/>
            </w:tcBorders>
            <w:vAlign w:val="center"/>
          </w:tcPr>
          <w:p w14:paraId="73FE0C63" w14:textId="77777777" w:rsidR="00215C0D" w:rsidRPr="003C2168" w:rsidDel="007C2D15" w:rsidRDefault="00215C0D" w:rsidP="00215C0D">
            <w:pPr>
              <w:spacing w:line="276" w:lineRule="auto"/>
              <w:rPr>
                <w:rFonts w:cs="Arial"/>
                <w:bCs/>
                <w:szCs w:val="20"/>
              </w:rPr>
            </w:pPr>
            <w:r w:rsidRPr="003C2168">
              <w:rPr>
                <w:rFonts w:cs="Arial"/>
                <w:bCs/>
                <w:szCs w:val="20"/>
              </w:rPr>
              <w:t>Notices of Violation Issued</w:t>
            </w:r>
          </w:p>
        </w:tc>
        <w:tc>
          <w:tcPr>
            <w:tcW w:w="1427" w:type="dxa"/>
            <w:gridSpan w:val="2"/>
            <w:tcBorders>
              <w:top w:val="single" w:sz="6" w:space="0" w:color="auto"/>
              <w:left w:val="single" w:sz="6" w:space="0" w:color="auto"/>
              <w:bottom w:val="single" w:sz="6" w:space="0" w:color="auto"/>
              <w:right w:val="single" w:sz="6" w:space="0" w:color="auto"/>
            </w:tcBorders>
            <w:vAlign w:val="center"/>
          </w:tcPr>
          <w:p w14:paraId="742E1B9C" w14:textId="7526FF7F" w:rsidR="00215C0D" w:rsidRPr="003C2168" w:rsidRDefault="00215C0D" w:rsidP="00215C0D">
            <w:pPr>
              <w:spacing w:line="276" w:lineRule="auto"/>
              <w:jc w:val="center"/>
              <w:rPr>
                <w:rFonts w:cs="Arial"/>
                <w:szCs w:val="20"/>
              </w:rPr>
            </w:pPr>
            <w:r w:rsidRPr="003C2168">
              <w:rPr>
                <w:rFonts w:cs="Arial"/>
                <w:szCs w:val="20"/>
              </w:rPr>
              <w:t>14</w:t>
            </w:r>
          </w:p>
        </w:tc>
        <w:tc>
          <w:tcPr>
            <w:tcW w:w="1427" w:type="dxa"/>
            <w:tcBorders>
              <w:top w:val="single" w:sz="6" w:space="0" w:color="auto"/>
              <w:left w:val="single" w:sz="6" w:space="0" w:color="auto"/>
              <w:bottom w:val="single" w:sz="6" w:space="0" w:color="auto"/>
              <w:right w:val="single" w:sz="4" w:space="0" w:color="auto"/>
            </w:tcBorders>
            <w:shd w:val="clear" w:color="auto" w:fill="auto"/>
            <w:vAlign w:val="center"/>
          </w:tcPr>
          <w:p w14:paraId="27E6345F" w14:textId="742496F5" w:rsidR="00215C0D" w:rsidRPr="003C2168" w:rsidRDefault="00215C0D" w:rsidP="00215C0D">
            <w:pPr>
              <w:spacing w:line="276" w:lineRule="auto"/>
              <w:jc w:val="center"/>
              <w:rPr>
                <w:rFonts w:cs="Arial"/>
                <w:szCs w:val="20"/>
              </w:rPr>
            </w:pPr>
            <w:r>
              <w:rPr>
                <w:rFonts w:cs="Arial"/>
                <w:szCs w:val="20"/>
              </w:rPr>
              <w:t>13</w:t>
            </w:r>
          </w:p>
        </w:tc>
        <w:tc>
          <w:tcPr>
            <w:tcW w:w="1419" w:type="dxa"/>
            <w:tcBorders>
              <w:top w:val="single" w:sz="6" w:space="0" w:color="auto"/>
              <w:left w:val="single" w:sz="6" w:space="0" w:color="auto"/>
              <w:bottom w:val="single" w:sz="6" w:space="0" w:color="auto"/>
              <w:right w:val="single" w:sz="4" w:space="0" w:color="auto"/>
            </w:tcBorders>
            <w:shd w:val="clear" w:color="auto" w:fill="auto"/>
            <w:vAlign w:val="center"/>
          </w:tcPr>
          <w:p w14:paraId="4573EE5D" w14:textId="3AC01D88" w:rsidR="00215C0D" w:rsidRPr="003C2168" w:rsidRDefault="00215C0D" w:rsidP="00215C0D">
            <w:pPr>
              <w:spacing w:line="276" w:lineRule="auto"/>
              <w:jc w:val="center"/>
              <w:rPr>
                <w:rFonts w:cs="Arial"/>
                <w:szCs w:val="20"/>
              </w:rPr>
            </w:pPr>
            <w:r>
              <w:rPr>
                <w:rFonts w:cs="Arial"/>
                <w:szCs w:val="20"/>
              </w:rPr>
              <w:t>12</w:t>
            </w:r>
          </w:p>
        </w:tc>
        <w:tc>
          <w:tcPr>
            <w:tcW w:w="1435"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B8C3510" w14:textId="2A6FFFCC" w:rsidR="00215C0D" w:rsidRPr="003C2168" w:rsidRDefault="00215C0D" w:rsidP="00215C0D">
            <w:pPr>
              <w:spacing w:line="276" w:lineRule="auto"/>
              <w:jc w:val="center"/>
              <w:rPr>
                <w:rFonts w:cs="Arial"/>
                <w:szCs w:val="20"/>
              </w:rPr>
            </w:pPr>
          </w:p>
        </w:tc>
      </w:tr>
      <w:tr w:rsidR="00215C0D" w:rsidRPr="005079CE" w14:paraId="41774D23" w14:textId="77777777" w:rsidTr="00B86573">
        <w:trPr>
          <w:trHeight w:val="288"/>
        </w:trPr>
        <w:tc>
          <w:tcPr>
            <w:tcW w:w="10070" w:type="dxa"/>
            <w:gridSpan w:val="8"/>
            <w:tcBorders>
              <w:top w:val="single" w:sz="6" w:space="0" w:color="auto"/>
              <w:left w:val="single" w:sz="4" w:space="0" w:color="auto"/>
              <w:bottom w:val="nil"/>
              <w:right w:val="single" w:sz="4" w:space="0" w:color="auto"/>
            </w:tcBorders>
            <w:shd w:val="clear" w:color="auto" w:fill="D9D9D9" w:themeFill="background1" w:themeFillShade="D9"/>
            <w:vAlign w:val="center"/>
          </w:tcPr>
          <w:p w14:paraId="4D834EEA" w14:textId="77777777" w:rsidR="00215C0D" w:rsidRPr="003C2168" w:rsidRDefault="00215C0D" w:rsidP="00215C0D">
            <w:pPr>
              <w:spacing w:line="276" w:lineRule="auto"/>
              <w:rPr>
                <w:rFonts w:cs="Arial"/>
                <w:szCs w:val="20"/>
              </w:rPr>
            </w:pPr>
            <w:r w:rsidRPr="003C2168">
              <w:rPr>
                <w:rFonts w:cs="Arial"/>
                <w:b/>
                <w:bCs/>
                <w:szCs w:val="20"/>
              </w:rPr>
              <w:t>Stream Channel Alterations (SCA) Program</w:t>
            </w:r>
          </w:p>
        </w:tc>
      </w:tr>
      <w:tr w:rsidR="00215C0D" w:rsidRPr="00AD32D6" w14:paraId="6B30C6C4" w14:textId="77777777" w:rsidTr="00B86573">
        <w:trPr>
          <w:trHeight w:val="216"/>
        </w:trPr>
        <w:tc>
          <w:tcPr>
            <w:tcW w:w="4362" w:type="dxa"/>
            <w:gridSpan w:val="2"/>
            <w:tcBorders>
              <w:top w:val="single" w:sz="6" w:space="0" w:color="auto"/>
              <w:left w:val="single" w:sz="4" w:space="0" w:color="auto"/>
              <w:bottom w:val="nil"/>
              <w:right w:val="single" w:sz="6" w:space="0" w:color="auto"/>
            </w:tcBorders>
            <w:shd w:val="clear" w:color="auto" w:fill="auto"/>
            <w:vAlign w:val="center"/>
          </w:tcPr>
          <w:p w14:paraId="18D7014C" w14:textId="77777777" w:rsidR="00215C0D" w:rsidRPr="003C2168" w:rsidRDefault="00215C0D" w:rsidP="00215C0D">
            <w:pPr>
              <w:spacing w:line="276" w:lineRule="auto"/>
              <w:rPr>
                <w:rFonts w:cs="Arial"/>
                <w:bCs/>
                <w:szCs w:val="20"/>
              </w:rPr>
            </w:pPr>
            <w:r w:rsidRPr="003C2168">
              <w:rPr>
                <w:rFonts w:cs="Arial"/>
                <w:bCs/>
                <w:szCs w:val="20"/>
              </w:rPr>
              <w:t>SCA Apps Received</w:t>
            </w:r>
          </w:p>
        </w:tc>
        <w:tc>
          <w:tcPr>
            <w:tcW w:w="1427" w:type="dxa"/>
            <w:gridSpan w:val="2"/>
            <w:tcBorders>
              <w:top w:val="single" w:sz="6" w:space="0" w:color="auto"/>
              <w:left w:val="single" w:sz="6" w:space="0" w:color="auto"/>
              <w:bottom w:val="nil"/>
              <w:right w:val="single" w:sz="6" w:space="0" w:color="auto"/>
            </w:tcBorders>
            <w:shd w:val="clear" w:color="auto" w:fill="auto"/>
            <w:vAlign w:val="center"/>
          </w:tcPr>
          <w:p w14:paraId="0B598253" w14:textId="2C83844B" w:rsidR="00215C0D" w:rsidRPr="003C2168" w:rsidRDefault="00215C0D" w:rsidP="00215C0D">
            <w:pPr>
              <w:spacing w:line="276" w:lineRule="auto"/>
              <w:jc w:val="center"/>
              <w:rPr>
                <w:rFonts w:cs="Arial"/>
                <w:szCs w:val="20"/>
              </w:rPr>
            </w:pPr>
            <w:r w:rsidRPr="003C2168">
              <w:rPr>
                <w:rFonts w:cs="Arial"/>
                <w:szCs w:val="20"/>
              </w:rPr>
              <w:t>402</w:t>
            </w:r>
          </w:p>
        </w:tc>
        <w:tc>
          <w:tcPr>
            <w:tcW w:w="1427" w:type="dxa"/>
            <w:tcBorders>
              <w:top w:val="single" w:sz="6" w:space="0" w:color="auto"/>
              <w:left w:val="single" w:sz="6" w:space="0" w:color="auto"/>
              <w:bottom w:val="nil"/>
              <w:right w:val="single" w:sz="4" w:space="0" w:color="auto"/>
            </w:tcBorders>
            <w:shd w:val="clear" w:color="auto" w:fill="auto"/>
            <w:vAlign w:val="center"/>
          </w:tcPr>
          <w:p w14:paraId="03E96919" w14:textId="4C770ADC" w:rsidR="00215C0D" w:rsidRPr="003C2168" w:rsidRDefault="00215C0D" w:rsidP="00215C0D">
            <w:pPr>
              <w:spacing w:line="276" w:lineRule="auto"/>
              <w:jc w:val="center"/>
              <w:rPr>
                <w:rFonts w:cs="Arial"/>
                <w:szCs w:val="20"/>
              </w:rPr>
            </w:pPr>
            <w:r>
              <w:rPr>
                <w:rFonts w:cs="Arial"/>
                <w:szCs w:val="20"/>
              </w:rPr>
              <w:t>402</w:t>
            </w:r>
          </w:p>
        </w:tc>
        <w:tc>
          <w:tcPr>
            <w:tcW w:w="1419" w:type="dxa"/>
            <w:tcBorders>
              <w:top w:val="single" w:sz="6" w:space="0" w:color="auto"/>
              <w:left w:val="single" w:sz="6" w:space="0" w:color="auto"/>
              <w:bottom w:val="nil"/>
              <w:right w:val="single" w:sz="4" w:space="0" w:color="auto"/>
            </w:tcBorders>
            <w:shd w:val="clear" w:color="auto" w:fill="auto"/>
            <w:vAlign w:val="center"/>
          </w:tcPr>
          <w:p w14:paraId="2C718760" w14:textId="0DE87D0E" w:rsidR="00215C0D" w:rsidRPr="003C2168" w:rsidRDefault="00215C0D" w:rsidP="00215C0D">
            <w:pPr>
              <w:spacing w:line="276" w:lineRule="auto"/>
              <w:jc w:val="center"/>
              <w:rPr>
                <w:rFonts w:cs="Arial"/>
                <w:szCs w:val="20"/>
              </w:rPr>
            </w:pPr>
            <w:r>
              <w:rPr>
                <w:rFonts w:cs="Arial"/>
                <w:szCs w:val="20"/>
              </w:rPr>
              <w:t>324</w:t>
            </w:r>
          </w:p>
        </w:tc>
        <w:tc>
          <w:tcPr>
            <w:tcW w:w="1435" w:type="dxa"/>
            <w:gridSpan w:val="2"/>
            <w:tcBorders>
              <w:top w:val="single" w:sz="6" w:space="0" w:color="auto"/>
              <w:left w:val="single" w:sz="6" w:space="0" w:color="auto"/>
              <w:bottom w:val="nil"/>
              <w:right w:val="single" w:sz="4" w:space="0" w:color="auto"/>
            </w:tcBorders>
            <w:shd w:val="clear" w:color="auto" w:fill="auto"/>
            <w:vAlign w:val="center"/>
          </w:tcPr>
          <w:p w14:paraId="1A63368F" w14:textId="77F2F1A1" w:rsidR="00215C0D" w:rsidRPr="003C2168" w:rsidRDefault="00215C0D" w:rsidP="00215C0D">
            <w:pPr>
              <w:spacing w:line="276" w:lineRule="auto"/>
              <w:jc w:val="center"/>
              <w:rPr>
                <w:rFonts w:cs="Arial"/>
                <w:szCs w:val="20"/>
              </w:rPr>
            </w:pPr>
          </w:p>
        </w:tc>
      </w:tr>
      <w:tr w:rsidR="00215C0D" w:rsidRPr="005079CE" w14:paraId="2CB0D907" w14:textId="77777777" w:rsidTr="00B86573">
        <w:trPr>
          <w:trHeight w:val="216"/>
        </w:trPr>
        <w:tc>
          <w:tcPr>
            <w:tcW w:w="4362" w:type="dxa"/>
            <w:gridSpan w:val="2"/>
            <w:tcBorders>
              <w:top w:val="nil"/>
              <w:left w:val="single" w:sz="4" w:space="0" w:color="auto"/>
              <w:bottom w:val="nil"/>
              <w:right w:val="single" w:sz="6" w:space="0" w:color="auto"/>
            </w:tcBorders>
            <w:vAlign w:val="center"/>
          </w:tcPr>
          <w:p w14:paraId="49463D98" w14:textId="43B5E2C3" w:rsidR="00215C0D" w:rsidRPr="003C2168" w:rsidRDefault="00215C0D" w:rsidP="00215C0D">
            <w:pPr>
              <w:spacing w:line="276" w:lineRule="auto"/>
              <w:rPr>
                <w:rFonts w:cs="Arial"/>
                <w:bCs/>
                <w:szCs w:val="20"/>
              </w:rPr>
            </w:pPr>
            <w:r w:rsidRPr="003C2168">
              <w:rPr>
                <w:rFonts w:cs="Arial"/>
                <w:bCs/>
                <w:szCs w:val="20"/>
              </w:rPr>
              <w:t>SCA Permits Issued</w:t>
            </w:r>
            <w:r>
              <w:rPr>
                <w:rStyle w:val="FootnoteReference"/>
                <w:rFonts w:cs="Arial"/>
                <w:bCs/>
                <w:szCs w:val="20"/>
              </w:rPr>
              <w:footnoteReference w:id="6"/>
            </w:r>
            <w:r w:rsidRPr="003C2168">
              <w:rPr>
                <w:rFonts w:cs="Arial"/>
                <w:bCs/>
                <w:szCs w:val="20"/>
              </w:rPr>
              <w:t xml:space="preserve"> </w:t>
            </w:r>
          </w:p>
        </w:tc>
        <w:tc>
          <w:tcPr>
            <w:tcW w:w="1427" w:type="dxa"/>
            <w:gridSpan w:val="2"/>
            <w:tcBorders>
              <w:top w:val="nil"/>
              <w:left w:val="single" w:sz="6" w:space="0" w:color="auto"/>
              <w:bottom w:val="nil"/>
              <w:right w:val="single" w:sz="6" w:space="0" w:color="auto"/>
            </w:tcBorders>
            <w:vAlign w:val="center"/>
          </w:tcPr>
          <w:p w14:paraId="26B5DBBE" w14:textId="2B12417A" w:rsidR="00215C0D" w:rsidRPr="003C2168" w:rsidRDefault="00215C0D" w:rsidP="00215C0D">
            <w:pPr>
              <w:spacing w:line="276" w:lineRule="auto"/>
              <w:jc w:val="center"/>
              <w:rPr>
                <w:rFonts w:cs="Arial"/>
                <w:szCs w:val="20"/>
              </w:rPr>
            </w:pPr>
            <w:r w:rsidRPr="003C2168">
              <w:rPr>
                <w:rFonts w:cs="Arial"/>
                <w:szCs w:val="20"/>
              </w:rPr>
              <w:t>319</w:t>
            </w:r>
          </w:p>
        </w:tc>
        <w:tc>
          <w:tcPr>
            <w:tcW w:w="1427" w:type="dxa"/>
            <w:tcBorders>
              <w:top w:val="nil"/>
              <w:left w:val="single" w:sz="6" w:space="0" w:color="auto"/>
              <w:bottom w:val="nil"/>
              <w:right w:val="single" w:sz="4" w:space="0" w:color="auto"/>
            </w:tcBorders>
            <w:shd w:val="clear" w:color="auto" w:fill="auto"/>
            <w:vAlign w:val="center"/>
          </w:tcPr>
          <w:p w14:paraId="29BBD49A" w14:textId="7666B26B" w:rsidR="00215C0D" w:rsidRPr="003C2168" w:rsidRDefault="00215C0D" w:rsidP="00215C0D">
            <w:pPr>
              <w:spacing w:line="276" w:lineRule="auto"/>
              <w:jc w:val="center"/>
              <w:rPr>
                <w:rFonts w:cs="Arial"/>
                <w:szCs w:val="20"/>
              </w:rPr>
            </w:pPr>
            <w:r>
              <w:rPr>
                <w:rFonts w:cs="Arial"/>
                <w:szCs w:val="20"/>
              </w:rPr>
              <w:t>288</w:t>
            </w:r>
          </w:p>
        </w:tc>
        <w:tc>
          <w:tcPr>
            <w:tcW w:w="1419" w:type="dxa"/>
            <w:tcBorders>
              <w:top w:val="nil"/>
              <w:left w:val="single" w:sz="6" w:space="0" w:color="auto"/>
              <w:bottom w:val="nil"/>
              <w:right w:val="single" w:sz="4" w:space="0" w:color="auto"/>
            </w:tcBorders>
            <w:shd w:val="clear" w:color="auto" w:fill="auto"/>
            <w:vAlign w:val="center"/>
          </w:tcPr>
          <w:p w14:paraId="25D7E3D9" w14:textId="5CD7AF8D" w:rsidR="00215C0D" w:rsidRPr="003C2168" w:rsidRDefault="00215C0D" w:rsidP="00215C0D">
            <w:pPr>
              <w:spacing w:line="276" w:lineRule="auto"/>
              <w:jc w:val="center"/>
              <w:rPr>
                <w:rFonts w:cs="Arial"/>
                <w:szCs w:val="20"/>
              </w:rPr>
            </w:pPr>
            <w:r>
              <w:rPr>
                <w:rFonts w:cs="Arial"/>
                <w:szCs w:val="20"/>
              </w:rPr>
              <w:t>234</w:t>
            </w:r>
          </w:p>
        </w:tc>
        <w:tc>
          <w:tcPr>
            <w:tcW w:w="1435" w:type="dxa"/>
            <w:gridSpan w:val="2"/>
            <w:tcBorders>
              <w:top w:val="nil"/>
              <w:left w:val="single" w:sz="6" w:space="0" w:color="auto"/>
              <w:bottom w:val="nil"/>
              <w:right w:val="single" w:sz="4" w:space="0" w:color="auto"/>
            </w:tcBorders>
            <w:shd w:val="clear" w:color="auto" w:fill="auto"/>
            <w:vAlign w:val="center"/>
          </w:tcPr>
          <w:p w14:paraId="664CD5BE" w14:textId="39156CFA" w:rsidR="00215C0D" w:rsidRPr="003C2168" w:rsidRDefault="00215C0D" w:rsidP="00215C0D">
            <w:pPr>
              <w:spacing w:line="276" w:lineRule="auto"/>
              <w:jc w:val="center"/>
              <w:rPr>
                <w:rFonts w:cs="Arial"/>
                <w:szCs w:val="20"/>
              </w:rPr>
            </w:pPr>
          </w:p>
        </w:tc>
      </w:tr>
      <w:tr w:rsidR="00215C0D" w:rsidRPr="005079CE" w14:paraId="51B1E26A" w14:textId="77777777" w:rsidTr="00B86573">
        <w:trPr>
          <w:trHeight w:val="216"/>
        </w:trPr>
        <w:tc>
          <w:tcPr>
            <w:tcW w:w="4362" w:type="dxa"/>
            <w:gridSpan w:val="2"/>
            <w:tcBorders>
              <w:top w:val="nil"/>
              <w:left w:val="single" w:sz="4" w:space="0" w:color="auto"/>
              <w:bottom w:val="nil"/>
              <w:right w:val="single" w:sz="6" w:space="0" w:color="auto"/>
            </w:tcBorders>
            <w:vAlign w:val="center"/>
          </w:tcPr>
          <w:p w14:paraId="74380FDB" w14:textId="17E23CBC" w:rsidR="00215C0D" w:rsidRPr="003C2168" w:rsidRDefault="00215C0D" w:rsidP="00215C0D">
            <w:pPr>
              <w:spacing w:line="276" w:lineRule="auto"/>
              <w:rPr>
                <w:rFonts w:cs="Arial"/>
                <w:bCs/>
                <w:szCs w:val="20"/>
              </w:rPr>
            </w:pPr>
            <w:r>
              <w:rPr>
                <w:rFonts w:cs="Arial"/>
                <w:bCs/>
                <w:szCs w:val="20"/>
              </w:rPr>
              <w:t>Percentage of SCA applications processed within 60 days of receipt (Min. Standard Projects only)</w:t>
            </w:r>
          </w:p>
        </w:tc>
        <w:tc>
          <w:tcPr>
            <w:tcW w:w="1427" w:type="dxa"/>
            <w:gridSpan w:val="2"/>
            <w:tcBorders>
              <w:top w:val="nil"/>
              <w:left w:val="single" w:sz="6" w:space="0" w:color="auto"/>
              <w:bottom w:val="nil"/>
              <w:right w:val="single" w:sz="6" w:space="0" w:color="auto"/>
            </w:tcBorders>
            <w:vAlign w:val="center"/>
          </w:tcPr>
          <w:p w14:paraId="25C53CBF" w14:textId="597697A7" w:rsidR="00215C0D" w:rsidRPr="003C2168" w:rsidRDefault="00215C0D" w:rsidP="00215C0D">
            <w:pPr>
              <w:spacing w:line="276" w:lineRule="auto"/>
              <w:jc w:val="center"/>
              <w:rPr>
                <w:rFonts w:cs="Arial"/>
                <w:szCs w:val="20"/>
              </w:rPr>
            </w:pPr>
            <w:r>
              <w:rPr>
                <w:rFonts w:cs="Arial"/>
                <w:szCs w:val="20"/>
              </w:rPr>
              <w:t>63%</w:t>
            </w:r>
          </w:p>
        </w:tc>
        <w:tc>
          <w:tcPr>
            <w:tcW w:w="1427" w:type="dxa"/>
            <w:tcBorders>
              <w:top w:val="nil"/>
              <w:left w:val="single" w:sz="6" w:space="0" w:color="auto"/>
              <w:bottom w:val="nil"/>
              <w:right w:val="single" w:sz="4" w:space="0" w:color="auto"/>
            </w:tcBorders>
            <w:shd w:val="clear" w:color="auto" w:fill="auto"/>
            <w:vAlign w:val="center"/>
          </w:tcPr>
          <w:p w14:paraId="1AB82C5A" w14:textId="35A4BCEE" w:rsidR="00215C0D" w:rsidRPr="003C2168" w:rsidRDefault="00215C0D" w:rsidP="00215C0D">
            <w:pPr>
              <w:spacing w:line="276" w:lineRule="auto"/>
              <w:jc w:val="center"/>
              <w:rPr>
                <w:rFonts w:cs="Arial"/>
                <w:szCs w:val="20"/>
              </w:rPr>
            </w:pPr>
            <w:r>
              <w:rPr>
                <w:rFonts w:cs="Arial"/>
                <w:szCs w:val="20"/>
              </w:rPr>
              <w:t>71.3%</w:t>
            </w:r>
          </w:p>
        </w:tc>
        <w:tc>
          <w:tcPr>
            <w:tcW w:w="1419" w:type="dxa"/>
            <w:tcBorders>
              <w:top w:val="nil"/>
              <w:left w:val="single" w:sz="6" w:space="0" w:color="auto"/>
              <w:bottom w:val="nil"/>
              <w:right w:val="single" w:sz="4" w:space="0" w:color="auto"/>
            </w:tcBorders>
            <w:shd w:val="clear" w:color="auto" w:fill="auto"/>
            <w:vAlign w:val="center"/>
          </w:tcPr>
          <w:p w14:paraId="268A3EAE" w14:textId="0BF0D972" w:rsidR="00215C0D" w:rsidRDefault="00215C0D" w:rsidP="00215C0D">
            <w:pPr>
              <w:spacing w:line="276" w:lineRule="auto"/>
              <w:jc w:val="center"/>
              <w:rPr>
                <w:rFonts w:cs="Arial"/>
                <w:szCs w:val="20"/>
              </w:rPr>
            </w:pPr>
            <w:r>
              <w:rPr>
                <w:rFonts w:cs="Arial"/>
                <w:szCs w:val="20"/>
              </w:rPr>
              <w:t>88.6%</w:t>
            </w:r>
          </w:p>
        </w:tc>
        <w:tc>
          <w:tcPr>
            <w:tcW w:w="1435" w:type="dxa"/>
            <w:gridSpan w:val="2"/>
            <w:tcBorders>
              <w:top w:val="nil"/>
              <w:left w:val="single" w:sz="6" w:space="0" w:color="auto"/>
              <w:bottom w:val="nil"/>
              <w:right w:val="single" w:sz="4" w:space="0" w:color="auto"/>
            </w:tcBorders>
            <w:shd w:val="clear" w:color="auto" w:fill="auto"/>
            <w:vAlign w:val="center"/>
          </w:tcPr>
          <w:p w14:paraId="209365B7" w14:textId="6DD15088" w:rsidR="00215C0D" w:rsidRDefault="00215C0D" w:rsidP="00215C0D">
            <w:pPr>
              <w:spacing w:line="276" w:lineRule="auto"/>
              <w:jc w:val="center"/>
              <w:rPr>
                <w:rFonts w:cs="Arial"/>
                <w:szCs w:val="20"/>
              </w:rPr>
            </w:pPr>
          </w:p>
        </w:tc>
      </w:tr>
      <w:tr w:rsidR="00215C0D" w:rsidRPr="005079CE" w14:paraId="7C994FFE" w14:textId="77777777" w:rsidTr="00B86573">
        <w:trPr>
          <w:trHeight w:val="216"/>
        </w:trPr>
        <w:tc>
          <w:tcPr>
            <w:tcW w:w="4362" w:type="dxa"/>
            <w:gridSpan w:val="2"/>
            <w:tcBorders>
              <w:top w:val="nil"/>
              <w:left w:val="single" w:sz="4" w:space="0" w:color="auto"/>
              <w:bottom w:val="nil"/>
              <w:right w:val="single" w:sz="6" w:space="0" w:color="auto"/>
            </w:tcBorders>
            <w:vAlign w:val="center"/>
          </w:tcPr>
          <w:p w14:paraId="79848EE3" w14:textId="34479A1B" w:rsidR="00215C0D" w:rsidRPr="003C2168" w:rsidRDefault="00215C0D" w:rsidP="00215C0D">
            <w:pPr>
              <w:spacing w:line="276" w:lineRule="auto"/>
              <w:rPr>
                <w:rFonts w:cs="Arial"/>
                <w:bCs/>
                <w:szCs w:val="20"/>
              </w:rPr>
            </w:pPr>
            <w:r>
              <w:rPr>
                <w:rFonts w:cs="Arial"/>
                <w:bCs/>
                <w:szCs w:val="20"/>
              </w:rPr>
              <w:t xml:space="preserve">Percentage of permitted SCA activities receiving pre or post inspection </w:t>
            </w:r>
          </w:p>
        </w:tc>
        <w:tc>
          <w:tcPr>
            <w:tcW w:w="1427" w:type="dxa"/>
            <w:gridSpan w:val="2"/>
            <w:tcBorders>
              <w:top w:val="nil"/>
              <w:left w:val="single" w:sz="6" w:space="0" w:color="auto"/>
              <w:bottom w:val="nil"/>
              <w:right w:val="single" w:sz="6" w:space="0" w:color="auto"/>
            </w:tcBorders>
            <w:vAlign w:val="center"/>
          </w:tcPr>
          <w:p w14:paraId="6D6A9652" w14:textId="31D29BDE" w:rsidR="00215C0D" w:rsidRPr="003C2168" w:rsidRDefault="00215C0D" w:rsidP="00215C0D">
            <w:pPr>
              <w:spacing w:line="276" w:lineRule="auto"/>
              <w:jc w:val="center"/>
              <w:rPr>
                <w:rFonts w:cs="Arial"/>
                <w:szCs w:val="20"/>
              </w:rPr>
            </w:pPr>
            <w:r>
              <w:rPr>
                <w:rFonts w:cs="Arial"/>
                <w:szCs w:val="20"/>
              </w:rPr>
              <w:t>31.6%</w:t>
            </w:r>
          </w:p>
        </w:tc>
        <w:tc>
          <w:tcPr>
            <w:tcW w:w="1427" w:type="dxa"/>
            <w:tcBorders>
              <w:top w:val="nil"/>
              <w:left w:val="single" w:sz="6" w:space="0" w:color="auto"/>
              <w:bottom w:val="nil"/>
              <w:right w:val="single" w:sz="4" w:space="0" w:color="auto"/>
            </w:tcBorders>
            <w:shd w:val="clear" w:color="auto" w:fill="auto"/>
            <w:vAlign w:val="center"/>
          </w:tcPr>
          <w:p w14:paraId="2D15AB5F" w14:textId="77B268FD" w:rsidR="00215C0D" w:rsidRPr="003C2168" w:rsidRDefault="00215C0D" w:rsidP="00215C0D">
            <w:pPr>
              <w:spacing w:line="276" w:lineRule="auto"/>
              <w:jc w:val="center"/>
              <w:rPr>
                <w:rFonts w:cs="Arial"/>
                <w:szCs w:val="20"/>
              </w:rPr>
            </w:pPr>
            <w:r>
              <w:rPr>
                <w:rFonts w:cs="Arial"/>
                <w:szCs w:val="20"/>
              </w:rPr>
              <w:t>29.8%</w:t>
            </w:r>
          </w:p>
        </w:tc>
        <w:tc>
          <w:tcPr>
            <w:tcW w:w="1419" w:type="dxa"/>
            <w:tcBorders>
              <w:top w:val="nil"/>
              <w:left w:val="single" w:sz="6" w:space="0" w:color="auto"/>
              <w:bottom w:val="nil"/>
              <w:right w:val="single" w:sz="4" w:space="0" w:color="auto"/>
            </w:tcBorders>
            <w:shd w:val="clear" w:color="auto" w:fill="auto"/>
            <w:vAlign w:val="center"/>
          </w:tcPr>
          <w:p w14:paraId="335C1E6C" w14:textId="1272ADD8" w:rsidR="00215C0D" w:rsidRDefault="00215C0D" w:rsidP="00215C0D">
            <w:pPr>
              <w:spacing w:line="276" w:lineRule="auto"/>
              <w:jc w:val="center"/>
              <w:rPr>
                <w:rFonts w:cs="Arial"/>
                <w:szCs w:val="20"/>
              </w:rPr>
            </w:pPr>
            <w:r>
              <w:rPr>
                <w:rFonts w:cs="Arial"/>
                <w:szCs w:val="20"/>
              </w:rPr>
              <w:t>42.7%</w:t>
            </w:r>
          </w:p>
        </w:tc>
        <w:tc>
          <w:tcPr>
            <w:tcW w:w="1435" w:type="dxa"/>
            <w:gridSpan w:val="2"/>
            <w:tcBorders>
              <w:top w:val="nil"/>
              <w:left w:val="single" w:sz="6" w:space="0" w:color="auto"/>
              <w:bottom w:val="nil"/>
              <w:right w:val="single" w:sz="4" w:space="0" w:color="auto"/>
            </w:tcBorders>
            <w:shd w:val="clear" w:color="auto" w:fill="auto"/>
            <w:vAlign w:val="center"/>
          </w:tcPr>
          <w:p w14:paraId="7007F6F0" w14:textId="39B754E3" w:rsidR="00215C0D" w:rsidRDefault="00215C0D" w:rsidP="00215C0D">
            <w:pPr>
              <w:spacing w:line="276" w:lineRule="auto"/>
              <w:jc w:val="center"/>
              <w:rPr>
                <w:rFonts w:cs="Arial"/>
                <w:szCs w:val="20"/>
              </w:rPr>
            </w:pPr>
          </w:p>
        </w:tc>
      </w:tr>
      <w:tr w:rsidR="00215C0D" w:rsidRPr="005079CE" w14:paraId="4E8178F6" w14:textId="77777777" w:rsidTr="00B86573">
        <w:trPr>
          <w:trHeight w:val="288"/>
        </w:trPr>
        <w:tc>
          <w:tcPr>
            <w:tcW w:w="10070" w:type="dxa"/>
            <w:gridSpan w:val="8"/>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EF88133" w14:textId="77777777" w:rsidR="00215C0D" w:rsidRPr="003C2168" w:rsidRDefault="00215C0D" w:rsidP="00215C0D">
            <w:pPr>
              <w:keepNext/>
              <w:spacing w:line="276" w:lineRule="auto"/>
              <w:rPr>
                <w:rFonts w:cs="Arial"/>
                <w:szCs w:val="20"/>
              </w:rPr>
            </w:pPr>
            <w:r w:rsidRPr="003C2168">
              <w:rPr>
                <w:rFonts w:cs="Arial"/>
                <w:b/>
                <w:bCs/>
                <w:szCs w:val="20"/>
              </w:rPr>
              <w:t xml:space="preserve">Recreational Mining Letter </w:t>
            </w:r>
          </w:p>
        </w:tc>
      </w:tr>
      <w:tr w:rsidR="00215C0D" w:rsidRPr="005079CE" w14:paraId="4A585753" w14:textId="77777777" w:rsidTr="00B86573">
        <w:trPr>
          <w:trHeight w:val="216"/>
        </w:trPr>
        <w:tc>
          <w:tcPr>
            <w:tcW w:w="436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80A63E3" w14:textId="3EB18477" w:rsidR="00215C0D" w:rsidRPr="003C2168" w:rsidRDefault="00215C0D" w:rsidP="00215C0D">
            <w:pPr>
              <w:spacing w:line="276" w:lineRule="auto"/>
              <w:rPr>
                <w:rFonts w:cs="Arial"/>
                <w:bCs/>
                <w:szCs w:val="20"/>
              </w:rPr>
            </w:pPr>
            <w:r>
              <w:rPr>
                <w:rFonts w:cs="Arial"/>
                <w:bCs/>
                <w:szCs w:val="20"/>
              </w:rPr>
              <w:t>Permits I</w:t>
            </w:r>
            <w:r w:rsidRPr="003C2168">
              <w:rPr>
                <w:rFonts w:cs="Arial"/>
                <w:bCs/>
                <w:szCs w:val="20"/>
              </w:rPr>
              <w:t>ssued</w:t>
            </w:r>
          </w:p>
        </w:tc>
        <w:tc>
          <w:tcPr>
            <w:tcW w:w="1427"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21A6D23C" w14:textId="31A34341" w:rsidR="00215C0D" w:rsidRPr="003C2168" w:rsidRDefault="00215C0D" w:rsidP="00215C0D">
            <w:pPr>
              <w:spacing w:line="276" w:lineRule="auto"/>
              <w:jc w:val="center"/>
              <w:rPr>
                <w:rFonts w:cs="Arial"/>
                <w:szCs w:val="20"/>
              </w:rPr>
            </w:pPr>
            <w:r w:rsidRPr="003C2168">
              <w:rPr>
                <w:rFonts w:cs="Arial"/>
                <w:szCs w:val="20"/>
              </w:rPr>
              <w:t>362</w:t>
            </w:r>
          </w:p>
        </w:tc>
        <w:tc>
          <w:tcPr>
            <w:tcW w:w="1427" w:type="dxa"/>
            <w:tcBorders>
              <w:top w:val="single" w:sz="4" w:space="0" w:color="auto"/>
              <w:left w:val="single" w:sz="6" w:space="0" w:color="auto"/>
              <w:bottom w:val="single" w:sz="4" w:space="0" w:color="auto"/>
              <w:right w:val="single" w:sz="4" w:space="0" w:color="auto"/>
            </w:tcBorders>
            <w:shd w:val="clear" w:color="auto" w:fill="auto"/>
            <w:vAlign w:val="center"/>
          </w:tcPr>
          <w:p w14:paraId="17DC0850" w14:textId="5F57D114" w:rsidR="00215C0D" w:rsidRPr="003C2168" w:rsidRDefault="00215C0D" w:rsidP="00215C0D">
            <w:pPr>
              <w:spacing w:line="276" w:lineRule="auto"/>
              <w:jc w:val="center"/>
              <w:rPr>
                <w:rFonts w:cs="Arial"/>
                <w:szCs w:val="20"/>
              </w:rPr>
            </w:pPr>
            <w:r>
              <w:rPr>
                <w:rFonts w:cs="Arial"/>
                <w:szCs w:val="20"/>
              </w:rPr>
              <w:t>376</w:t>
            </w:r>
          </w:p>
        </w:tc>
        <w:tc>
          <w:tcPr>
            <w:tcW w:w="1419" w:type="dxa"/>
            <w:tcBorders>
              <w:top w:val="single" w:sz="4" w:space="0" w:color="auto"/>
              <w:left w:val="single" w:sz="6" w:space="0" w:color="auto"/>
              <w:bottom w:val="single" w:sz="4" w:space="0" w:color="auto"/>
              <w:right w:val="single" w:sz="4" w:space="0" w:color="auto"/>
            </w:tcBorders>
            <w:shd w:val="clear" w:color="auto" w:fill="auto"/>
            <w:vAlign w:val="center"/>
          </w:tcPr>
          <w:p w14:paraId="6F37A799" w14:textId="46FCDC82" w:rsidR="00215C0D" w:rsidRPr="003C2168" w:rsidRDefault="00215C0D" w:rsidP="00215C0D">
            <w:pPr>
              <w:spacing w:line="276" w:lineRule="auto"/>
              <w:jc w:val="center"/>
              <w:rPr>
                <w:rFonts w:cs="Arial"/>
                <w:szCs w:val="20"/>
              </w:rPr>
            </w:pPr>
            <w:r>
              <w:rPr>
                <w:rFonts w:cs="Arial"/>
                <w:szCs w:val="20"/>
              </w:rPr>
              <w:t>343</w:t>
            </w:r>
          </w:p>
        </w:tc>
        <w:tc>
          <w:tcPr>
            <w:tcW w:w="143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45257DCF" w14:textId="6CADEF4D" w:rsidR="00215C0D" w:rsidRPr="003C2168" w:rsidRDefault="00215C0D" w:rsidP="00215C0D">
            <w:pPr>
              <w:spacing w:line="276" w:lineRule="auto"/>
              <w:jc w:val="center"/>
              <w:rPr>
                <w:rFonts w:cs="Arial"/>
                <w:szCs w:val="20"/>
              </w:rPr>
            </w:pPr>
          </w:p>
        </w:tc>
      </w:tr>
      <w:tr w:rsidR="00215C0D" w:rsidRPr="00B62D84" w14:paraId="6D68226A" w14:textId="77777777" w:rsidTr="00B86573">
        <w:trPr>
          <w:trHeight w:val="288"/>
        </w:trPr>
        <w:tc>
          <w:tcPr>
            <w:tcW w:w="10070" w:type="dxa"/>
            <w:gridSpan w:val="8"/>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516366B6" w14:textId="77777777" w:rsidR="00215C0D" w:rsidRPr="00B62D84" w:rsidRDefault="00215C0D" w:rsidP="00215C0D">
            <w:pPr>
              <w:spacing w:line="276" w:lineRule="auto"/>
              <w:rPr>
                <w:rFonts w:cs="Arial"/>
                <w:szCs w:val="20"/>
              </w:rPr>
            </w:pPr>
            <w:r w:rsidRPr="00B62D84">
              <w:rPr>
                <w:rFonts w:cs="Arial"/>
                <w:b/>
                <w:bCs/>
                <w:szCs w:val="20"/>
              </w:rPr>
              <w:t xml:space="preserve">Flood </w:t>
            </w:r>
            <w:r w:rsidRPr="00B62D84">
              <w:rPr>
                <w:rFonts w:cs="Arial"/>
                <w:b/>
                <w:szCs w:val="20"/>
              </w:rPr>
              <w:t>Plain</w:t>
            </w:r>
            <w:r w:rsidRPr="00B62D84">
              <w:rPr>
                <w:rFonts w:cs="Arial"/>
                <w:b/>
                <w:bCs/>
                <w:szCs w:val="20"/>
              </w:rPr>
              <w:t xml:space="preserve"> Management Program</w:t>
            </w:r>
          </w:p>
        </w:tc>
      </w:tr>
      <w:tr w:rsidR="00215C0D" w:rsidRPr="00B62D84" w14:paraId="1223FD63" w14:textId="77777777" w:rsidTr="00B86573">
        <w:trPr>
          <w:trHeight w:val="216"/>
        </w:trPr>
        <w:tc>
          <w:tcPr>
            <w:tcW w:w="4315" w:type="dxa"/>
            <w:tcBorders>
              <w:top w:val="single" w:sz="4" w:space="0" w:color="auto"/>
              <w:left w:val="single" w:sz="4" w:space="0" w:color="auto"/>
              <w:bottom w:val="nil"/>
              <w:right w:val="single" w:sz="6" w:space="0" w:color="auto"/>
            </w:tcBorders>
            <w:vAlign w:val="center"/>
          </w:tcPr>
          <w:p w14:paraId="4EFD3597" w14:textId="77777777" w:rsidR="00215C0D" w:rsidRPr="00B62D84" w:rsidRDefault="00215C0D" w:rsidP="00215C0D">
            <w:pPr>
              <w:spacing w:line="276" w:lineRule="auto"/>
              <w:rPr>
                <w:rFonts w:cs="Arial"/>
                <w:bCs/>
                <w:szCs w:val="20"/>
              </w:rPr>
            </w:pPr>
            <w:r>
              <w:rPr>
                <w:rFonts w:cs="Arial"/>
                <w:bCs/>
                <w:szCs w:val="20"/>
              </w:rPr>
              <w:t>Community Asst. Visits (CAV</w:t>
            </w:r>
            <w:r w:rsidRPr="00B62D84">
              <w:rPr>
                <w:rFonts w:cs="Arial"/>
                <w:bCs/>
                <w:szCs w:val="20"/>
              </w:rPr>
              <w:t>s) Opened or Ongoing</w:t>
            </w:r>
          </w:p>
        </w:tc>
        <w:tc>
          <w:tcPr>
            <w:tcW w:w="1440" w:type="dxa"/>
            <w:gridSpan w:val="2"/>
            <w:tcBorders>
              <w:top w:val="single" w:sz="4" w:space="0" w:color="auto"/>
              <w:left w:val="single" w:sz="6" w:space="0" w:color="auto"/>
              <w:bottom w:val="nil"/>
              <w:right w:val="single" w:sz="6" w:space="0" w:color="auto"/>
            </w:tcBorders>
            <w:vAlign w:val="center"/>
          </w:tcPr>
          <w:p w14:paraId="62FDD013" w14:textId="41078C17" w:rsidR="00215C0D" w:rsidRPr="00B62D84" w:rsidRDefault="00215C0D" w:rsidP="00215C0D">
            <w:pPr>
              <w:spacing w:line="276" w:lineRule="auto"/>
              <w:jc w:val="center"/>
              <w:rPr>
                <w:rFonts w:cs="Arial"/>
                <w:szCs w:val="20"/>
              </w:rPr>
            </w:pPr>
            <w:r w:rsidRPr="00B62D84">
              <w:rPr>
                <w:rFonts w:cs="Arial"/>
                <w:szCs w:val="20"/>
              </w:rPr>
              <w:t>25</w:t>
            </w:r>
          </w:p>
        </w:tc>
        <w:tc>
          <w:tcPr>
            <w:tcW w:w="1461" w:type="dxa"/>
            <w:gridSpan w:val="2"/>
            <w:tcBorders>
              <w:top w:val="single" w:sz="4" w:space="0" w:color="auto"/>
              <w:left w:val="single" w:sz="6" w:space="0" w:color="auto"/>
              <w:bottom w:val="nil"/>
              <w:right w:val="single" w:sz="4" w:space="0" w:color="auto"/>
            </w:tcBorders>
            <w:shd w:val="clear" w:color="auto" w:fill="auto"/>
            <w:vAlign w:val="center"/>
          </w:tcPr>
          <w:p w14:paraId="3E244A29" w14:textId="5996263F" w:rsidR="00215C0D" w:rsidRPr="00B62D84" w:rsidRDefault="00215C0D" w:rsidP="00215C0D">
            <w:pPr>
              <w:spacing w:line="276" w:lineRule="auto"/>
              <w:jc w:val="center"/>
              <w:rPr>
                <w:rFonts w:cs="Arial"/>
                <w:szCs w:val="20"/>
              </w:rPr>
            </w:pPr>
            <w:r>
              <w:rPr>
                <w:rFonts w:cs="Arial"/>
                <w:szCs w:val="20"/>
              </w:rPr>
              <w:t>23</w:t>
            </w:r>
          </w:p>
        </w:tc>
        <w:tc>
          <w:tcPr>
            <w:tcW w:w="1419" w:type="dxa"/>
            <w:tcBorders>
              <w:top w:val="single" w:sz="4" w:space="0" w:color="auto"/>
              <w:left w:val="single" w:sz="6" w:space="0" w:color="auto"/>
              <w:bottom w:val="nil"/>
              <w:right w:val="single" w:sz="4" w:space="0" w:color="auto"/>
            </w:tcBorders>
            <w:shd w:val="clear" w:color="auto" w:fill="auto"/>
            <w:vAlign w:val="center"/>
          </w:tcPr>
          <w:p w14:paraId="113DD7E5" w14:textId="70461B32" w:rsidR="00215C0D" w:rsidRPr="00B62D84" w:rsidRDefault="00215C0D" w:rsidP="00215C0D">
            <w:pPr>
              <w:spacing w:line="276" w:lineRule="auto"/>
              <w:jc w:val="center"/>
              <w:rPr>
                <w:rFonts w:cs="Arial"/>
                <w:szCs w:val="20"/>
              </w:rPr>
            </w:pPr>
            <w:r>
              <w:rPr>
                <w:rFonts w:cs="Arial"/>
                <w:szCs w:val="20"/>
              </w:rPr>
              <w:t>24</w:t>
            </w:r>
          </w:p>
        </w:tc>
        <w:tc>
          <w:tcPr>
            <w:tcW w:w="1435" w:type="dxa"/>
            <w:gridSpan w:val="2"/>
            <w:tcBorders>
              <w:top w:val="single" w:sz="4" w:space="0" w:color="auto"/>
              <w:left w:val="single" w:sz="6" w:space="0" w:color="auto"/>
              <w:bottom w:val="nil"/>
              <w:right w:val="single" w:sz="4" w:space="0" w:color="auto"/>
            </w:tcBorders>
            <w:shd w:val="clear" w:color="auto" w:fill="auto"/>
            <w:vAlign w:val="center"/>
          </w:tcPr>
          <w:p w14:paraId="0C902D3C" w14:textId="384ADFC5" w:rsidR="00215C0D" w:rsidRPr="00B62D84" w:rsidRDefault="00215C0D" w:rsidP="00215C0D">
            <w:pPr>
              <w:spacing w:line="276" w:lineRule="auto"/>
              <w:jc w:val="center"/>
              <w:rPr>
                <w:rFonts w:cs="Arial"/>
                <w:szCs w:val="20"/>
              </w:rPr>
            </w:pPr>
          </w:p>
        </w:tc>
      </w:tr>
      <w:tr w:rsidR="00215C0D" w:rsidRPr="00B62D84" w:rsidDel="00117CA1" w14:paraId="261DCEAB" w14:textId="77777777" w:rsidTr="00B86573">
        <w:trPr>
          <w:trHeight w:val="216"/>
        </w:trPr>
        <w:tc>
          <w:tcPr>
            <w:tcW w:w="4315" w:type="dxa"/>
            <w:tcBorders>
              <w:top w:val="nil"/>
              <w:left w:val="single" w:sz="4" w:space="0" w:color="auto"/>
              <w:bottom w:val="nil"/>
              <w:right w:val="single" w:sz="6" w:space="0" w:color="auto"/>
            </w:tcBorders>
            <w:vAlign w:val="center"/>
          </w:tcPr>
          <w:p w14:paraId="09BC8759" w14:textId="77777777" w:rsidR="00215C0D" w:rsidRPr="00B62D84" w:rsidRDefault="00215C0D" w:rsidP="00215C0D">
            <w:pPr>
              <w:spacing w:line="276" w:lineRule="auto"/>
              <w:rPr>
                <w:rFonts w:cs="Arial"/>
                <w:bCs/>
                <w:szCs w:val="20"/>
              </w:rPr>
            </w:pPr>
            <w:r>
              <w:rPr>
                <w:rFonts w:cs="Arial"/>
                <w:bCs/>
                <w:szCs w:val="20"/>
              </w:rPr>
              <w:t>CAV</w:t>
            </w:r>
            <w:r w:rsidRPr="00B62D84">
              <w:rPr>
                <w:rFonts w:cs="Arial"/>
                <w:bCs/>
                <w:szCs w:val="20"/>
              </w:rPr>
              <w:t>s Closed</w:t>
            </w:r>
          </w:p>
        </w:tc>
        <w:tc>
          <w:tcPr>
            <w:tcW w:w="1440" w:type="dxa"/>
            <w:gridSpan w:val="2"/>
            <w:tcBorders>
              <w:top w:val="nil"/>
              <w:left w:val="single" w:sz="6" w:space="0" w:color="auto"/>
              <w:bottom w:val="nil"/>
              <w:right w:val="single" w:sz="6" w:space="0" w:color="auto"/>
            </w:tcBorders>
            <w:vAlign w:val="center"/>
          </w:tcPr>
          <w:p w14:paraId="20A126A5" w14:textId="4C8E44F9" w:rsidR="00215C0D" w:rsidRPr="00B62D84" w:rsidRDefault="00215C0D" w:rsidP="00215C0D">
            <w:pPr>
              <w:spacing w:line="276" w:lineRule="auto"/>
              <w:jc w:val="center"/>
              <w:rPr>
                <w:rFonts w:cs="Arial"/>
                <w:szCs w:val="20"/>
              </w:rPr>
            </w:pPr>
            <w:r w:rsidRPr="00B62D84">
              <w:rPr>
                <w:rFonts w:cs="Arial"/>
                <w:szCs w:val="20"/>
              </w:rPr>
              <w:t>1</w:t>
            </w:r>
          </w:p>
        </w:tc>
        <w:tc>
          <w:tcPr>
            <w:tcW w:w="1461" w:type="dxa"/>
            <w:gridSpan w:val="2"/>
            <w:tcBorders>
              <w:top w:val="nil"/>
              <w:left w:val="single" w:sz="6" w:space="0" w:color="auto"/>
              <w:bottom w:val="nil"/>
              <w:right w:val="single" w:sz="4" w:space="0" w:color="auto"/>
            </w:tcBorders>
            <w:shd w:val="clear" w:color="auto" w:fill="auto"/>
            <w:vAlign w:val="center"/>
          </w:tcPr>
          <w:p w14:paraId="61543C17" w14:textId="08F8EF62" w:rsidR="00215C0D" w:rsidRPr="00B62D84" w:rsidRDefault="00215C0D" w:rsidP="00215C0D">
            <w:pPr>
              <w:spacing w:line="276" w:lineRule="auto"/>
              <w:jc w:val="center"/>
              <w:rPr>
                <w:rFonts w:cs="Arial"/>
                <w:szCs w:val="20"/>
              </w:rPr>
            </w:pPr>
            <w:r>
              <w:rPr>
                <w:rFonts w:cs="Arial"/>
                <w:szCs w:val="20"/>
              </w:rPr>
              <w:t>10</w:t>
            </w:r>
          </w:p>
        </w:tc>
        <w:tc>
          <w:tcPr>
            <w:tcW w:w="1419" w:type="dxa"/>
            <w:tcBorders>
              <w:top w:val="nil"/>
              <w:left w:val="single" w:sz="6" w:space="0" w:color="auto"/>
              <w:bottom w:val="nil"/>
              <w:right w:val="single" w:sz="4" w:space="0" w:color="auto"/>
            </w:tcBorders>
            <w:shd w:val="clear" w:color="auto" w:fill="auto"/>
            <w:vAlign w:val="center"/>
          </w:tcPr>
          <w:p w14:paraId="77922860" w14:textId="51043DCB" w:rsidR="00215C0D" w:rsidRPr="00B62D84" w:rsidDel="00117CA1" w:rsidRDefault="00215C0D" w:rsidP="00215C0D">
            <w:pPr>
              <w:spacing w:line="276" w:lineRule="auto"/>
              <w:jc w:val="center"/>
              <w:rPr>
                <w:rFonts w:cs="Arial"/>
                <w:szCs w:val="20"/>
              </w:rPr>
            </w:pPr>
            <w:r>
              <w:rPr>
                <w:rFonts w:cs="Arial"/>
                <w:szCs w:val="20"/>
              </w:rPr>
              <w:t>4</w:t>
            </w:r>
          </w:p>
        </w:tc>
        <w:tc>
          <w:tcPr>
            <w:tcW w:w="1435" w:type="dxa"/>
            <w:gridSpan w:val="2"/>
            <w:tcBorders>
              <w:top w:val="nil"/>
              <w:left w:val="single" w:sz="6" w:space="0" w:color="auto"/>
              <w:bottom w:val="nil"/>
              <w:right w:val="single" w:sz="4" w:space="0" w:color="auto"/>
            </w:tcBorders>
            <w:shd w:val="clear" w:color="auto" w:fill="auto"/>
            <w:vAlign w:val="center"/>
          </w:tcPr>
          <w:p w14:paraId="3D23EBE7" w14:textId="2024C02D" w:rsidR="00215C0D" w:rsidRPr="00B62D84" w:rsidDel="00117CA1" w:rsidRDefault="00215C0D" w:rsidP="00215C0D">
            <w:pPr>
              <w:spacing w:line="276" w:lineRule="auto"/>
              <w:jc w:val="center"/>
              <w:rPr>
                <w:rFonts w:cs="Arial"/>
                <w:szCs w:val="20"/>
              </w:rPr>
            </w:pPr>
          </w:p>
        </w:tc>
      </w:tr>
      <w:tr w:rsidR="00215C0D" w:rsidRPr="00CA0720" w:rsidDel="00117CA1" w14:paraId="61439082" w14:textId="77777777" w:rsidTr="00B86573">
        <w:trPr>
          <w:trHeight w:val="216"/>
        </w:trPr>
        <w:tc>
          <w:tcPr>
            <w:tcW w:w="4315" w:type="dxa"/>
            <w:tcBorders>
              <w:top w:val="nil"/>
              <w:left w:val="single" w:sz="4" w:space="0" w:color="auto"/>
              <w:bottom w:val="nil"/>
              <w:right w:val="single" w:sz="6" w:space="0" w:color="auto"/>
            </w:tcBorders>
            <w:vAlign w:val="center"/>
          </w:tcPr>
          <w:p w14:paraId="608E301D" w14:textId="198C5B59" w:rsidR="00215C0D" w:rsidRPr="00B62D84" w:rsidRDefault="00215C0D" w:rsidP="00215C0D">
            <w:pPr>
              <w:spacing w:line="276" w:lineRule="auto"/>
              <w:rPr>
                <w:rFonts w:cs="Arial"/>
                <w:bCs/>
                <w:szCs w:val="20"/>
              </w:rPr>
            </w:pPr>
            <w:r>
              <w:rPr>
                <w:rFonts w:cs="Arial"/>
                <w:bCs/>
                <w:szCs w:val="20"/>
              </w:rPr>
              <w:t>Comm. Asst. Contacts (CAC</w:t>
            </w:r>
            <w:r w:rsidRPr="00B62D84">
              <w:rPr>
                <w:rFonts w:cs="Arial"/>
                <w:bCs/>
                <w:szCs w:val="20"/>
              </w:rPr>
              <w:t xml:space="preserve">s) </w:t>
            </w:r>
            <w:r>
              <w:rPr>
                <w:rFonts w:cs="Arial"/>
                <w:bCs/>
                <w:szCs w:val="20"/>
              </w:rPr>
              <w:t>Completed</w:t>
            </w:r>
          </w:p>
        </w:tc>
        <w:tc>
          <w:tcPr>
            <w:tcW w:w="1440" w:type="dxa"/>
            <w:gridSpan w:val="2"/>
            <w:tcBorders>
              <w:top w:val="nil"/>
              <w:left w:val="single" w:sz="6" w:space="0" w:color="auto"/>
              <w:bottom w:val="nil"/>
              <w:right w:val="single" w:sz="6" w:space="0" w:color="auto"/>
            </w:tcBorders>
            <w:vAlign w:val="center"/>
          </w:tcPr>
          <w:p w14:paraId="49D8B901" w14:textId="616C10A1" w:rsidR="00215C0D" w:rsidRPr="00B62D84" w:rsidDel="00117CA1" w:rsidRDefault="00215C0D" w:rsidP="00215C0D">
            <w:pPr>
              <w:spacing w:line="276" w:lineRule="auto"/>
              <w:jc w:val="center"/>
              <w:rPr>
                <w:rFonts w:cs="Arial"/>
                <w:szCs w:val="20"/>
              </w:rPr>
            </w:pPr>
            <w:r w:rsidRPr="00B62D84">
              <w:rPr>
                <w:rFonts w:cs="Arial"/>
                <w:szCs w:val="20"/>
              </w:rPr>
              <w:t>11</w:t>
            </w:r>
            <w:r w:rsidRPr="00B62D84">
              <w:rPr>
                <w:rStyle w:val="FootnoteReference"/>
                <w:rFonts w:cs="Arial"/>
                <w:szCs w:val="20"/>
              </w:rPr>
              <w:footnoteReference w:id="7"/>
            </w:r>
          </w:p>
        </w:tc>
        <w:tc>
          <w:tcPr>
            <w:tcW w:w="1461" w:type="dxa"/>
            <w:gridSpan w:val="2"/>
            <w:tcBorders>
              <w:top w:val="nil"/>
              <w:left w:val="single" w:sz="6" w:space="0" w:color="auto"/>
              <w:bottom w:val="nil"/>
              <w:right w:val="single" w:sz="4" w:space="0" w:color="auto"/>
            </w:tcBorders>
            <w:shd w:val="clear" w:color="auto" w:fill="auto"/>
            <w:vAlign w:val="center"/>
          </w:tcPr>
          <w:p w14:paraId="1A3E277E" w14:textId="0A234669" w:rsidR="00215C0D" w:rsidRPr="00B62D84" w:rsidDel="00117CA1" w:rsidRDefault="00215C0D" w:rsidP="00215C0D">
            <w:pPr>
              <w:spacing w:line="276" w:lineRule="auto"/>
              <w:jc w:val="center"/>
              <w:rPr>
                <w:rFonts w:cs="Arial"/>
                <w:szCs w:val="20"/>
              </w:rPr>
            </w:pPr>
            <w:r w:rsidRPr="00CA0720">
              <w:rPr>
                <w:rFonts w:cs="Arial"/>
                <w:szCs w:val="20"/>
              </w:rPr>
              <w:t>25</w:t>
            </w:r>
          </w:p>
        </w:tc>
        <w:tc>
          <w:tcPr>
            <w:tcW w:w="1419" w:type="dxa"/>
            <w:tcBorders>
              <w:top w:val="nil"/>
              <w:left w:val="single" w:sz="6" w:space="0" w:color="auto"/>
              <w:bottom w:val="nil"/>
              <w:right w:val="single" w:sz="4" w:space="0" w:color="auto"/>
            </w:tcBorders>
            <w:shd w:val="clear" w:color="auto" w:fill="auto"/>
            <w:vAlign w:val="center"/>
          </w:tcPr>
          <w:p w14:paraId="5D7DD53A" w14:textId="0650EEDC" w:rsidR="00215C0D" w:rsidRPr="00B62D84" w:rsidDel="00117CA1" w:rsidRDefault="00215C0D" w:rsidP="00215C0D">
            <w:pPr>
              <w:spacing w:line="276" w:lineRule="auto"/>
              <w:jc w:val="center"/>
              <w:rPr>
                <w:rFonts w:cs="Arial"/>
                <w:szCs w:val="20"/>
              </w:rPr>
            </w:pPr>
            <w:r>
              <w:rPr>
                <w:rFonts w:cs="Arial"/>
                <w:szCs w:val="20"/>
              </w:rPr>
              <w:t>25</w:t>
            </w:r>
          </w:p>
        </w:tc>
        <w:tc>
          <w:tcPr>
            <w:tcW w:w="1435" w:type="dxa"/>
            <w:gridSpan w:val="2"/>
            <w:tcBorders>
              <w:top w:val="nil"/>
              <w:left w:val="single" w:sz="6" w:space="0" w:color="auto"/>
              <w:bottom w:val="nil"/>
              <w:right w:val="single" w:sz="4" w:space="0" w:color="auto"/>
            </w:tcBorders>
            <w:shd w:val="clear" w:color="auto" w:fill="auto"/>
            <w:vAlign w:val="center"/>
          </w:tcPr>
          <w:p w14:paraId="3F6A04B6" w14:textId="5F9D3BC9" w:rsidR="00215C0D" w:rsidRPr="00CA0720" w:rsidDel="00117CA1" w:rsidRDefault="00215C0D" w:rsidP="00215C0D">
            <w:pPr>
              <w:spacing w:line="276" w:lineRule="auto"/>
              <w:jc w:val="center"/>
              <w:rPr>
                <w:rFonts w:cs="Arial"/>
                <w:szCs w:val="20"/>
              </w:rPr>
            </w:pPr>
          </w:p>
        </w:tc>
      </w:tr>
      <w:tr w:rsidR="00215C0D" w:rsidRPr="00B62D84" w14:paraId="5A17B5C1" w14:textId="77777777" w:rsidTr="00B86573">
        <w:trPr>
          <w:trHeight w:val="216"/>
        </w:trPr>
        <w:tc>
          <w:tcPr>
            <w:tcW w:w="4315" w:type="dxa"/>
            <w:tcBorders>
              <w:top w:val="nil"/>
              <w:left w:val="single" w:sz="4" w:space="0" w:color="auto"/>
              <w:bottom w:val="single" w:sz="6" w:space="0" w:color="auto"/>
              <w:right w:val="single" w:sz="6" w:space="0" w:color="auto"/>
            </w:tcBorders>
            <w:vAlign w:val="center"/>
          </w:tcPr>
          <w:p w14:paraId="73C5C05A" w14:textId="77777777" w:rsidR="00215C0D" w:rsidRPr="00B62D84" w:rsidRDefault="00215C0D" w:rsidP="00215C0D">
            <w:pPr>
              <w:spacing w:line="276" w:lineRule="auto"/>
              <w:rPr>
                <w:rFonts w:cs="Arial"/>
                <w:bCs/>
                <w:szCs w:val="20"/>
              </w:rPr>
            </w:pPr>
            <w:r w:rsidRPr="00B62D84">
              <w:rPr>
                <w:rFonts w:cs="Arial"/>
                <w:bCs/>
                <w:szCs w:val="20"/>
              </w:rPr>
              <w:t>Trainin</w:t>
            </w:r>
            <w:r>
              <w:rPr>
                <w:rFonts w:cs="Arial"/>
                <w:bCs/>
                <w:szCs w:val="20"/>
              </w:rPr>
              <w:t>g, Outreach, &amp; Presentations Given</w:t>
            </w:r>
          </w:p>
        </w:tc>
        <w:tc>
          <w:tcPr>
            <w:tcW w:w="1440" w:type="dxa"/>
            <w:gridSpan w:val="2"/>
            <w:tcBorders>
              <w:top w:val="nil"/>
              <w:left w:val="single" w:sz="6" w:space="0" w:color="auto"/>
              <w:bottom w:val="single" w:sz="6" w:space="0" w:color="auto"/>
              <w:right w:val="single" w:sz="6" w:space="0" w:color="auto"/>
            </w:tcBorders>
            <w:vAlign w:val="center"/>
          </w:tcPr>
          <w:p w14:paraId="04712CDF" w14:textId="69E810B0" w:rsidR="00215C0D" w:rsidRPr="00B62D84" w:rsidRDefault="00215C0D" w:rsidP="00215C0D">
            <w:pPr>
              <w:spacing w:line="276" w:lineRule="auto"/>
              <w:jc w:val="center"/>
              <w:rPr>
                <w:rFonts w:cs="Arial"/>
                <w:szCs w:val="20"/>
              </w:rPr>
            </w:pPr>
            <w:r w:rsidRPr="00B62D84">
              <w:rPr>
                <w:rFonts w:cs="Arial"/>
                <w:szCs w:val="20"/>
              </w:rPr>
              <w:t>24</w:t>
            </w:r>
          </w:p>
        </w:tc>
        <w:tc>
          <w:tcPr>
            <w:tcW w:w="1461" w:type="dxa"/>
            <w:gridSpan w:val="2"/>
            <w:tcBorders>
              <w:top w:val="nil"/>
              <w:left w:val="single" w:sz="6" w:space="0" w:color="auto"/>
              <w:bottom w:val="single" w:sz="6" w:space="0" w:color="auto"/>
              <w:right w:val="single" w:sz="4" w:space="0" w:color="auto"/>
            </w:tcBorders>
            <w:shd w:val="clear" w:color="auto" w:fill="auto"/>
            <w:vAlign w:val="center"/>
          </w:tcPr>
          <w:p w14:paraId="04D307E9" w14:textId="06D51492" w:rsidR="00215C0D" w:rsidRPr="00B62D84" w:rsidRDefault="00215C0D" w:rsidP="00215C0D">
            <w:pPr>
              <w:spacing w:line="276" w:lineRule="auto"/>
              <w:jc w:val="center"/>
              <w:rPr>
                <w:rFonts w:cs="Arial"/>
                <w:szCs w:val="20"/>
              </w:rPr>
            </w:pPr>
            <w:r>
              <w:rPr>
                <w:rFonts w:cs="Arial"/>
                <w:szCs w:val="20"/>
              </w:rPr>
              <w:t>13</w:t>
            </w:r>
          </w:p>
        </w:tc>
        <w:tc>
          <w:tcPr>
            <w:tcW w:w="1419" w:type="dxa"/>
            <w:tcBorders>
              <w:top w:val="nil"/>
              <w:left w:val="single" w:sz="6" w:space="0" w:color="auto"/>
              <w:bottom w:val="single" w:sz="6" w:space="0" w:color="auto"/>
              <w:right w:val="single" w:sz="4" w:space="0" w:color="auto"/>
            </w:tcBorders>
            <w:shd w:val="clear" w:color="auto" w:fill="auto"/>
            <w:vAlign w:val="center"/>
          </w:tcPr>
          <w:p w14:paraId="2EE31F28" w14:textId="3782D658" w:rsidR="00215C0D" w:rsidRPr="00B62D84" w:rsidRDefault="00215C0D" w:rsidP="00215C0D">
            <w:pPr>
              <w:spacing w:line="276" w:lineRule="auto"/>
              <w:jc w:val="center"/>
              <w:rPr>
                <w:rFonts w:cs="Arial"/>
                <w:szCs w:val="20"/>
              </w:rPr>
            </w:pPr>
            <w:r>
              <w:rPr>
                <w:rFonts w:cs="Arial"/>
                <w:szCs w:val="20"/>
              </w:rPr>
              <w:t>13</w:t>
            </w:r>
          </w:p>
        </w:tc>
        <w:tc>
          <w:tcPr>
            <w:tcW w:w="1435" w:type="dxa"/>
            <w:gridSpan w:val="2"/>
            <w:tcBorders>
              <w:top w:val="nil"/>
              <w:left w:val="single" w:sz="6" w:space="0" w:color="auto"/>
              <w:bottom w:val="single" w:sz="6" w:space="0" w:color="auto"/>
              <w:right w:val="single" w:sz="4" w:space="0" w:color="auto"/>
            </w:tcBorders>
            <w:shd w:val="clear" w:color="auto" w:fill="auto"/>
            <w:vAlign w:val="center"/>
          </w:tcPr>
          <w:p w14:paraId="5A2F0D22" w14:textId="4702C5BD" w:rsidR="00215C0D" w:rsidRPr="00B62D84" w:rsidRDefault="00215C0D" w:rsidP="00215C0D">
            <w:pPr>
              <w:spacing w:line="276" w:lineRule="auto"/>
              <w:jc w:val="center"/>
              <w:rPr>
                <w:rFonts w:cs="Arial"/>
                <w:szCs w:val="20"/>
              </w:rPr>
            </w:pPr>
          </w:p>
        </w:tc>
      </w:tr>
    </w:tbl>
    <w:p w14:paraId="26A271B5" w14:textId="48D1A3CD" w:rsidR="00B258F8" w:rsidRDefault="00B258F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6"/>
        <w:gridCol w:w="1436"/>
        <w:gridCol w:w="34"/>
        <w:gridCol w:w="1402"/>
        <w:gridCol w:w="24"/>
        <w:gridCol w:w="1412"/>
        <w:gridCol w:w="14"/>
        <w:gridCol w:w="1422"/>
      </w:tblGrid>
      <w:tr w:rsidR="00FA31B5" w:rsidRPr="00C20E0B" w14:paraId="53458D6A" w14:textId="77777777" w:rsidTr="00A023F6">
        <w:trPr>
          <w:trHeight w:val="432"/>
        </w:trPr>
        <w:tc>
          <w:tcPr>
            <w:tcW w:w="5000" w:type="pct"/>
            <w:gridSpan w:val="8"/>
            <w:shd w:val="clear" w:color="auto" w:fill="00009A"/>
            <w:vAlign w:val="center"/>
          </w:tcPr>
          <w:p w14:paraId="796C855F" w14:textId="77777777" w:rsidR="00FA31B5" w:rsidRPr="00B62D84" w:rsidRDefault="00FA31B5" w:rsidP="00A023F6">
            <w:pPr>
              <w:jc w:val="center"/>
              <w:rPr>
                <w:rFonts w:cs="Arial"/>
                <w:color w:val="FFFFFF" w:themeColor="background1"/>
                <w:szCs w:val="20"/>
              </w:rPr>
            </w:pPr>
            <w:r w:rsidRPr="00B62D84">
              <w:rPr>
                <w:rFonts w:cs="Arial"/>
                <w:b/>
                <w:color w:val="FFFFFF" w:themeColor="background1"/>
                <w:szCs w:val="20"/>
              </w:rPr>
              <w:lastRenderedPageBreak/>
              <w:t>Hydrology Section</w:t>
            </w:r>
          </w:p>
        </w:tc>
      </w:tr>
      <w:tr w:rsidR="00FA31B5" w:rsidRPr="00A0786C" w14:paraId="2B24CAC7" w14:textId="77777777" w:rsidTr="00A023F6">
        <w:trPr>
          <w:trHeight w:val="422"/>
          <w:tblHeader/>
        </w:trPr>
        <w:tc>
          <w:tcPr>
            <w:tcW w:w="2148" w:type="pct"/>
            <w:shd w:val="clear" w:color="auto" w:fill="00009A"/>
            <w:vAlign w:val="center"/>
          </w:tcPr>
          <w:p w14:paraId="2E4F0EAD" w14:textId="77777777" w:rsidR="00FA31B5" w:rsidRPr="00B62D84" w:rsidRDefault="00FA31B5" w:rsidP="00A023F6">
            <w:pPr>
              <w:jc w:val="center"/>
              <w:rPr>
                <w:rFonts w:cs="Arial"/>
                <w:b/>
                <w:bCs/>
                <w:color w:val="FFFFFF"/>
                <w:szCs w:val="20"/>
              </w:rPr>
            </w:pPr>
            <w:r w:rsidRPr="00B62D84">
              <w:rPr>
                <w:rFonts w:cs="Arial"/>
                <w:b/>
                <w:bCs/>
                <w:color w:val="FFFFFF"/>
                <w:szCs w:val="20"/>
              </w:rPr>
              <w:t>Cases Managed and/or Key Services Provided</w:t>
            </w:r>
          </w:p>
        </w:tc>
        <w:tc>
          <w:tcPr>
            <w:tcW w:w="730" w:type="pct"/>
            <w:gridSpan w:val="2"/>
            <w:shd w:val="clear" w:color="auto" w:fill="00009A"/>
            <w:vAlign w:val="center"/>
          </w:tcPr>
          <w:p w14:paraId="29F2BD4B" w14:textId="367C8E83" w:rsidR="00FA31B5" w:rsidRPr="00B62D84" w:rsidRDefault="00215C0D" w:rsidP="00A023F6">
            <w:pPr>
              <w:jc w:val="center"/>
              <w:rPr>
                <w:rFonts w:cs="Arial"/>
                <w:b/>
                <w:bCs/>
                <w:color w:val="FFFFFF"/>
                <w:szCs w:val="20"/>
              </w:rPr>
            </w:pPr>
            <w:r>
              <w:rPr>
                <w:rFonts w:cs="Arial"/>
                <w:b/>
                <w:bCs/>
                <w:color w:val="FFFFFF"/>
                <w:szCs w:val="20"/>
              </w:rPr>
              <w:t>FY 2019</w:t>
            </w:r>
          </w:p>
        </w:tc>
        <w:tc>
          <w:tcPr>
            <w:tcW w:w="708" w:type="pct"/>
            <w:gridSpan w:val="2"/>
            <w:shd w:val="clear" w:color="auto" w:fill="00009A"/>
            <w:vAlign w:val="center"/>
          </w:tcPr>
          <w:p w14:paraId="6054B3CC" w14:textId="445E70CF" w:rsidR="00FA31B5" w:rsidRPr="00B62D84" w:rsidRDefault="00215C0D" w:rsidP="00A023F6">
            <w:pPr>
              <w:jc w:val="center"/>
              <w:rPr>
                <w:rFonts w:cs="Arial"/>
                <w:b/>
                <w:bCs/>
                <w:color w:val="FFFFFF"/>
                <w:szCs w:val="20"/>
              </w:rPr>
            </w:pPr>
            <w:r>
              <w:rPr>
                <w:rFonts w:cs="Arial"/>
                <w:b/>
                <w:bCs/>
                <w:color w:val="FFFFFF"/>
                <w:szCs w:val="20"/>
              </w:rPr>
              <w:t>FY 2020</w:t>
            </w:r>
          </w:p>
        </w:tc>
        <w:tc>
          <w:tcPr>
            <w:tcW w:w="708" w:type="pct"/>
            <w:gridSpan w:val="2"/>
            <w:shd w:val="clear" w:color="auto" w:fill="00009A"/>
            <w:vAlign w:val="center"/>
          </w:tcPr>
          <w:p w14:paraId="2C8272E0" w14:textId="079F69F2" w:rsidR="00FA31B5" w:rsidRPr="00B62D84" w:rsidRDefault="00215C0D" w:rsidP="00A023F6">
            <w:pPr>
              <w:jc w:val="center"/>
              <w:rPr>
                <w:rFonts w:cs="Arial"/>
                <w:b/>
                <w:bCs/>
                <w:color w:val="FFFFFF"/>
                <w:szCs w:val="20"/>
              </w:rPr>
            </w:pPr>
            <w:r>
              <w:rPr>
                <w:rFonts w:cs="Arial"/>
                <w:b/>
                <w:bCs/>
                <w:color w:val="FFFFFF"/>
                <w:szCs w:val="20"/>
              </w:rPr>
              <w:t>FY 2021</w:t>
            </w:r>
          </w:p>
        </w:tc>
        <w:tc>
          <w:tcPr>
            <w:tcW w:w="706" w:type="pct"/>
            <w:shd w:val="clear" w:color="auto" w:fill="00009A"/>
            <w:vAlign w:val="center"/>
          </w:tcPr>
          <w:p w14:paraId="237DC615" w14:textId="4732D4FD" w:rsidR="00FA31B5" w:rsidRPr="00B62D84" w:rsidRDefault="00215C0D" w:rsidP="00A023F6">
            <w:pPr>
              <w:jc w:val="center"/>
              <w:rPr>
                <w:rFonts w:cs="Arial"/>
                <w:b/>
                <w:bCs/>
                <w:color w:val="FFFFFF"/>
                <w:szCs w:val="20"/>
              </w:rPr>
            </w:pPr>
            <w:r>
              <w:rPr>
                <w:rFonts w:cs="Arial"/>
                <w:b/>
                <w:bCs/>
                <w:color w:val="FFFFFF"/>
                <w:szCs w:val="20"/>
              </w:rPr>
              <w:t>FY 2022</w:t>
            </w:r>
          </w:p>
        </w:tc>
      </w:tr>
      <w:tr w:rsidR="00FA31B5" w14:paraId="0C5314B8" w14:textId="77777777" w:rsidTr="002A6261">
        <w:trPr>
          <w:trHeight w:val="288"/>
        </w:trPr>
        <w:tc>
          <w:tcPr>
            <w:tcW w:w="5000" w:type="pct"/>
            <w:gridSpan w:val="8"/>
            <w:tcBorders>
              <w:bottom w:val="single" w:sz="4" w:space="0" w:color="auto"/>
            </w:tcBorders>
            <w:shd w:val="clear" w:color="auto" w:fill="D9D9D9" w:themeFill="background1" w:themeFillShade="D9"/>
            <w:vAlign w:val="center"/>
          </w:tcPr>
          <w:p w14:paraId="3D840225" w14:textId="77777777" w:rsidR="00FA31B5" w:rsidRPr="00B62D84" w:rsidRDefault="00FA31B5" w:rsidP="00100B89">
            <w:pPr>
              <w:rPr>
                <w:rFonts w:cs="Arial"/>
                <w:szCs w:val="20"/>
              </w:rPr>
            </w:pPr>
            <w:r w:rsidRPr="00B62D84">
              <w:rPr>
                <w:rFonts w:cs="Arial"/>
                <w:b/>
                <w:szCs w:val="20"/>
              </w:rPr>
              <w:t>Surface and Ground Water Investigations</w:t>
            </w:r>
          </w:p>
        </w:tc>
      </w:tr>
      <w:tr w:rsidR="00215C0D" w14:paraId="3F55C080" w14:textId="77777777" w:rsidTr="002A6261">
        <w:trPr>
          <w:trHeight w:val="216"/>
        </w:trPr>
        <w:tc>
          <w:tcPr>
            <w:tcW w:w="2148" w:type="pct"/>
            <w:tcBorders>
              <w:bottom w:val="nil"/>
            </w:tcBorders>
          </w:tcPr>
          <w:p w14:paraId="6A4E9110" w14:textId="77777777" w:rsidR="00215C0D" w:rsidRPr="00B62D84" w:rsidRDefault="00215C0D" w:rsidP="00215C0D">
            <w:pPr>
              <w:spacing w:line="276" w:lineRule="auto"/>
              <w:ind w:left="67"/>
              <w:rPr>
                <w:rFonts w:cs="Arial"/>
                <w:szCs w:val="20"/>
              </w:rPr>
            </w:pPr>
            <w:r w:rsidRPr="00B62D84">
              <w:rPr>
                <w:rFonts w:cs="Arial"/>
                <w:szCs w:val="20"/>
              </w:rPr>
              <w:t>Initiated</w:t>
            </w:r>
          </w:p>
        </w:tc>
        <w:tc>
          <w:tcPr>
            <w:tcW w:w="713" w:type="pct"/>
            <w:tcBorders>
              <w:bottom w:val="nil"/>
            </w:tcBorders>
            <w:vAlign w:val="center"/>
          </w:tcPr>
          <w:p w14:paraId="631FF1D2" w14:textId="36A0DBA8" w:rsidR="00215C0D" w:rsidRPr="00B62D84" w:rsidRDefault="00215C0D" w:rsidP="00215C0D">
            <w:pPr>
              <w:jc w:val="center"/>
              <w:rPr>
                <w:rFonts w:cs="Arial"/>
                <w:szCs w:val="20"/>
              </w:rPr>
            </w:pPr>
            <w:r w:rsidRPr="00B62D84">
              <w:rPr>
                <w:rFonts w:cs="Arial"/>
                <w:szCs w:val="20"/>
              </w:rPr>
              <w:t>2</w:t>
            </w:r>
          </w:p>
        </w:tc>
        <w:tc>
          <w:tcPr>
            <w:tcW w:w="713" w:type="pct"/>
            <w:gridSpan w:val="2"/>
            <w:tcBorders>
              <w:bottom w:val="nil"/>
            </w:tcBorders>
            <w:shd w:val="clear" w:color="auto" w:fill="auto"/>
            <w:vAlign w:val="center"/>
          </w:tcPr>
          <w:p w14:paraId="5B8CEB6A" w14:textId="54177A39" w:rsidR="00215C0D" w:rsidRPr="00B62D84" w:rsidRDefault="00215C0D" w:rsidP="00215C0D">
            <w:pPr>
              <w:jc w:val="center"/>
              <w:rPr>
                <w:rFonts w:cs="Arial"/>
                <w:szCs w:val="20"/>
              </w:rPr>
            </w:pPr>
            <w:r>
              <w:rPr>
                <w:rFonts w:cs="Arial"/>
                <w:szCs w:val="20"/>
              </w:rPr>
              <w:t>2</w:t>
            </w:r>
          </w:p>
        </w:tc>
        <w:tc>
          <w:tcPr>
            <w:tcW w:w="713" w:type="pct"/>
            <w:gridSpan w:val="2"/>
            <w:tcBorders>
              <w:bottom w:val="nil"/>
            </w:tcBorders>
            <w:shd w:val="clear" w:color="auto" w:fill="auto"/>
            <w:vAlign w:val="center"/>
          </w:tcPr>
          <w:p w14:paraId="48303173" w14:textId="23B8AD68" w:rsidR="00215C0D" w:rsidRPr="00B62D84" w:rsidRDefault="00215C0D" w:rsidP="00215C0D">
            <w:pPr>
              <w:jc w:val="center"/>
              <w:rPr>
                <w:rFonts w:cs="Arial"/>
                <w:szCs w:val="20"/>
              </w:rPr>
            </w:pPr>
            <w:r>
              <w:rPr>
                <w:rFonts w:cs="Arial"/>
                <w:szCs w:val="20"/>
              </w:rPr>
              <w:t>1</w:t>
            </w:r>
          </w:p>
        </w:tc>
        <w:tc>
          <w:tcPr>
            <w:tcW w:w="713" w:type="pct"/>
            <w:gridSpan w:val="2"/>
            <w:tcBorders>
              <w:bottom w:val="nil"/>
            </w:tcBorders>
            <w:shd w:val="clear" w:color="auto" w:fill="auto"/>
            <w:vAlign w:val="center"/>
          </w:tcPr>
          <w:p w14:paraId="7BE5F0D9" w14:textId="1F6E3C32" w:rsidR="00215C0D" w:rsidRPr="00B62D84" w:rsidRDefault="00215C0D" w:rsidP="00215C0D">
            <w:pPr>
              <w:jc w:val="center"/>
              <w:rPr>
                <w:rFonts w:cs="Arial"/>
                <w:szCs w:val="20"/>
              </w:rPr>
            </w:pPr>
          </w:p>
        </w:tc>
      </w:tr>
      <w:tr w:rsidR="00215C0D" w14:paraId="35A347A6" w14:textId="77777777" w:rsidTr="002A6261">
        <w:trPr>
          <w:trHeight w:val="216"/>
        </w:trPr>
        <w:tc>
          <w:tcPr>
            <w:tcW w:w="2148" w:type="pct"/>
            <w:tcBorders>
              <w:top w:val="nil"/>
              <w:bottom w:val="nil"/>
            </w:tcBorders>
          </w:tcPr>
          <w:p w14:paraId="57C6B827" w14:textId="77777777" w:rsidR="00215C0D" w:rsidRPr="00B62D84" w:rsidRDefault="00215C0D" w:rsidP="00215C0D">
            <w:pPr>
              <w:spacing w:line="276" w:lineRule="auto"/>
              <w:ind w:left="67"/>
              <w:rPr>
                <w:rFonts w:cs="Arial"/>
                <w:szCs w:val="20"/>
              </w:rPr>
            </w:pPr>
            <w:r w:rsidRPr="00B62D84">
              <w:rPr>
                <w:rFonts w:cs="Arial"/>
                <w:szCs w:val="20"/>
              </w:rPr>
              <w:t>Ongoing</w:t>
            </w:r>
          </w:p>
        </w:tc>
        <w:tc>
          <w:tcPr>
            <w:tcW w:w="713" w:type="pct"/>
            <w:tcBorders>
              <w:top w:val="nil"/>
              <w:bottom w:val="nil"/>
            </w:tcBorders>
            <w:vAlign w:val="center"/>
          </w:tcPr>
          <w:p w14:paraId="7D939F35" w14:textId="7EE13A4E" w:rsidR="00215C0D" w:rsidRPr="00B62D84" w:rsidRDefault="00215C0D" w:rsidP="00215C0D">
            <w:pPr>
              <w:jc w:val="center"/>
              <w:rPr>
                <w:rFonts w:cs="Arial"/>
                <w:szCs w:val="20"/>
              </w:rPr>
            </w:pPr>
            <w:r w:rsidRPr="00B62D84">
              <w:rPr>
                <w:rFonts w:cs="Arial"/>
                <w:szCs w:val="20"/>
              </w:rPr>
              <w:t>1</w:t>
            </w:r>
          </w:p>
        </w:tc>
        <w:tc>
          <w:tcPr>
            <w:tcW w:w="713" w:type="pct"/>
            <w:gridSpan w:val="2"/>
            <w:tcBorders>
              <w:top w:val="nil"/>
              <w:bottom w:val="nil"/>
            </w:tcBorders>
            <w:shd w:val="clear" w:color="auto" w:fill="auto"/>
            <w:vAlign w:val="center"/>
          </w:tcPr>
          <w:p w14:paraId="234FBBCD" w14:textId="2186C623" w:rsidR="00215C0D" w:rsidRPr="00B62D84" w:rsidRDefault="00215C0D" w:rsidP="00215C0D">
            <w:pPr>
              <w:jc w:val="center"/>
              <w:rPr>
                <w:rFonts w:cs="Arial"/>
                <w:szCs w:val="20"/>
              </w:rPr>
            </w:pPr>
            <w:r>
              <w:rPr>
                <w:rFonts w:cs="Arial"/>
                <w:szCs w:val="20"/>
              </w:rPr>
              <w:t>3</w:t>
            </w:r>
          </w:p>
        </w:tc>
        <w:tc>
          <w:tcPr>
            <w:tcW w:w="713" w:type="pct"/>
            <w:gridSpan w:val="2"/>
            <w:tcBorders>
              <w:top w:val="nil"/>
              <w:bottom w:val="nil"/>
            </w:tcBorders>
            <w:shd w:val="clear" w:color="auto" w:fill="auto"/>
            <w:vAlign w:val="center"/>
          </w:tcPr>
          <w:p w14:paraId="44E47194" w14:textId="4A6BF3AC" w:rsidR="00215C0D" w:rsidRPr="00B62D84" w:rsidRDefault="00215C0D" w:rsidP="00215C0D">
            <w:pPr>
              <w:jc w:val="center"/>
              <w:rPr>
                <w:rFonts w:cs="Arial"/>
                <w:szCs w:val="20"/>
              </w:rPr>
            </w:pPr>
            <w:r>
              <w:rPr>
                <w:rFonts w:cs="Arial"/>
                <w:szCs w:val="20"/>
              </w:rPr>
              <w:t>5</w:t>
            </w:r>
          </w:p>
        </w:tc>
        <w:tc>
          <w:tcPr>
            <w:tcW w:w="713" w:type="pct"/>
            <w:gridSpan w:val="2"/>
            <w:tcBorders>
              <w:top w:val="nil"/>
              <w:bottom w:val="nil"/>
            </w:tcBorders>
            <w:shd w:val="clear" w:color="auto" w:fill="auto"/>
            <w:vAlign w:val="center"/>
          </w:tcPr>
          <w:p w14:paraId="0AE606E5" w14:textId="4F13628C" w:rsidR="00215C0D" w:rsidRPr="00B62D84" w:rsidRDefault="00215C0D" w:rsidP="00215C0D">
            <w:pPr>
              <w:jc w:val="center"/>
              <w:rPr>
                <w:rFonts w:cs="Arial"/>
                <w:szCs w:val="20"/>
              </w:rPr>
            </w:pPr>
          </w:p>
        </w:tc>
      </w:tr>
      <w:tr w:rsidR="00215C0D" w14:paraId="37771632" w14:textId="77777777" w:rsidTr="002A6261">
        <w:trPr>
          <w:trHeight w:val="216"/>
        </w:trPr>
        <w:tc>
          <w:tcPr>
            <w:tcW w:w="2148" w:type="pct"/>
            <w:tcBorders>
              <w:top w:val="nil"/>
            </w:tcBorders>
          </w:tcPr>
          <w:p w14:paraId="54007795" w14:textId="77777777" w:rsidR="00215C0D" w:rsidRPr="00B62D84" w:rsidRDefault="00215C0D" w:rsidP="00215C0D">
            <w:pPr>
              <w:spacing w:line="276" w:lineRule="auto"/>
              <w:ind w:left="67"/>
              <w:rPr>
                <w:rFonts w:cs="Arial"/>
                <w:szCs w:val="20"/>
              </w:rPr>
            </w:pPr>
            <w:r w:rsidRPr="00B62D84">
              <w:rPr>
                <w:rFonts w:cs="Arial"/>
                <w:szCs w:val="20"/>
              </w:rPr>
              <w:t>Completed</w:t>
            </w:r>
          </w:p>
        </w:tc>
        <w:tc>
          <w:tcPr>
            <w:tcW w:w="713" w:type="pct"/>
            <w:tcBorders>
              <w:top w:val="nil"/>
            </w:tcBorders>
            <w:vAlign w:val="center"/>
          </w:tcPr>
          <w:p w14:paraId="30F86586" w14:textId="2A6FE7D9" w:rsidR="00215C0D" w:rsidRPr="00B62D84" w:rsidRDefault="00215C0D" w:rsidP="00215C0D">
            <w:pPr>
              <w:jc w:val="center"/>
              <w:rPr>
                <w:rFonts w:cs="Arial"/>
                <w:szCs w:val="20"/>
              </w:rPr>
            </w:pPr>
            <w:r w:rsidRPr="00B62D84">
              <w:rPr>
                <w:rFonts w:cs="Arial"/>
                <w:szCs w:val="20"/>
              </w:rPr>
              <w:t>2</w:t>
            </w:r>
          </w:p>
        </w:tc>
        <w:tc>
          <w:tcPr>
            <w:tcW w:w="713" w:type="pct"/>
            <w:gridSpan w:val="2"/>
            <w:tcBorders>
              <w:top w:val="nil"/>
            </w:tcBorders>
            <w:shd w:val="clear" w:color="auto" w:fill="auto"/>
            <w:vAlign w:val="center"/>
          </w:tcPr>
          <w:p w14:paraId="445B89B7" w14:textId="221E4BEC" w:rsidR="00215C0D" w:rsidRPr="00B62D84" w:rsidRDefault="00215C0D" w:rsidP="00215C0D">
            <w:pPr>
              <w:jc w:val="center"/>
              <w:rPr>
                <w:rFonts w:cs="Arial"/>
                <w:szCs w:val="20"/>
              </w:rPr>
            </w:pPr>
            <w:r>
              <w:rPr>
                <w:rFonts w:cs="Arial"/>
                <w:szCs w:val="20"/>
              </w:rPr>
              <w:t>N/A</w:t>
            </w:r>
          </w:p>
        </w:tc>
        <w:tc>
          <w:tcPr>
            <w:tcW w:w="713" w:type="pct"/>
            <w:gridSpan w:val="2"/>
            <w:tcBorders>
              <w:top w:val="nil"/>
            </w:tcBorders>
            <w:shd w:val="clear" w:color="auto" w:fill="auto"/>
            <w:vAlign w:val="center"/>
          </w:tcPr>
          <w:p w14:paraId="06BF08A0" w14:textId="7F535946" w:rsidR="00215C0D" w:rsidRPr="00B62D84" w:rsidRDefault="00215C0D" w:rsidP="00215C0D">
            <w:pPr>
              <w:jc w:val="center"/>
              <w:rPr>
                <w:rFonts w:cs="Arial"/>
                <w:szCs w:val="20"/>
              </w:rPr>
            </w:pPr>
            <w:r>
              <w:rPr>
                <w:rFonts w:cs="Arial"/>
                <w:szCs w:val="20"/>
              </w:rPr>
              <w:t>N/A</w:t>
            </w:r>
          </w:p>
        </w:tc>
        <w:tc>
          <w:tcPr>
            <w:tcW w:w="713" w:type="pct"/>
            <w:gridSpan w:val="2"/>
            <w:tcBorders>
              <w:top w:val="nil"/>
            </w:tcBorders>
            <w:shd w:val="clear" w:color="auto" w:fill="auto"/>
            <w:vAlign w:val="center"/>
          </w:tcPr>
          <w:p w14:paraId="69BA9F1D" w14:textId="610D8CE8" w:rsidR="00215C0D" w:rsidRPr="00B62D84" w:rsidRDefault="00215C0D" w:rsidP="00215C0D">
            <w:pPr>
              <w:jc w:val="center"/>
              <w:rPr>
                <w:rFonts w:cs="Arial"/>
                <w:szCs w:val="20"/>
              </w:rPr>
            </w:pPr>
          </w:p>
        </w:tc>
      </w:tr>
      <w:tr w:rsidR="00215C0D" w14:paraId="547C415C" w14:textId="77777777" w:rsidTr="002A6261">
        <w:trPr>
          <w:trHeight w:val="288"/>
        </w:trPr>
        <w:tc>
          <w:tcPr>
            <w:tcW w:w="5000" w:type="pct"/>
            <w:gridSpan w:val="8"/>
            <w:tcBorders>
              <w:bottom w:val="single" w:sz="4" w:space="0" w:color="auto"/>
            </w:tcBorders>
            <w:shd w:val="clear" w:color="auto" w:fill="D9D9D9" w:themeFill="background1" w:themeFillShade="D9"/>
            <w:vAlign w:val="center"/>
          </w:tcPr>
          <w:p w14:paraId="6E9B3CE6" w14:textId="77777777" w:rsidR="00215C0D" w:rsidRPr="00B62D84" w:rsidRDefault="00215C0D" w:rsidP="00215C0D">
            <w:pPr>
              <w:spacing w:line="276" w:lineRule="auto"/>
              <w:rPr>
                <w:rFonts w:cs="Arial"/>
                <w:b/>
                <w:szCs w:val="20"/>
              </w:rPr>
            </w:pPr>
            <w:r w:rsidRPr="00B62D84">
              <w:rPr>
                <w:rFonts w:cs="Arial"/>
                <w:b/>
                <w:szCs w:val="20"/>
              </w:rPr>
              <w:t>Ground Water Model Revisions and Recalibration efforts</w:t>
            </w:r>
          </w:p>
        </w:tc>
      </w:tr>
      <w:tr w:rsidR="00215C0D" w:rsidRPr="00521CA0" w14:paraId="02E1EE0D" w14:textId="77777777" w:rsidTr="002A6261">
        <w:trPr>
          <w:trHeight w:val="216"/>
        </w:trPr>
        <w:tc>
          <w:tcPr>
            <w:tcW w:w="2148" w:type="pct"/>
            <w:tcBorders>
              <w:bottom w:val="nil"/>
            </w:tcBorders>
            <w:shd w:val="clear" w:color="auto" w:fill="auto"/>
            <w:vAlign w:val="center"/>
          </w:tcPr>
          <w:p w14:paraId="3DE43F5D" w14:textId="77777777" w:rsidR="00215C0D" w:rsidRPr="00B62D84" w:rsidRDefault="00215C0D" w:rsidP="00215C0D">
            <w:pPr>
              <w:spacing w:line="276" w:lineRule="auto"/>
              <w:ind w:left="67"/>
              <w:rPr>
                <w:rFonts w:cs="Arial"/>
                <w:szCs w:val="20"/>
              </w:rPr>
            </w:pPr>
            <w:r w:rsidRPr="00B62D84">
              <w:rPr>
                <w:rFonts w:cs="Arial"/>
                <w:szCs w:val="20"/>
              </w:rPr>
              <w:t>Initiated</w:t>
            </w:r>
          </w:p>
        </w:tc>
        <w:tc>
          <w:tcPr>
            <w:tcW w:w="713" w:type="pct"/>
            <w:tcBorders>
              <w:bottom w:val="nil"/>
            </w:tcBorders>
            <w:shd w:val="clear" w:color="auto" w:fill="auto"/>
            <w:vAlign w:val="center"/>
          </w:tcPr>
          <w:p w14:paraId="785F9D8F" w14:textId="30349131" w:rsidR="00215C0D" w:rsidRPr="00B62D84" w:rsidRDefault="00215C0D" w:rsidP="00215C0D">
            <w:pPr>
              <w:spacing w:line="276" w:lineRule="auto"/>
              <w:jc w:val="center"/>
              <w:rPr>
                <w:rFonts w:cs="Arial"/>
                <w:szCs w:val="20"/>
              </w:rPr>
            </w:pPr>
            <w:r w:rsidRPr="00B62D84">
              <w:rPr>
                <w:rFonts w:cs="Arial"/>
                <w:szCs w:val="20"/>
              </w:rPr>
              <w:t>N/A</w:t>
            </w:r>
          </w:p>
        </w:tc>
        <w:tc>
          <w:tcPr>
            <w:tcW w:w="713" w:type="pct"/>
            <w:gridSpan w:val="2"/>
            <w:tcBorders>
              <w:bottom w:val="nil"/>
            </w:tcBorders>
            <w:shd w:val="clear" w:color="auto" w:fill="auto"/>
            <w:vAlign w:val="center"/>
          </w:tcPr>
          <w:p w14:paraId="072C81CC" w14:textId="6BB2C6F6" w:rsidR="00215C0D" w:rsidRPr="00B62D84" w:rsidRDefault="00215C0D" w:rsidP="00215C0D">
            <w:pPr>
              <w:spacing w:line="276" w:lineRule="auto"/>
              <w:jc w:val="center"/>
              <w:rPr>
                <w:rFonts w:cs="Arial"/>
                <w:szCs w:val="20"/>
              </w:rPr>
            </w:pPr>
            <w:r>
              <w:rPr>
                <w:rFonts w:cs="Arial"/>
                <w:szCs w:val="20"/>
              </w:rPr>
              <w:t>N/A</w:t>
            </w:r>
          </w:p>
        </w:tc>
        <w:tc>
          <w:tcPr>
            <w:tcW w:w="713" w:type="pct"/>
            <w:gridSpan w:val="2"/>
            <w:tcBorders>
              <w:bottom w:val="nil"/>
            </w:tcBorders>
            <w:shd w:val="clear" w:color="auto" w:fill="auto"/>
            <w:vAlign w:val="center"/>
          </w:tcPr>
          <w:p w14:paraId="517C128D" w14:textId="4487B41E" w:rsidR="00215C0D" w:rsidRPr="00B62D84" w:rsidRDefault="00215C0D" w:rsidP="00215C0D">
            <w:pPr>
              <w:spacing w:line="276" w:lineRule="auto"/>
              <w:jc w:val="center"/>
              <w:rPr>
                <w:rFonts w:cs="Arial"/>
                <w:szCs w:val="20"/>
              </w:rPr>
            </w:pPr>
            <w:r>
              <w:rPr>
                <w:rFonts w:cs="Arial"/>
                <w:szCs w:val="20"/>
              </w:rPr>
              <w:t>N/A</w:t>
            </w:r>
          </w:p>
        </w:tc>
        <w:tc>
          <w:tcPr>
            <w:tcW w:w="713" w:type="pct"/>
            <w:gridSpan w:val="2"/>
            <w:tcBorders>
              <w:bottom w:val="nil"/>
            </w:tcBorders>
            <w:shd w:val="clear" w:color="auto" w:fill="auto"/>
            <w:vAlign w:val="center"/>
          </w:tcPr>
          <w:p w14:paraId="1FE081D8" w14:textId="2039CA0C" w:rsidR="00215C0D" w:rsidRPr="00B62D84" w:rsidRDefault="00215C0D" w:rsidP="00215C0D">
            <w:pPr>
              <w:spacing w:line="276" w:lineRule="auto"/>
              <w:jc w:val="center"/>
              <w:rPr>
                <w:rFonts w:cs="Arial"/>
                <w:szCs w:val="20"/>
              </w:rPr>
            </w:pPr>
          </w:p>
        </w:tc>
      </w:tr>
      <w:tr w:rsidR="00215C0D" w:rsidRPr="00521CA0" w14:paraId="314D2A47" w14:textId="77777777" w:rsidTr="002A6261">
        <w:trPr>
          <w:trHeight w:val="216"/>
        </w:trPr>
        <w:tc>
          <w:tcPr>
            <w:tcW w:w="2148" w:type="pct"/>
            <w:tcBorders>
              <w:top w:val="nil"/>
              <w:bottom w:val="nil"/>
            </w:tcBorders>
            <w:shd w:val="clear" w:color="auto" w:fill="auto"/>
            <w:vAlign w:val="center"/>
          </w:tcPr>
          <w:p w14:paraId="30760D24" w14:textId="77777777" w:rsidR="00215C0D" w:rsidRPr="00B62D84" w:rsidRDefault="00215C0D" w:rsidP="00215C0D">
            <w:pPr>
              <w:spacing w:line="276" w:lineRule="auto"/>
              <w:ind w:left="67"/>
              <w:rPr>
                <w:rFonts w:cs="Arial"/>
                <w:szCs w:val="20"/>
              </w:rPr>
            </w:pPr>
            <w:r w:rsidRPr="00B62D84">
              <w:rPr>
                <w:rFonts w:cs="Arial"/>
                <w:szCs w:val="20"/>
              </w:rPr>
              <w:t>Ongoing</w:t>
            </w:r>
          </w:p>
        </w:tc>
        <w:tc>
          <w:tcPr>
            <w:tcW w:w="713" w:type="pct"/>
            <w:tcBorders>
              <w:top w:val="nil"/>
              <w:bottom w:val="nil"/>
            </w:tcBorders>
            <w:shd w:val="clear" w:color="auto" w:fill="auto"/>
            <w:vAlign w:val="center"/>
          </w:tcPr>
          <w:p w14:paraId="3BE2DC32" w14:textId="2515BA57" w:rsidR="00215C0D" w:rsidRPr="00B62D84" w:rsidRDefault="00215C0D" w:rsidP="00215C0D">
            <w:pPr>
              <w:spacing w:line="276" w:lineRule="auto"/>
              <w:jc w:val="center"/>
              <w:rPr>
                <w:rFonts w:cs="Arial"/>
                <w:szCs w:val="20"/>
              </w:rPr>
            </w:pPr>
            <w:r w:rsidRPr="00B62D84">
              <w:rPr>
                <w:rFonts w:cs="Arial"/>
                <w:szCs w:val="20"/>
              </w:rPr>
              <w:t>2</w:t>
            </w:r>
          </w:p>
        </w:tc>
        <w:tc>
          <w:tcPr>
            <w:tcW w:w="713" w:type="pct"/>
            <w:gridSpan w:val="2"/>
            <w:tcBorders>
              <w:top w:val="nil"/>
              <w:bottom w:val="nil"/>
            </w:tcBorders>
            <w:shd w:val="clear" w:color="auto" w:fill="auto"/>
            <w:vAlign w:val="center"/>
          </w:tcPr>
          <w:p w14:paraId="09264AE6" w14:textId="4D9A7478" w:rsidR="00215C0D" w:rsidRPr="00B62D84" w:rsidRDefault="00215C0D" w:rsidP="00215C0D">
            <w:pPr>
              <w:spacing w:line="276" w:lineRule="auto"/>
              <w:jc w:val="center"/>
              <w:rPr>
                <w:rFonts w:cs="Arial"/>
                <w:szCs w:val="20"/>
              </w:rPr>
            </w:pPr>
            <w:r>
              <w:rPr>
                <w:rFonts w:cs="Arial"/>
                <w:szCs w:val="20"/>
              </w:rPr>
              <w:t>2</w:t>
            </w:r>
          </w:p>
        </w:tc>
        <w:tc>
          <w:tcPr>
            <w:tcW w:w="713" w:type="pct"/>
            <w:gridSpan w:val="2"/>
            <w:tcBorders>
              <w:top w:val="nil"/>
              <w:bottom w:val="nil"/>
            </w:tcBorders>
            <w:shd w:val="clear" w:color="auto" w:fill="auto"/>
            <w:vAlign w:val="center"/>
          </w:tcPr>
          <w:p w14:paraId="1D142024" w14:textId="397309C5" w:rsidR="00215C0D" w:rsidRPr="00B62D84" w:rsidRDefault="00215C0D" w:rsidP="00215C0D">
            <w:pPr>
              <w:spacing w:line="276" w:lineRule="auto"/>
              <w:jc w:val="center"/>
              <w:rPr>
                <w:rFonts w:cs="Arial"/>
                <w:szCs w:val="20"/>
              </w:rPr>
            </w:pPr>
            <w:r>
              <w:rPr>
                <w:rFonts w:cs="Arial"/>
                <w:szCs w:val="20"/>
              </w:rPr>
              <w:t>1</w:t>
            </w:r>
          </w:p>
        </w:tc>
        <w:tc>
          <w:tcPr>
            <w:tcW w:w="713" w:type="pct"/>
            <w:gridSpan w:val="2"/>
            <w:tcBorders>
              <w:top w:val="nil"/>
              <w:bottom w:val="nil"/>
            </w:tcBorders>
            <w:shd w:val="clear" w:color="auto" w:fill="auto"/>
            <w:vAlign w:val="center"/>
          </w:tcPr>
          <w:p w14:paraId="2821BC9A" w14:textId="5EAFDAAC" w:rsidR="00215C0D" w:rsidRPr="00B62D84" w:rsidRDefault="00215C0D" w:rsidP="00215C0D">
            <w:pPr>
              <w:spacing w:line="276" w:lineRule="auto"/>
              <w:jc w:val="center"/>
              <w:rPr>
                <w:rFonts w:cs="Arial"/>
                <w:szCs w:val="20"/>
              </w:rPr>
            </w:pPr>
          </w:p>
        </w:tc>
      </w:tr>
      <w:tr w:rsidR="00215C0D" w:rsidRPr="00521CA0" w14:paraId="5BD5A732" w14:textId="77777777" w:rsidTr="002A6261">
        <w:trPr>
          <w:trHeight w:val="216"/>
        </w:trPr>
        <w:tc>
          <w:tcPr>
            <w:tcW w:w="2148" w:type="pct"/>
            <w:tcBorders>
              <w:top w:val="nil"/>
            </w:tcBorders>
            <w:shd w:val="clear" w:color="auto" w:fill="auto"/>
            <w:vAlign w:val="center"/>
          </w:tcPr>
          <w:p w14:paraId="785BA075" w14:textId="77777777" w:rsidR="00215C0D" w:rsidRPr="00B62D84" w:rsidRDefault="00215C0D" w:rsidP="00215C0D">
            <w:pPr>
              <w:spacing w:line="276" w:lineRule="auto"/>
              <w:ind w:left="67"/>
              <w:rPr>
                <w:rFonts w:cs="Arial"/>
                <w:szCs w:val="20"/>
              </w:rPr>
            </w:pPr>
            <w:r w:rsidRPr="00B62D84">
              <w:rPr>
                <w:rFonts w:cs="Arial"/>
                <w:szCs w:val="20"/>
              </w:rPr>
              <w:t>Completed</w:t>
            </w:r>
          </w:p>
        </w:tc>
        <w:tc>
          <w:tcPr>
            <w:tcW w:w="713" w:type="pct"/>
            <w:tcBorders>
              <w:top w:val="nil"/>
            </w:tcBorders>
            <w:shd w:val="clear" w:color="auto" w:fill="auto"/>
            <w:vAlign w:val="center"/>
          </w:tcPr>
          <w:p w14:paraId="6E27B152" w14:textId="0D4A8CCE" w:rsidR="00215C0D" w:rsidRPr="00B62D84" w:rsidRDefault="00215C0D" w:rsidP="00215C0D">
            <w:pPr>
              <w:spacing w:line="276" w:lineRule="auto"/>
              <w:jc w:val="center"/>
              <w:rPr>
                <w:rFonts w:cs="Arial"/>
                <w:szCs w:val="20"/>
              </w:rPr>
            </w:pPr>
            <w:r w:rsidRPr="00B62D84">
              <w:rPr>
                <w:rFonts w:cs="Arial"/>
                <w:szCs w:val="20"/>
              </w:rPr>
              <w:t>1</w:t>
            </w:r>
          </w:p>
        </w:tc>
        <w:tc>
          <w:tcPr>
            <w:tcW w:w="713" w:type="pct"/>
            <w:gridSpan w:val="2"/>
            <w:tcBorders>
              <w:top w:val="nil"/>
            </w:tcBorders>
            <w:shd w:val="clear" w:color="auto" w:fill="auto"/>
            <w:vAlign w:val="center"/>
          </w:tcPr>
          <w:p w14:paraId="03CA8AB5" w14:textId="00088432" w:rsidR="00215C0D" w:rsidRPr="00B62D84" w:rsidRDefault="00215C0D" w:rsidP="00215C0D">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0C37F53C" w14:textId="61C41EF8" w:rsidR="00215C0D" w:rsidRPr="00B62D84" w:rsidRDefault="00215C0D" w:rsidP="00215C0D">
            <w:pPr>
              <w:spacing w:line="276" w:lineRule="auto"/>
              <w:jc w:val="center"/>
              <w:rPr>
                <w:rFonts w:cs="Arial"/>
                <w:szCs w:val="20"/>
              </w:rPr>
            </w:pPr>
            <w:r>
              <w:rPr>
                <w:rFonts w:cs="Arial"/>
                <w:szCs w:val="20"/>
              </w:rPr>
              <w:t>1</w:t>
            </w:r>
          </w:p>
        </w:tc>
        <w:tc>
          <w:tcPr>
            <w:tcW w:w="713" w:type="pct"/>
            <w:gridSpan w:val="2"/>
            <w:tcBorders>
              <w:top w:val="nil"/>
            </w:tcBorders>
            <w:shd w:val="clear" w:color="auto" w:fill="auto"/>
            <w:vAlign w:val="center"/>
          </w:tcPr>
          <w:p w14:paraId="59C7AA1B" w14:textId="405943D3" w:rsidR="00215C0D" w:rsidRPr="00B62D84" w:rsidRDefault="00215C0D" w:rsidP="00215C0D">
            <w:pPr>
              <w:spacing w:line="276" w:lineRule="auto"/>
              <w:jc w:val="center"/>
              <w:rPr>
                <w:rFonts w:cs="Arial"/>
                <w:szCs w:val="20"/>
              </w:rPr>
            </w:pPr>
          </w:p>
        </w:tc>
      </w:tr>
      <w:tr w:rsidR="00215C0D" w14:paraId="6A8E40DD" w14:textId="77777777" w:rsidTr="002A6261">
        <w:trPr>
          <w:trHeight w:val="288"/>
        </w:trPr>
        <w:tc>
          <w:tcPr>
            <w:tcW w:w="5000" w:type="pct"/>
            <w:gridSpan w:val="8"/>
            <w:tcBorders>
              <w:bottom w:val="single" w:sz="4" w:space="0" w:color="auto"/>
            </w:tcBorders>
            <w:shd w:val="clear" w:color="auto" w:fill="D9D9D9" w:themeFill="background1" w:themeFillShade="D9"/>
            <w:vAlign w:val="center"/>
          </w:tcPr>
          <w:p w14:paraId="2E7C1DC1" w14:textId="77777777" w:rsidR="00215C0D" w:rsidRPr="00B62D84" w:rsidRDefault="00215C0D" w:rsidP="00215C0D">
            <w:pPr>
              <w:spacing w:line="276" w:lineRule="auto"/>
              <w:rPr>
                <w:rFonts w:cs="Arial"/>
                <w:b/>
                <w:szCs w:val="20"/>
              </w:rPr>
            </w:pPr>
            <w:r w:rsidRPr="00B62D84">
              <w:rPr>
                <w:rFonts w:cs="Arial"/>
                <w:b/>
                <w:szCs w:val="20"/>
              </w:rPr>
              <w:t>Water Rights Accounting Program Modernization efforts</w:t>
            </w:r>
          </w:p>
        </w:tc>
      </w:tr>
      <w:tr w:rsidR="00215C0D" w:rsidRPr="00521CA0" w14:paraId="48B2313D" w14:textId="77777777" w:rsidTr="002A6261">
        <w:trPr>
          <w:trHeight w:val="216"/>
        </w:trPr>
        <w:tc>
          <w:tcPr>
            <w:tcW w:w="2148" w:type="pct"/>
            <w:tcBorders>
              <w:bottom w:val="nil"/>
            </w:tcBorders>
            <w:shd w:val="clear" w:color="auto" w:fill="auto"/>
            <w:vAlign w:val="center"/>
          </w:tcPr>
          <w:p w14:paraId="6E5B50A0" w14:textId="77777777" w:rsidR="00215C0D" w:rsidRPr="00B62D84" w:rsidRDefault="00215C0D" w:rsidP="00215C0D">
            <w:pPr>
              <w:spacing w:line="276" w:lineRule="auto"/>
              <w:ind w:left="67"/>
              <w:rPr>
                <w:rFonts w:cs="Arial"/>
                <w:szCs w:val="20"/>
              </w:rPr>
            </w:pPr>
            <w:r w:rsidRPr="00B62D84">
              <w:rPr>
                <w:rFonts w:cs="Arial"/>
                <w:szCs w:val="20"/>
              </w:rPr>
              <w:t>Initiated</w:t>
            </w:r>
          </w:p>
        </w:tc>
        <w:tc>
          <w:tcPr>
            <w:tcW w:w="713" w:type="pct"/>
            <w:tcBorders>
              <w:bottom w:val="nil"/>
            </w:tcBorders>
            <w:shd w:val="clear" w:color="auto" w:fill="auto"/>
            <w:vAlign w:val="center"/>
          </w:tcPr>
          <w:p w14:paraId="4030EB02" w14:textId="23BA89AF" w:rsidR="00215C0D" w:rsidRPr="00B62D84" w:rsidRDefault="00215C0D" w:rsidP="00215C0D">
            <w:pPr>
              <w:spacing w:line="276" w:lineRule="auto"/>
              <w:jc w:val="center"/>
              <w:rPr>
                <w:rFonts w:cs="Arial"/>
                <w:szCs w:val="20"/>
              </w:rPr>
            </w:pPr>
            <w:r w:rsidRPr="00B62D84">
              <w:rPr>
                <w:rFonts w:cs="Arial"/>
                <w:szCs w:val="20"/>
              </w:rPr>
              <w:t>N/A</w:t>
            </w:r>
          </w:p>
        </w:tc>
        <w:tc>
          <w:tcPr>
            <w:tcW w:w="713" w:type="pct"/>
            <w:gridSpan w:val="2"/>
            <w:tcBorders>
              <w:bottom w:val="nil"/>
            </w:tcBorders>
            <w:shd w:val="clear" w:color="auto" w:fill="auto"/>
            <w:vAlign w:val="center"/>
          </w:tcPr>
          <w:p w14:paraId="2FB48052" w14:textId="4640BD10" w:rsidR="00215C0D" w:rsidRPr="00B62D84" w:rsidRDefault="00215C0D" w:rsidP="00215C0D">
            <w:pPr>
              <w:spacing w:line="276" w:lineRule="auto"/>
              <w:jc w:val="center"/>
              <w:rPr>
                <w:rFonts w:cs="Arial"/>
                <w:szCs w:val="20"/>
              </w:rPr>
            </w:pPr>
            <w:r>
              <w:rPr>
                <w:rFonts w:cs="Arial"/>
                <w:szCs w:val="20"/>
              </w:rPr>
              <w:t>1</w:t>
            </w:r>
          </w:p>
        </w:tc>
        <w:tc>
          <w:tcPr>
            <w:tcW w:w="713" w:type="pct"/>
            <w:gridSpan w:val="2"/>
            <w:tcBorders>
              <w:bottom w:val="nil"/>
            </w:tcBorders>
            <w:shd w:val="clear" w:color="auto" w:fill="auto"/>
            <w:vAlign w:val="center"/>
          </w:tcPr>
          <w:p w14:paraId="3AABA667" w14:textId="3CA1FB62" w:rsidR="00215C0D" w:rsidRPr="00B62D84" w:rsidRDefault="00215C0D" w:rsidP="00215C0D">
            <w:pPr>
              <w:spacing w:line="276" w:lineRule="auto"/>
              <w:jc w:val="center"/>
              <w:rPr>
                <w:rFonts w:cs="Arial"/>
                <w:szCs w:val="20"/>
              </w:rPr>
            </w:pPr>
            <w:r>
              <w:rPr>
                <w:rFonts w:cs="Arial"/>
                <w:szCs w:val="20"/>
              </w:rPr>
              <w:t>2</w:t>
            </w:r>
          </w:p>
        </w:tc>
        <w:tc>
          <w:tcPr>
            <w:tcW w:w="713" w:type="pct"/>
            <w:gridSpan w:val="2"/>
            <w:tcBorders>
              <w:bottom w:val="nil"/>
            </w:tcBorders>
            <w:shd w:val="clear" w:color="auto" w:fill="auto"/>
            <w:vAlign w:val="center"/>
          </w:tcPr>
          <w:p w14:paraId="661B8460" w14:textId="4430FE81" w:rsidR="00215C0D" w:rsidRPr="00B62D84" w:rsidRDefault="00215C0D" w:rsidP="00215C0D">
            <w:pPr>
              <w:spacing w:line="276" w:lineRule="auto"/>
              <w:jc w:val="center"/>
              <w:rPr>
                <w:rFonts w:cs="Arial"/>
                <w:szCs w:val="20"/>
              </w:rPr>
            </w:pPr>
          </w:p>
        </w:tc>
      </w:tr>
      <w:tr w:rsidR="00215C0D" w:rsidRPr="00521CA0" w14:paraId="0D72BB47" w14:textId="77777777" w:rsidTr="002A6261">
        <w:trPr>
          <w:trHeight w:val="216"/>
        </w:trPr>
        <w:tc>
          <w:tcPr>
            <w:tcW w:w="2148" w:type="pct"/>
            <w:tcBorders>
              <w:top w:val="nil"/>
              <w:bottom w:val="nil"/>
            </w:tcBorders>
            <w:shd w:val="clear" w:color="auto" w:fill="auto"/>
            <w:vAlign w:val="center"/>
          </w:tcPr>
          <w:p w14:paraId="7717CD3E" w14:textId="77777777" w:rsidR="00215C0D" w:rsidRPr="00B62D84" w:rsidRDefault="00215C0D" w:rsidP="00215C0D">
            <w:pPr>
              <w:spacing w:line="276" w:lineRule="auto"/>
              <w:ind w:left="67"/>
              <w:rPr>
                <w:rFonts w:cs="Arial"/>
                <w:szCs w:val="20"/>
              </w:rPr>
            </w:pPr>
            <w:r w:rsidRPr="00B62D84">
              <w:rPr>
                <w:rFonts w:cs="Arial"/>
                <w:szCs w:val="20"/>
              </w:rPr>
              <w:t>Ongoing</w:t>
            </w:r>
          </w:p>
        </w:tc>
        <w:tc>
          <w:tcPr>
            <w:tcW w:w="713" w:type="pct"/>
            <w:tcBorders>
              <w:top w:val="nil"/>
              <w:bottom w:val="nil"/>
            </w:tcBorders>
            <w:shd w:val="clear" w:color="auto" w:fill="auto"/>
            <w:vAlign w:val="center"/>
          </w:tcPr>
          <w:p w14:paraId="6729CCCA" w14:textId="2D35C003" w:rsidR="00215C0D" w:rsidRPr="00B62D84" w:rsidRDefault="00215C0D" w:rsidP="00215C0D">
            <w:pPr>
              <w:spacing w:line="276" w:lineRule="auto"/>
              <w:jc w:val="center"/>
              <w:rPr>
                <w:rFonts w:cs="Arial"/>
                <w:szCs w:val="20"/>
              </w:rPr>
            </w:pPr>
            <w:r w:rsidRPr="00B62D84">
              <w:rPr>
                <w:rFonts w:cs="Arial"/>
                <w:szCs w:val="20"/>
              </w:rPr>
              <w:t>N/A</w:t>
            </w:r>
          </w:p>
        </w:tc>
        <w:tc>
          <w:tcPr>
            <w:tcW w:w="713" w:type="pct"/>
            <w:gridSpan w:val="2"/>
            <w:tcBorders>
              <w:top w:val="nil"/>
              <w:bottom w:val="nil"/>
            </w:tcBorders>
            <w:shd w:val="clear" w:color="auto" w:fill="auto"/>
            <w:vAlign w:val="center"/>
          </w:tcPr>
          <w:p w14:paraId="49A25898" w14:textId="0213EBAA" w:rsidR="00215C0D" w:rsidRPr="00B62D84" w:rsidRDefault="00215C0D" w:rsidP="00215C0D">
            <w:pPr>
              <w:spacing w:line="276" w:lineRule="auto"/>
              <w:jc w:val="center"/>
              <w:rPr>
                <w:rFonts w:cs="Arial"/>
                <w:szCs w:val="20"/>
              </w:rPr>
            </w:pPr>
            <w:r>
              <w:rPr>
                <w:rFonts w:cs="Arial"/>
                <w:szCs w:val="20"/>
              </w:rPr>
              <w:t>N/A</w:t>
            </w:r>
          </w:p>
        </w:tc>
        <w:tc>
          <w:tcPr>
            <w:tcW w:w="713" w:type="pct"/>
            <w:gridSpan w:val="2"/>
            <w:tcBorders>
              <w:top w:val="nil"/>
              <w:bottom w:val="nil"/>
            </w:tcBorders>
            <w:shd w:val="clear" w:color="auto" w:fill="auto"/>
            <w:vAlign w:val="center"/>
          </w:tcPr>
          <w:p w14:paraId="742D98AE" w14:textId="5144918D" w:rsidR="00215C0D" w:rsidRPr="00B62D84" w:rsidRDefault="00215C0D" w:rsidP="00215C0D">
            <w:pPr>
              <w:spacing w:line="276" w:lineRule="auto"/>
              <w:jc w:val="center"/>
              <w:rPr>
                <w:rFonts w:cs="Arial"/>
                <w:szCs w:val="20"/>
              </w:rPr>
            </w:pPr>
            <w:r>
              <w:rPr>
                <w:rFonts w:cs="Arial"/>
                <w:szCs w:val="20"/>
              </w:rPr>
              <w:t>1</w:t>
            </w:r>
          </w:p>
        </w:tc>
        <w:tc>
          <w:tcPr>
            <w:tcW w:w="713" w:type="pct"/>
            <w:gridSpan w:val="2"/>
            <w:tcBorders>
              <w:top w:val="nil"/>
              <w:bottom w:val="nil"/>
            </w:tcBorders>
            <w:shd w:val="clear" w:color="auto" w:fill="auto"/>
            <w:vAlign w:val="center"/>
          </w:tcPr>
          <w:p w14:paraId="144746C5" w14:textId="41CD87B1" w:rsidR="00215C0D" w:rsidRPr="00B62D84" w:rsidRDefault="00215C0D" w:rsidP="00215C0D">
            <w:pPr>
              <w:spacing w:line="276" w:lineRule="auto"/>
              <w:jc w:val="center"/>
              <w:rPr>
                <w:rFonts w:cs="Arial"/>
                <w:szCs w:val="20"/>
              </w:rPr>
            </w:pPr>
          </w:p>
        </w:tc>
      </w:tr>
      <w:tr w:rsidR="00215C0D" w:rsidRPr="00521CA0" w14:paraId="0057F207" w14:textId="77777777" w:rsidTr="002A6261">
        <w:trPr>
          <w:trHeight w:val="216"/>
        </w:trPr>
        <w:tc>
          <w:tcPr>
            <w:tcW w:w="2148" w:type="pct"/>
            <w:tcBorders>
              <w:top w:val="nil"/>
            </w:tcBorders>
            <w:shd w:val="clear" w:color="auto" w:fill="auto"/>
            <w:vAlign w:val="center"/>
          </w:tcPr>
          <w:p w14:paraId="05873FC1" w14:textId="77777777" w:rsidR="00215C0D" w:rsidRPr="00B62D84" w:rsidRDefault="00215C0D" w:rsidP="00215C0D">
            <w:pPr>
              <w:spacing w:line="276" w:lineRule="auto"/>
              <w:ind w:left="67"/>
              <w:rPr>
                <w:rFonts w:cs="Arial"/>
                <w:szCs w:val="20"/>
              </w:rPr>
            </w:pPr>
            <w:r w:rsidRPr="00B62D84">
              <w:rPr>
                <w:rFonts w:cs="Arial"/>
                <w:szCs w:val="20"/>
              </w:rPr>
              <w:t>Completed</w:t>
            </w:r>
          </w:p>
        </w:tc>
        <w:tc>
          <w:tcPr>
            <w:tcW w:w="713" w:type="pct"/>
            <w:tcBorders>
              <w:top w:val="nil"/>
            </w:tcBorders>
            <w:shd w:val="clear" w:color="auto" w:fill="auto"/>
            <w:vAlign w:val="center"/>
          </w:tcPr>
          <w:p w14:paraId="30A581FE" w14:textId="4E90C24A" w:rsidR="00215C0D" w:rsidRPr="00B62D84" w:rsidRDefault="00215C0D" w:rsidP="00215C0D">
            <w:pPr>
              <w:spacing w:line="276" w:lineRule="auto"/>
              <w:jc w:val="center"/>
              <w:rPr>
                <w:rFonts w:cs="Arial"/>
                <w:szCs w:val="20"/>
              </w:rPr>
            </w:pPr>
            <w:r w:rsidRPr="00B62D84">
              <w:rPr>
                <w:rFonts w:cs="Arial"/>
                <w:szCs w:val="20"/>
              </w:rPr>
              <w:t>2</w:t>
            </w:r>
          </w:p>
        </w:tc>
        <w:tc>
          <w:tcPr>
            <w:tcW w:w="713" w:type="pct"/>
            <w:gridSpan w:val="2"/>
            <w:tcBorders>
              <w:top w:val="nil"/>
            </w:tcBorders>
            <w:shd w:val="clear" w:color="auto" w:fill="auto"/>
            <w:vAlign w:val="center"/>
          </w:tcPr>
          <w:p w14:paraId="5878AD90" w14:textId="227A693A" w:rsidR="00215C0D" w:rsidRPr="00B62D84" w:rsidRDefault="00215C0D" w:rsidP="00215C0D">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28A7414F" w14:textId="4D238F77" w:rsidR="00215C0D" w:rsidRPr="00B62D84" w:rsidRDefault="00215C0D" w:rsidP="00215C0D">
            <w:pPr>
              <w:spacing w:line="276" w:lineRule="auto"/>
              <w:jc w:val="center"/>
              <w:rPr>
                <w:rFonts w:cs="Arial"/>
                <w:szCs w:val="20"/>
              </w:rPr>
            </w:pPr>
            <w:r>
              <w:rPr>
                <w:rFonts w:cs="Arial"/>
                <w:szCs w:val="20"/>
              </w:rPr>
              <w:t>N/A</w:t>
            </w:r>
          </w:p>
        </w:tc>
        <w:tc>
          <w:tcPr>
            <w:tcW w:w="713" w:type="pct"/>
            <w:gridSpan w:val="2"/>
            <w:tcBorders>
              <w:top w:val="nil"/>
            </w:tcBorders>
            <w:shd w:val="clear" w:color="auto" w:fill="auto"/>
            <w:vAlign w:val="center"/>
          </w:tcPr>
          <w:p w14:paraId="33813EEE" w14:textId="3045A685" w:rsidR="00215C0D" w:rsidRPr="00B62D84" w:rsidRDefault="00215C0D" w:rsidP="00215C0D">
            <w:pPr>
              <w:spacing w:line="276" w:lineRule="auto"/>
              <w:jc w:val="center"/>
              <w:rPr>
                <w:rFonts w:cs="Arial"/>
                <w:szCs w:val="20"/>
              </w:rPr>
            </w:pPr>
          </w:p>
        </w:tc>
      </w:tr>
      <w:tr w:rsidR="00215C0D" w:rsidRPr="00430429" w14:paraId="39E477C2" w14:textId="77777777" w:rsidTr="002A6261">
        <w:trPr>
          <w:trHeight w:val="288"/>
        </w:trPr>
        <w:tc>
          <w:tcPr>
            <w:tcW w:w="5000" w:type="pct"/>
            <w:gridSpan w:val="8"/>
            <w:tcBorders>
              <w:bottom w:val="single" w:sz="4" w:space="0" w:color="auto"/>
            </w:tcBorders>
            <w:shd w:val="clear" w:color="auto" w:fill="D9D9D9" w:themeFill="background1" w:themeFillShade="D9"/>
            <w:vAlign w:val="center"/>
          </w:tcPr>
          <w:p w14:paraId="48ECA78C" w14:textId="77777777" w:rsidR="00215C0D" w:rsidRPr="00B62D84" w:rsidRDefault="00215C0D" w:rsidP="00215C0D">
            <w:pPr>
              <w:rPr>
                <w:rFonts w:cs="Arial"/>
                <w:szCs w:val="20"/>
              </w:rPr>
            </w:pPr>
            <w:r w:rsidRPr="00B62D84">
              <w:rPr>
                <w:rFonts w:cs="Arial"/>
                <w:b/>
                <w:szCs w:val="20"/>
              </w:rPr>
              <w:t>Water Measurement Sites</w:t>
            </w:r>
          </w:p>
        </w:tc>
      </w:tr>
      <w:tr w:rsidR="00215C0D" w14:paraId="4D016E43" w14:textId="77777777" w:rsidTr="00215C0D">
        <w:trPr>
          <w:trHeight w:val="341"/>
        </w:trPr>
        <w:tc>
          <w:tcPr>
            <w:tcW w:w="2148" w:type="pct"/>
            <w:tcBorders>
              <w:bottom w:val="nil"/>
            </w:tcBorders>
            <w:vAlign w:val="center"/>
          </w:tcPr>
          <w:p w14:paraId="0CD323CC" w14:textId="77777777" w:rsidR="00215C0D" w:rsidRPr="00E11CC2" w:rsidRDefault="00215C0D" w:rsidP="00215C0D">
            <w:pPr>
              <w:spacing w:line="276" w:lineRule="auto"/>
              <w:rPr>
                <w:rFonts w:cs="Arial"/>
                <w:b/>
                <w:szCs w:val="20"/>
              </w:rPr>
            </w:pPr>
            <w:r>
              <w:rPr>
                <w:rFonts w:cs="Arial"/>
                <w:b/>
                <w:szCs w:val="20"/>
              </w:rPr>
              <w:t>Total Water Measurement Sites</w:t>
            </w:r>
          </w:p>
        </w:tc>
        <w:tc>
          <w:tcPr>
            <w:tcW w:w="713" w:type="pct"/>
            <w:tcBorders>
              <w:bottom w:val="nil"/>
            </w:tcBorders>
            <w:vAlign w:val="center"/>
          </w:tcPr>
          <w:p w14:paraId="1B11062E" w14:textId="6144830D" w:rsidR="00215C0D" w:rsidRPr="00E11CC2" w:rsidRDefault="00215C0D" w:rsidP="00215C0D">
            <w:pPr>
              <w:spacing w:line="276" w:lineRule="auto"/>
              <w:jc w:val="center"/>
              <w:rPr>
                <w:rFonts w:cs="Arial"/>
                <w:b/>
                <w:szCs w:val="20"/>
              </w:rPr>
            </w:pPr>
            <w:r>
              <w:rPr>
                <w:rFonts w:cs="Arial"/>
                <w:b/>
                <w:szCs w:val="20"/>
              </w:rPr>
              <w:t>1,503</w:t>
            </w:r>
          </w:p>
        </w:tc>
        <w:tc>
          <w:tcPr>
            <w:tcW w:w="713" w:type="pct"/>
            <w:gridSpan w:val="2"/>
            <w:tcBorders>
              <w:bottom w:val="nil"/>
            </w:tcBorders>
            <w:shd w:val="clear" w:color="auto" w:fill="auto"/>
            <w:vAlign w:val="center"/>
          </w:tcPr>
          <w:p w14:paraId="7726C79B" w14:textId="1C647014" w:rsidR="00215C0D" w:rsidRPr="00E11CC2" w:rsidRDefault="00215C0D" w:rsidP="00215C0D">
            <w:pPr>
              <w:spacing w:line="276" w:lineRule="auto"/>
              <w:jc w:val="center"/>
              <w:rPr>
                <w:rFonts w:cs="Arial"/>
                <w:b/>
                <w:szCs w:val="20"/>
              </w:rPr>
            </w:pPr>
            <w:r>
              <w:rPr>
                <w:rFonts w:cs="Arial"/>
                <w:b/>
                <w:szCs w:val="20"/>
              </w:rPr>
              <w:t>1,522</w:t>
            </w:r>
          </w:p>
        </w:tc>
        <w:tc>
          <w:tcPr>
            <w:tcW w:w="713" w:type="pct"/>
            <w:gridSpan w:val="2"/>
            <w:tcBorders>
              <w:bottom w:val="nil"/>
            </w:tcBorders>
            <w:shd w:val="clear" w:color="auto" w:fill="auto"/>
            <w:vAlign w:val="center"/>
          </w:tcPr>
          <w:p w14:paraId="25C48EA7" w14:textId="542C6763" w:rsidR="00215C0D" w:rsidRPr="00E11CC2" w:rsidRDefault="00215C0D" w:rsidP="00215C0D">
            <w:pPr>
              <w:spacing w:line="276" w:lineRule="auto"/>
              <w:jc w:val="center"/>
              <w:rPr>
                <w:rFonts w:cs="Arial"/>
                <w:b/>
                <w:szCs w:val="20"/>
              </w:rPr>
            </w:pPr>
            <w:r>
              <w:rPr>
                <w:rFonts w:cs="Arial"/>
                <w:b/>
                <w:szCs w:val="20"/>
              </w:rPr>
              <w:t>1,508</w:t>
            </w:r>
          </w:p>
        </w:tc>
        <w:tc>
          <w:tcPr>
            <w:tcW w:w="713" w:type="pct"/>
            <w:gridSpan w:val="2"/>
            <w:tcBorders>
              <w:bottom w:val="nil"/>
            </w:tcBorders>
            <w:shd w:val="clear" w:color="auto" w:fill="auto"/>
            <w:vAlign w:val="center"/>
          </w:tcPr>
          <w:p w14:paraId="00A17490" w14:textId="3194B179" w:rsidR="00215C0D" w:rsidRPr="00E11CC2" w:rsidRDefault="00215C0D" w:rsidP="00215C0D">
            <w:pPr>
              <w:spacing w:line="276" w:lineRule="auto"/>
              <w:jc w:val="center"/>
              <w:rPr>
                <w:rFonts w:cs="Arial"/>
                <w:b/>
                <w:szCs w:val="20"/>
              </w:rPr>
            </w:pPr>
          </w:p>
        </w:tc>
      </w:tr>
      <w:tr w:rsidR="00215C0D" w14:paraId="00D6FF50" w14:textId="77777777" w:rsidTr="002A6261">
        <w:trPr>
          <w:trHeight w:val="216"/>
        </w:trPr>
        <w:tc>
          <w:tcPr>
            <w:tcW w:w="2148" w:type="pct"/>
            <w:tcBorders>
              <w:top w:val="nil"/>
              <w:bottom w:val="nil"/>
            </w:tcBorders>
            <w:vAlign w:val="center"/>
          </w:tcPr>
          <w:p w14:paraId="4AEFD1CA" w14:textId="77777777" w:rsidR="00215C0D" w:rsidRPr="00E11CC2" w:rsidRDefault="00215C0D" w:rsidP="00215C0D">
            <w:pPr>
              <w:spacing w:line="276" w:lineRule="auto"/>
              <w:ind w:left="157"/>
              <w:rPr>
                <w:rFonts w:cs="Arial"/>
                <w:b/>
                <w:szCs w:val="20"/>
              </w:rPr>
            </w:pPr>
            <w:r w:rsidRPr="00E11CC2">
              <w:rPr>
                <w:rFonts w:cs="Arial"/>
                <w:b/>
                <w:szCs w:val="20"/>
              </w:rPr>
              <w:t>Total Ground Water Measurement Sites</w:t>
            </w:r>
          </w:p>
        </w:tc>
        <w:tc>
          <w:tcPr>
            <w:tcW w:w="713" w:type="pct"/>
            <w:tcBorders>
              <w:top w:val="nil"/>
              <w:bottom w:val="nil"/>
            </w:tcBorders>
            <w:vAlign w:val="center"/>
          </w:tcPr>
          <w:p w14:paraId="6D500254" w14:textId="46871CAD" w:rsidR="00215C0D" w:rsidRPr="00E11CC2" w:rsidRDefault="00215C0D" w:rsidP="00215C0D">
            <w:pPr>
              <w:spacing w:line="276" w:lineRule="auto"/>
              <w:jc w:val="center"/>
              <w:rPr>
                <w:rFonts w:cs="Arial"/>
                <w:b/>
                <w:szCs w:val="20"/>
              </w:rPr>
            </w:pPr>
            <w:r w:rsidRPr="00E11CC2">
              <w:rPr>
                <w:rFonts w:cs="Arial"/>
                <w:b/>
                <w:szCs w:val="20"/>
              </w:rPr>
              <w:t>1,270</w:t>
            </w:r>
          </w:p>
        </w:tc>
        <w:tc>
          <w:tcPr>
            <w:tcW w:w="713" w:type="pct"/>
            <w:gridSpan w:val="2"/>
            <w:tcBorders>
              <w:top w:val="nil"/>
              <w:bottom w:val="nil"/>
            </w:tcBorders>
            <w:shd w:val="clear" w:color="auto" w:fill="auto"/>
            <w:vAlign w:val="center"/>
          </w:tcPr>
          <w:p w14:paraId="31764973" w14:textId="4863FF46" w:rsidR="00215C0D" w:rsidRPr="00E11CC2" w:rsidRDefault="00215C0D" w:rsidP="00215C0D">
            <w:pPr>
              <w:spacing w:line="276" w:lineRule="auto"/>
              <w:jc w:val="center"/>
              <w:rPr>
                <w:rFonts w:cs="Arial"/>
                <w:b/>
                <w:szCs w:val="20"/>
              </w:rPr>
            </w:pPr>
            <w:r w:rsidRPr="00E11CC2">
              <w:rPr>
                <w:rFonts w:cs="Arial"/>
                <w:b/>
                <w:szCs w:val="20"/>
              </w:rPr>
              <w:t>1</w:t>
            </w:r>
            <w:r>
              <w:rPr>
                <w:rFonts w:cs="Arial"/>
                <w:b/>
                <w:szCs w:val="20"/>
              </w:rPr>
              <w:t>,</w:t>
            </w:r>
            <w:r w:rsidRPr="00E11CC2">
              <w:rPr>
                <w:rFonts w:cs="Arial"/>
                <w:b/>
                <w:szCs w:val="20"/>
              </w:rPr>
              <w:t>288</w:t>
            </w:r>
          </w:p>
        </w:tc>
        <w:tc>
          <w:tcPr>
            <w:tcW w:w="713" w:type="pct"/>
            <w:gridSpan w:val="2"/>
            <w:tcBorders>
              <w:top w:val="nil"/>
              <w:bottom w:val="nil"/>
            </w:tcBorders>
            <w:shd w:val="clear" w:color="auto" w:fill="auto"/>
            <w:vAlign w:val="center"/>
          </w:tcPr>
          <w:p w14:paraId="21ECA136" w14:textId="3F4505E2" w:rsidR="00215C0D" w:rsidRPr="00E11CC2" w:rsidRDefault="00215C0D" w:rsidP="00215C0D">
            <w:pPr>
              <w:spacing w:line="276" w:lineRule="auto"/>
              <w:jc w:val="center"/>
              <w:rPr>
                <w:rFonts w:cs="Arial"/>
                <w:b/>
                <w:szCs w:val="20"/>
              </w:rPr>
            </w:pPr>
            <w:r>
              <w:rPr>
                <w:rFonts w:cs="Arial"/>
                <w:b/>
                <w:szCs w:val="20"/>
              </w:rPr>
              <w:t>1,256</w:t>
            </w:r>
          </w:p>
        </w:tc>
        <w:tc>
          <w:tcPr>
            <w:tcW w:w="713" w:type="pct"/>
            <w:gridSpan w:val="2"/>
            <w:tcBorders>
              <w:top w:val="nil"/>
              <w:bottom w:val="nil"/>
            </w:tcBorders>
            <w:shd w:val="clear" w:color="auto" w:fill="auto"/>
            <w:vAlign w:val="center"/>
          </w:tcPr>
          <w:p w14:paraId="0DF165B1" w14:textId="6DBA7658" w:rsidR="00215C0D" w:rsidRPr="00E11CC2" w:rsidRDefault="00215C0D" w:rsidP="00215C0D">
            <w:pPr>
              <w:spacing w:line="276" w:lineRule="auto"/>
              <w:jc w:val="center"/>
              <w:rPr>
                <w:rFonts w:cs="Arial"/>
                <w:b/>
                <w:szCs w:val="20"/>
              </w:rPr>
            </w:pPr>
          </w:p>
        </w:tc>
      </w:tr>
      <w:tr w:rsidR="00215C0D" w14:paraId="21C63F07" w14:textId="77777777" w:rsidTr="002A6261">
        <w:trPr>
          <w:trHeight w:val="216"/>
        </w:trPr>
        <w:tc>
          <w:tcPr>
            <w:tcW w:w="2148" w:type="pct"/>
            <w:tcBorders>
              <w:top w:val="nil"/>
              <w:bottom w:val="nil"/>
            </w:tcBorders>
            <w:vAlign w:val="center"/>
          </w:tcPr>
          <w:p w14:paraId="530D4287" w14:textId="77777777" w:rsidR="00215C0D" w:rsidRPr="00B62D84" w:rsidRDefault="00215C0D" w:rsidP="00215C0D">
            <w:pPr>
              <w:spacing w:line="276" w:lineRule="auto"/>
              <w:ind w:left="337"/>
              <w:rPr>
                <w:rFonts w:cs="Arial"/>
                <w:szCs w:val="20"/>
              </w:rPr>
            </w:pPr>
            <w:r w:rsidRPr="00B62D84">
              <w:rPr>
                <w:rFonts w:cs="Arial"/>
                <w:szCs w:val="20"/>
              </w:rPr>
              <w:t>Managed Recharge</w:t>
            </w:r>
          </w:p>
        </w:tc>
        <w:tc>
          <w:tcPr>
            <w:tcW w:w="713" w:type="pct"/>
            <w:tcBorders>
              <w:top w:val="nil"/>
              <w:bottom w:val="nil"/>
            </w:tcBorders>
            <w:vAlign w:val="center"/>
          </w:tcPr>
          <w:p w14:paraId="3EBE242A" w14:textId="55FF86B1" w:rsidR="00215C0D" w:rsidRPr="00B62D84" w:rsidRDefault="00215C0D" w:rsidP="00215C0D">
            <w:pPr>
              <w:spacing w:line="276" w:lineRule="auto"/>
              <w:jc w:val="center"/>
              <w:rPr>
                <w:rFonts w:cs="Arial"/>
                <w:szCs w:val="20"/>
              </w:rPr>
            </w:pPr>
            <w:r w:rsidRPr="00B62D84">
              <w:rPr>
                <w:rFonts w:cs="Arial"/>
                <w:szCs w:val="20"/>
              </w:rPr>
              <w:t>63</w:t>
            </w:r>
          </w:p>
        </w:tc>
        <w:tc>
          <w:tcPr>
            <w:tcW w:w="713" w:type="pct"/>
            <w:gridSpan w:val="2"/>
            <w:tcBorders>
              <w:top w:val="nil"/>
              <w:bottom w:val="nil"/>
            </w:tcBorders>
            <w:shd w:val="clear" w:color="auto" w:fill="auto"/>
            <w:vAlign w:val="center"/>
          </w:tcPr>
          <w:p w14:paraId="1F7E2C83" w14:textId="46DF1B1A" w:rsidR="00215C0D" w:rsidRPr="00B62D84" w:rsidRDefault="00215C0D" w:rsidP="00215C0D">
            <w:pPr>
              <w:spacing w:line="276" w:lineRule="auto"/>
              <w:jc w:val="center"/>
              <w:rPr>
                <w:rFonts w:cs="Arial"/>
                <w:szCs w:val="20"/>
              </w:rPr>
            </w:pPr>
            <w:r>
              <w:rPr>
                <w:rFonts w:cs="Arial"/>
                <w:szCs w:val="20"/>
              </w:rPr>
              <w:t>93</w:t>
            </w:r>
          </w:p>
        </w:tc>
        <w:tc>
          <w:tcPr>
            <w:tcW w:w="713" w:type="pct"/>
            <w:gridSpan w:val="2"/>
            <w:tcBorders>
              <w:top w:val="nil"/>
              <w:bottom w:val="nil"/>
            </w:tcBorders>
            <w:shd w:val="clear" w:color="auto" w:fill="auto"/>
            <w:vAlign w:val="center"/>
          </w:tcPr>
          <w:p w14:paraId="467E5B7B" w14:textId="781F9660" w:rsidR="00215C0D" w:rsidRPr="00B62D84" w:rsidRDefault="00215C0D" w:rsidP="00215C0D">
            <w:pPr>
              <w:spacing w:line="276" w:lineRule="auto"/>
              <w:jc w:val="center"/>
              <w:rPr>
                <w:rFonts w:cs="Arial"/>
                <w:szCs w:val="20"/>
              </w:rPr>
            </w:pPr>
            <w:r>
              <w:rPr>
                <w:rFonts w:cs="Arial"/>
                <w:szCs w:val="20"/>
              </w:rPr>
              <w:t>87</w:t>
            </w:r>
          </w:p>
        </w:tc>
        <w:tc>
          <w:tcPr>
            <w:tcW w:w="713" w:type="pct"/>
            <w:gridSpan w:val="2"/>
            <w:tcBorders>
              <w:top w:val="nil"/>
              <w:bottom w:val="nil"/>
            </w:tcBorders>
            <w:shd w:val="clear" w:color="auto" w:fill="auto"/>
            <w:vAlign w:val="center"/>
          </w:tcPr>
          <w:p w14:paraId="788858DE" w14:textId="7BE41EEF" w:rsidR="00215C0D" w:rsidRPr="00B62D84" w:rsidRDefault="00215C0D" w:rsidP="00215C0D">
            <w:pPr>
              <w:spacing w:line="276" w:lineRule="auto"/>
              <w:jc w:val="center"/>
              <w:rPr>
                <w:rFonts w:cs="Arial"/>
                <w:szCs w:val="20"/>
              </w:rPr>
            </w:pPr>
          </w:p>
        </w:tc>
      </w:tr>
      <w:tr w:rsidR="00215C0D" w:rsidRPr="00430429" w14:paraId="503BDE03" w14:textId="77777777" w:rsidTr="002A6261">
        <w:trPr>
          <w:trHeight w:val="216"/>
        </w:trPr>
        <w:tc>
          <w:tcPr>
            <w:tcW w:w="2148" w:type="pct"/>
            <w:tcBorders>
              <w:top w:val="nil"/>
              <w:bottom w:val="nil"/>
            </w:tcBorders>
            <w:vAlign w:val="center"/>
          </w:tcPr>
          <w:p w14:paraId="4D6CA51E" w14:textId="77777777" w:rsidR="00215C0D" w:rsidRPr="00B62D84" w:rsidRDefault="00215C0D" w:rsidP="00215C0D">
            <w:pPr>
              <w:spacing w:line="276" w:lineRule="auto"/>
              <w:ind w:left="337"/>
              <w:rPr>
                <w:rFonts w:cs="Arial"/>
                <w:szCs w:val="20"/>
              </w:rPr>
            </w:pPr>
            <w:r w:rsidRPr="00B62D84">
              <w:rPr>
                <w:rFonts w:cs="Arial"/>
                <w:szCs w:val="20"/>
              </w:rPr>
              <w:t>Geothermal</w:t>
            </w:r>
          </w:p>
        </w:tc>
        <w:tc>
          <w:tcPr>
            <w:tcW w:w="713" w:type="pct"/>
            <w:tcBorders>
              <w:top w:val="nil"/>
              <w:bottom w:val="nil"/>
            </w:tcBorders>
            <w:vAlign w:val="center"/>
          </w:tcPr>
          <w:p w14:paraId="5C0744DE" w14:textId="6ED8CA39" w:rsidR="00215C0D" w:rsidRPr="00B62D84" w:rsidRDefault="00215C0D" w:rsidP="00215C0D">
            <w:pPr>
              <w:spacing w:line="276" w:lineRule="auto"/>
              <w:jc w:val="center"/>
              <w:rPr>
                <w:rFonts w:cs="Arial"/>
                <w:szCs w:val="20"/>
              </w:rPr>
            </w:pPr>
            <w:r w:rsidRPr="00B62D84">
              <w:rPr>
                <w:rFonts w:cs="Arial"/>
                <w:szCs w:val="20"/>
              </w:rPr>
              <w:t>37</w:t>
            </w:r>
          </w:p>
        </w:tc>
        <w:tc>
          <w:tcPr>
            <w:tcW w:w="713" w:type="pct"/>
            <w:gridSpan w:val="2"/>
            <w:tcBorders>
              <w:top w:val="nil"/>
              <w:bottom w:val="nil"/>
            </w:tcBorders>
            <w:shd w:val="clear" w:color="auto" w:fill="auto"/>
            <w:vAlign w:val="center"/>
          </w:tcPr>
          <w:p w14:paraId="1DE9D1BE" w14:textId="0DD2D589" w:rsidR="00215C0D" w:rsidRPr="00B62D84" w:rsidRDefault="00215C0D" w:rsidP="00215C0D">
            <w:pPr>
              <w:spacing w:line="276" w:lineRule="auto"/>
              <w:jc w:val="center"/>
              <w:rPr>
                <w:rFonts w:cs="Arial"/>
                <w:szCs w:val="20"/>
              </w:rPr>
            </w:pPr>
            <w:r>
              <w:rPr>
                <w:rFonts w:cs="Arial"/>
                <w:szCs w:val="20"/>
              </w:rPr>
              <w:t>37</w:t>
            </w:r>
          </w:p>
        </w:tc>
        <w:tc>
          <w:tcPr>
            <w:tcW w:w="713" w:type="pct"/>
            <w:gridSpan w:val="2"/>
            <w:tcBorders>
              <w:top w:val="nil"/>
              <w:bottom w:val="nil"/>
            </w:tcBorders>
            <w:shd w:val="clear" w:color="auto" w:fill="auto"/>
            <w:vAlign w:val="center"/>
          </w:tcPr>
          <w:p w14:paraId="2E201860" w14:textId="6C56A0BD" w:rsidR="00215C0D" w:rsidRPr="00B62D84" w:rsidRDefault="00215C0D" w:rsidP="00215C0D">
            <w:pPr>
              <w:spacing w:line="276" w:lineRule="auto"/>
              <w:jc w:val="center"/>
              <w:rPr>
                <w:rFonts w:cs="Arial"/>
                <w:szCs w:val="20"/>
              </w:rPr>
            </w:pPr>
            <w:r>
              <w:rPr>
                <w:rFonts w:cs="Arial"/>
                <w:szCs w:val="20"/>
              </w:rPr>
              <w:t>37</w:t>
            </w:r>
          </w:p>
        </w:tc>
        <w:tc>
          <w:tcPr>
            <w:tcW w:w="713" w:type="pct"/>
            <w:gridSpan w:val="2"/>
            <w:tcBorders>
              <w:top w:val="nil"/>
              <w:bottom w:val="nil"/>
            </w:tcBorders>
            <w:shd w:val="clear" w:color="auto" w:fill="auto"/>
            <w:vAlign w:val="center"/>
          </w:tcPr>
          <w:p w14:paraId="2053F71D" w14:textId="375BFAD9" w:rsidR="00215C0D" w:rsidRPr="00B62D84" w:rsidRDefault="00215C0D" w:rsidP="00215C0D">
            <w:pPr>
              <w:spacing w:line="276" w:lineRule="auto"/>
              <w:jc w:val="center"/>
              <w:rPr>
                <w:rFonts w:cs="Arial"/>
                <w:szCs w:val="20"/>
              </w:rPr>
            </w:pPr>
          </w:p>
        </w:tc>
      </w:tr>
      <w:tr w:rsidR="00215C0D" w:rsidRPr="00430429" w14:paraId="75CD56F4" w14:textId="77777777" w:rsidTr="002A6261">
        <w:trPr>
          <w:trHeight w:val="216"/>
        </w:trPr>
        <w:tc>
          <w:tcPr>
            <w:tcW w:w="2148" w:type="pct"/>
            <w:tcBorders>
              <w:top w:val="nil"/>
              <w:bottom w:val="nil"/>
            </w:tcBorders>
            <w:vAlign w:val="center"/>
          </w:tcPr>
          <w:p w14:paraId="23C10810" w14:textId="77777777" w:rsidR="00215C0D" w:rsidRPr="00B62D84" w:rsidRDefault="00215C0D" w:rsidP="00215C0D">
            <w:pPr>
              <w:spacing w:line="276" w:lineRule="auto"/>
              <w:ind w:firstLine="337"/>
              <w:rPr>
                <w:rFonts w:cs="Arial"/>
                <w:szCs w:val="20"/>
              </w:rPr>
            </w:pPr>
            <w:r w:rsidRPr="00B62D84">
              <w:rPr>
                <w:rFonts w:cs="Arial"/>
                <w:szCs w:val="20"/>
              </w:rPr>
              <w:t>Ground Water Quality</w:t>
            </w:r>
          </w:p>
        </w:tc>
        <w:tc>
          <w:tcPr>
            <w:tcW w:w="713" w:type="pct"/>
            <w:tcBorders>
              <w:top w:val="nil"/>
              <w:bottom w:val="nil"/>
            </w:tcBorders>
            <w:vAlign w:val="center"/>
          </w:tcPr>
          <w:p w14:paraId="3F5F01AA" w14:textId="526166CC" w:rsidR="00215C0D" w:rsidRPr="00B62D84" w:rsidRDefault="00215C0D" w:rsidP="00215C0D">
            <w:pPr>
              <w:spacing w:line="276" w:lineRule="auto"/>
              <w:jc w:val="center"/>
              <w:rPr>
                <w:rFonts w:cs="Arial"/>
                <w:szCs w:val="20"/>
              </w:rPr>
            </w:pPr>
            <w:r w:rsidRPr="00B62D84">
              <w:rPr>
                <w:rFonts w:cs="Arial"/>
                <w:szCs w:val="20"/>
              </w:rPr>
              <w:t>238</w:t>
            </w:r>
          </w:p>
        </w:tc>
        <w:tc>
          <w:tcPr>
            <w:tcW w:w="713" w:type="pct"/>
            <w:gridSpan w:val="2"/>
            <w:tcBorders>
              <w:top w:val="nil"/>
              <w:bottom w:val="nil"/>
            </w:tcBorders>
            <w:shd w:val="clear" w:color="auto" w:fill="auto"/>
            <w:vAlign w:val="center"/>
          </w:tcPr>
          <w:p w14:paraId="3ACFA4E9" w14:textId="7DB18EED" w:rsidR="00215C0D" w:rsidRPr="00B62D84" w:rsidRDefault="00215C0D" w:rsidP="00215C0D">
            <w:pPr>
              <w:spacing w:line="276" w:lineRule="auto"/>
              <w:jc w:val="center"/>
              <w:rPr>
                <w:rFonts w:cs="Arial"/>
                <w:szCs w:val="20"/>
              </w:rPr>
            </w:pPr>
            <w:r>
              <w:rPr>
                <w:rFonts w:cs="Arial"/>
                <w:szCs w:val="20"/>
              </w:rPr>
              <w:t>255</w:t>
            </w:r>
          </w:p>
        </w:tc>
        <w:tc>
          <w:tcPr>
            <w:tcW w:w="713" w:type="pct"/>
            <w:gridSpan w:val="2"/>
            <w:tcBorders>
              <w:top w:val="nil"/>
              <w:bottom w:val="nil"/>
            </w:tcBorders>
            <w:shd w:val="clear" w:color="auto" w:fill="auto"/>
            <w:vAlign w:val="center"/>
          </w:tcPr>
          <w:p w14:paraId="4AF6436E" w14:textId="1FC50CBE" w:rsidR="00215C0D" w:rsidRPr="00B62D84" w:rsidRDefault="00215C0D" w:rsidP="00215C0D">
            <w:pPr>
              <w:spacing w:line="276" w:lineRule="auto"/>
              <w:jc w:val="center"/>
              <w:rPr>
                <w:rFonts w:cs="Arial"/>
                <w:szCs w:val="20"/>
              </w:rPr>
            </w:pPr>
            <w:r>
              <w:rPr>
                <w:rFonts w:cs="Arial"/>
                <w:szCs w:val="20"/>
              </w:rPr>
              <w:t>303</w:t>
            </w:r>
          </w:p>
        </w:tc>
        <w:tc>
          <w:tcPr>
            <w:tcW w:w="713" w:type="pct"/>
            <w:gridSpan w:val="2"/>
            <w:tcBorders>
              <w:top w:val="nil"/>
              <w:bottom w:val="nil"/>
            </w:tcBorders>
            <w:shd w:val="clear" w:color="auto" w:fill="auto"/>
            <w:vAlign w:val="center"/>
          </w:tcPr>
          <w:p w14:paraId="6485A30F" w14:textId="725DC360" w:rsidR="00215C0D" w:rsidRPr="00B62D84" w:rsidRDefault="00215C0D" w:rsidP="00215C0D">
            <w:pPr>
              <w:spacing w:line="276" w:lineRule="auto"/>
              <w:jc w:val="center"/>
              <w:rPr>
                <w:rFonts w:cs="Arial"/>
                <w:szCs w:val="20"/>
              </w:rPr>
            </w:pPr>
          </w:p>
        </w:tc>
      </w:tr>
      <w:tr w:rsidR="00215C0D" w:rsidRPr="00430429" w14:paraId="7D65A496" w14:textId="77777777" w:rsidTr="002A6261">
        <w:trPr>
          <w:trHeight w:val="216"/>
        </w:trPr>
        <w:tc>
          <w:tcPr>
            <w:tcW w:w="2148" w:type="pct"/>
            <w:tcBorders>
              <w:top w:val="nil"/>
              <w:bottom w:val="nil"/>
            </w:tcBorders>
            <w:vAlign w:val="center"/>
          </w:tcPr>
          <w:p w14:paraId="618DCD0B" w14:textId="77777777" w:rsidR="00215C0D" w:rsidRPr="00B62D84" w:rsidRDefault="00215C0D" w:rsidP="00215C0D">
            <w:pPr>
              <w:spacing w:line="276" w:lineRule="auto"/>
              <w:ind w:left="337"/>
              <w:rPr>
                <w:rFonts w:cs="Arial"/>
                <w:szCs w:val="20"/>
              </w:rPr>
            </w:pPr>
            <w:r w:rsidRPr="00B62D84">
              <w:rPr>
                <w:rFonts w:cs="Arial"/>
                <w:szCs w:val="20"/>
              </w:rPr>
              <w:t>Water Level Monitoring only</w:t>
            </w:r>
          </w:p>
        </w:tc>
        <w:tc>
          <w:tcPr>
            <w:tcW w:w="713" w:type="pct"/>
            <w:tcBorders>
              <w:top w:val="nil"/>
              <w:bottom w:val="nil"/>
            </w:tcBorders>
            <w:vAlign w:val="center"/>
          </w:tcPr>
          <w:p w14:paraId="18000952" w14:textId="65868533" w:rsidR="00215C0D" w:rsidRPr="00B62D84" w:rsidRDefault="00215C0D" w:rsidP="00215C0D">
            <w:pPr>
              <w:spacing w:line="276" w:lineRule="auto"/>
              <w:jc w:val="center"/>
              <w:rPr>
                <w:rFonts w:cs="Arial"/>
                <w:szCs w:val="20"/>
              </w:rPr>
            </w:pPr>
            <w:r w:rsidRPr="00B62D84">
              <w:rPr>
                <w:rFonts w:cs="Arial"/>
                <w:szCs w:val="20"/>
              </w:rPr>
              <w:t>932</w:t>
            </w:r>
            <w:r w:rsidRPr="00B62D84">
              <w:rPr>
                <w:rStyle w:val="FootnoteReference"/>
                <w:rFonts w:cs="Arial"/>
                <w:szCs w:val="20"/>
              </w:rPr>
              <w:footnoteReference w:id="8"/>
            </w:r>
          </w:p>
        </w:tc>
        <w:tc>
          <w:tcPr>
            <w:tcW w:w="713" w:type="pct"/>
            <w:gridSpan w:val="2"/>
            <w:tcBorders>
              <w:top w:val="nil"/>
              <w:bottom w:val="nil"/>
            </w:tcBorders>
            <w:shd w:val="clear" w:color="auto" w:fill="auto"/>
            <w:vAlign w:val="center"/>
          </w:tcPr>
          <w:p w14:paraId="54725EF6" w14:textId="42A2062F" w:rsidR="00215C0D" w:rsidRPr="00B62D84" w:rsidRDefault="00215C0D" w:rsidP="00215C0D">
            <w:pPr>
              <w:spacing w:line="276" w:lineRule="auto"/>
              <w:jc w:val="center"/>
              <w:rPr>
                <w:rFonts w:cs="Arial"/>
                <w:szCs w:val="20"/>
              </w:rPr>
            </w:pPr>
            <w:r>
              <w:rPr>
                <w:rFonts w:cs="Arial"/>
                <w:szCs w:val="20"/>
              </w:rPr>
              <w:t>903</w:t>
            </w:r>
          </w:p>
        </w:tc>
        <w:tc>
          <w:tcPr>
            <w:tcW w:w="713" w:type="pct"/>
            <w:gridSpan w:val="2"/>
            <w:tcBorders>
              <w:top w:val="nil"/>
              <w:bottom w:val="nil"/>
            </w:tcBorders>
            <w:shd w:val="clear" w:color="auto" w:fill="auto"/>
            <w:vAlign w:val="center"/>
          </w:tcPr>
          <w:p w14:paraId="42B1EAD8" w14:textId="5CD41D40" w:rsidR="00215C0D" w:rsidRPr="00B62D84" w:rsidRDefault="00215C0D" w:rsidP="00215C0D">
            <w:pPr>
              <w:spacing w:line="276" w:lineRule="auto"/>
              <w:jc w:val="center"/>
              <w:rPr>
                <w:rFonts w:cs="Arial"/>
                <w:szCs w:val="20"/>
              </w:rPr>
            </w:pPr>
            <w:r>
              <w:rPr>
                <w:rFonts w:cs="Arial"/>
                <w:szCs w:val="20"/>
              </w:rPr>
              <w:t>829</w:t>
            </w:r>
          </w:p>
        </w:tc>
        <w:tc>
          <w:tcPr>
            <w:tcW w:w="713" w:type="pct"/>
            <w:gridSpan w:val="2"/>
            <w:tcBorders>
              <w:top w:val="nil"/>
              <w:bottom w:val="nil"/>
            </w:tcBorders>
            <w:shd w:val="clear" w:color="auto" w:fill="auto"/>
            <w:vAlign w:val="center"/>
          </w:tcPr>
          <w:p w14:paraId="3E8B3464" w14:textId="7F09F6AA" w:rsidR="00215C0D" w:rsidRPr="00B62D84" w:rsidRDefault="00215C0D" w:rsidP="00215C0D">
            <w:pPr>
              <w:spacing w:line="276" w:lineRule="auto"/>
              <w:jc w:val="center"/>
              <w:rPr>
                <w:rFonts w:cs="Arial"/>
                <w:szCs w:val="20"/>
              </w:rPr>
            </w:pPr>
          </w:p>
        </w:tc>
      </w:tr>
      <w:tr w:rsidR="00215C0D" w:rsidRPr="00430429" w14:paraId="2445BFB4" w14:textId="77777777" w:rsidTr="002A6261">
        <w:trPr>
          <w:trHeight w:val="216"/>
        </w:trPr>
        <w:tc>
          <w:tcPr>
            <w:tcW w:w="2148" w:type="pct"/>
            <w:tcBorders>
              <w:top w:val="nil"/>
              <w:bottom w:val="nil"/>
            </w:tcBorders>
            <w:vAlign w:val="center"/>
          </w:tcPr>
          <w:p w14:paraId="3F67FA8A" w14:textId="77777777" w:rsidR="00215C0D" w:rsidRPr="00E11CC2" w:rsidRDefault="00215C0D" w:rsidP="00215C0D">
            <w:pPr>
              <w:spacing w:line="276" w:lineRule="auto"/>
              <w:ind w:left="157"/>
              <w:rPr>
                <w:rFonts w:cs="Arial"/>
                <w:b/>
                <w:szCs w:val="20"/>
              </w:rPr>
            </w:pPr>
            <w:r w:rsidRPr="00E11CC2">
              <w:rPr>
                <w:rFonts w:cs="Arial"/>
                <w:b/>
                <w:szCs w:val="20"/>
              </w:rPr>
              <w:t>Total Surface Water Sites</w:t>
            </w:r>
          </w:p>
        </w:tc>
        <w:tc>
          <w:tcPr>
            <w:tcW w:w="713" w:type="pct"/>
            <w:tcBorders>
              <w:top w:val="nil"/>
              <w:bottom w:val="nil"/>
            </w:tcBorders>
            <w:vAlign w:val="center"/>
          </w:tcPr>
          <w:p w14:paraId="13035747" w14:textId="50731AD5" w:rsidR="00215C0D" w:rsidRPr="00E11CC2" w:rsidRDefault="00215C0D" w:rsidP="00215C0D">
            <w:pPr>
              <w:spacing w:line="276" w:lineRule="auto"/>
              <w:jc w:val="center"/>
              <w:rPr>
                <w:rFonts w:cs="Arial"/>
                <w:b/>
                <w:szCs w:val="20"/>
              </w:rPr>
            </w:pPr>
            <w:r w:rsidRPr="00E11CC2">
              <w:rPr>
                <w:rFonts w:cs="Arial"/>
                <w:b/>
                <w:szCs w:val="20"/>
              </w:rPr>
              <w:t>233</w:t>
            </w:r>
          </w:p>
        </w:tc>
        <w:tc>
          <w:tcPr>
            <w:tcW w:w="713" w:type="pct"/>
            <w:gridSpan w:val="2"/>
            <w:tcBorders>
              <w:top w:val="nil"/>
              <w:bottom w:val="nil"/>
            </w:tcBorders>
            <w:shd w:val="clear" w:color="auto" w:fill="auto"/>
            <w:vAlign w:val="center"/>
          </w:tcPr>
          <w:p w14:paraId="0237FBCA" w14:textId="6AD93D82" w:rsidR="00215C0D" w:rsidRPr="00E11CC2" w:rsidRDefault="00215C0D" w:rsidP="00215C0D">
            <w:pPr>
              <w:spacing w:line="276" w:lineRule="auto"/>
              <w:jc w:val="center"/>
              <w:rPr>
                <w:rFonts w:cs="Arial"/>
                <w:b/>
                <w:szCs w:val="20"/>
              </w:rPr>
            </w:pPr>
            <w:r w:rsidRPr="00E11CC2">
              <w:rPr>
                <w:rFonts w:cs="Arial"/>
                <w:b/>
                <w:szCs w:val="20"/>
              </w:rPr>
              <w:t>234</w:t>
            </w:r>
          </w:p>
        </w:tc>
        <w:tc>
          <w:tcPr>
            <w:tcW w:w="713" w:type="pct"/>
            <w:gridSpan w:val="2"/>
            <w:tcBorders>
              <w:top w:val="nil"/>
              <w:bottom w:val="nil"/>
            </w:tcBorders>
            <w:shd w:val="clear" w:color="auto" w:fill="auto"/>
            <w:vAlign w:val="center"/>
          </w:tcPr>
          <w:p w14:paraId="38C32251" w14:textId="2B19A627" w:rsidR="00215C0D" w:rsidRPr="00E11CC2" w:rsidRDefault="00215C0D" w:rsidP="00215C0D">
            <w:pPr>
              <w:spacing w:line="276" w:lineRule="auto"/>
              <w:jc w:val="center"/>
              <w:rPr>
                <w:rFonts w:cs="Arial"/>
                <w:b/>
                <w:szCs w:val="20"/>
              </w:rPr>
            </w:pPr>
            <w:r>
              <w:rPr>
                <w:rFonts w:cs="Arial"/>
                <w:b/>
                <w:szCs w:val="20"/>
              </w:rPr>
              <w:t>252</w:t>
            </w:r>
          </w:p>
        </w:tc>
        <w:tc>
          <w:tcPr>
            <w:tcW w:w="713" w:type="pct"/>
            <w:gridSpan w:val="2"/>
            <w:tcBorders>
              <w:top w:val="nil"/>
              <w:bottom w:val="nil"/>
            </w:tcBorders>
            <w:shd w:val="clear" w:color="auto" w:fill="auto"/>
            <w:vAlign w:val="center"/>
          </w:tcPr>
          <w:p w14:paraId="31083E2B" w14:textId="1C809AF3" w:rsidR="00215C0D" w:rsidRPr="00E11CC2" w:rsidRDefault="00215C0D" w:rsidP="00215C0D">
            <w:pPr>
              <w:spacing w:line="276" w:lineRule="auto"/>
              <w:jc w:val="center"/>
              <w:rPr>
                <w:rFonts w:cs="Arial"/>
                <w:b/>
                <w:szCs w:val="20"/>
              </w:rPr>
            </w:pPr>
          </w:p>
        </w:tc>
      </w:tr>
      <w:tr w:rsidR="00215C0D" w:rsidRPr="00430429" w14:paraId="58EC7829" w14:textId="77777777" w:rsidTr="002A6261">
        <w:trPr>
          <w:trHeight w:val="216"/>
        </w:trPr>
        <w:tc>
          <w:tcPr>
            <w:tcW w:w="2148" w:type="pct"/>
            <w:tcBorders>
              <w:top w:val="nil"/>
              <w:bottom w:val="nil"/>
            </w:tcBorders>
            <w:vAlign w:val="center"/>
          </w:tcPr>
          <w:p w14:paraId="22D82C31" w14:textId="77777777" w:rsidR="00215C0D" w:rsidRPr="00B62D84" w:rsidRDefault="00215C0D" w:rsidP="00215C0D">
            <w:pPr>
              <w:spacing w:line="276" w:lineRule="auto"/>
              <w:ind w:left="337"/>
              <w:rPr>
                <w:rFonts w:cs="Arial"/>
                <w:szCs w:val="20"/>
              </w:rPr>
            </w:pPr>
            <w:r w:rsidRPr="00B62D84">
              <w:rPr>
                <w:rFonts w:cs="Arial"/>
                <w:szCs w:val="20"/>
              </w:rPr>
              <w:t>Surface Water Quality</w:t>
            </w:r>
          </w:p>
        </w:tc>
        <w:tc>
          <w:tcPr>
            <w:tcW w:w="713" w:type="pct"/>
            <w:tcBorders>
              <w:top w:val="nil"/>
              <w:bottom w:val="nil"/>
            </w:tcBorders>
            <w:vAlign w:val="center"/>
          </w:tcPr>
          <w:p w14:paraId="5A24186F" w14:textId="1207FED0" w:rsidR="00215C0D" w:rsidRPr="00B62D84" w:rsidRDefault="00215C0D" w:rsidP="00215C0D">
            <w:pPr>
              <w:spacing w:line="276" w:lineRule="auto"/>
              <w:jc w:val="center"/>
              <w:rPr>
                <w:rFonts w:cs="Arial"/>
                <w:szCs w:val="20"/>
              </w:rPr>
            </w:pPr>
            <w:r w:rsidRPr="00B62D84">
              <w:rPr>
                <w:rFonts w:cs="Arial"/>
                <w:szCs w:val="20"/>
              </w:rPr>
              <w:t>10</w:t>
            </w:r>
          </w:p>
        </w:tc>
        <w:tc>
          <w:tcPr>
            <w:tcW w:w="713" w:type="pct"/>
            <w:gridSpan w:val="2"/>
            <w:tcBorders>
              <w:top w:val="nil"/>
              <w:bottom w:val="nil"/>
            </w:tcBorders>
            <w:shd w:val="clear" w:color="auto" w:fill="auto"/>
            <w:vAlign w:val="center"/>
          </w:tcPr>
          <w:p w14:paraId="35CA42DA" w14:textId="57C72077" w:rsidR="00215C0D" w:rsidRPr="00B62D84" w:rsidRDefault="00215C0D" w:rsidP="00215C0D">
            <w:pPr>
              <w:spacing w:line="276" w:lineRule="auto"/>
              <w:jc w:val="center"/>
              <w:rPr>
                <w:rFonts w:cs="Arial"/>
                <w:szCs w:val="20"/>
              </w:rPr>
            </w:pPr>
            <w:r>
              <w:rPr>
                <w:rFonts w:cs="Arial"/>
                <w:szCs w:val="20"/>
              </w:rPr>
              <w:t>8</w:t>
            </w:r>
          </w:p>
        </w:tc>
        <w:tc>
          <w:tcPr>
            <w:tcW w:w="713" w:type="pct"/>
            <w:gridSpan w:val="2"/>
            <w:tcBorders>
              <w:top w:val="nil"/>
              <w:bottom w:val="nil"/>
            </w:tcBorders>
            <w:shd w:val="clear" w:color="auto" w:fill="auto"/>
            <w:vAlign w:val="center"/>
          </w:tcPr>
          <w:p w14:paraId="2B736795" w14:textId="0D356A32" w:rsidR="00215C0D" w:rsidRPr="00B62D84" w:rsidRDefault="00215C0D" w:rsidP="00215C0D">
            <w:pPr>
              <w:spacing w:line="276" w:lineRule="auto"/>
              <w:jc w:val="center"/>
              <w:rPr>
                <w:rFonts w:cs="Arial"/>
                <w:szCs w:val="20"/>
              </w:rPr>
            </w:pPr>
            <w:r>
              <w:rPr>
                <w:rFonts w:cs="Arial"/>
                <w:szCs w:val="20"/>
              </w:rPr>
              <w:t>16</w:t>
            </w:r>
          </w:p>
        </w:tc>
        <w:tc>
          <w:tcPr>
            <w:tcW w:w="713" w:type="pct"/>
            <w:gridSpan w:val="2"/>
            <w:tcBorders>
              <w:top w:val="nil"/>
              <w:bottom w:val="nil"/>
            </w:tcBorders>
            <w:shd w:val="clear" w:color="auto" w:fill="auto"/>
            <w:vAlign w:val="center"/>
          </w:tcPr>
          <w:p w14:paraId="0559966D" w14:textId="3957E3B3" w:rsidR="00215C0D" w:rsidRPr="00B62D84" w:rsidRDefault="00215C0D" w:rsidP="00215C0D">
            <w:pPr>
              <w:spacing w:line="276" w:lineRule="auto"/>
              <w:jc w:val="center"/>
              <w:rPr>
                <w:rFonts w:cs="Arial"/>
                <w:szCs w:val="20"/>
              </w:rPr>
            </w:pPr>
          </w:p>
        </w:tc>
      </w:tr>
      <w:tr w:rsidR="00215C0D" w:rsidRPr="00430429" w14:paraId="6ADA46F2" w14:textId="77777777" w:rsidTr="002A6261">
        <w:trPr>
          <w:trHeight w:val="216"/>
        </w:trPr>
        <w:tc>
          <w:tcPr>
            <w:tcW w:w="2148" w:type="pct"/>
            <w:tcBorders>
              <w:top w:val="nil"/>
            </w:tcBorders>
            <w:vAlign w:val="center"/>
          </w:tcPr>
          <w:p w14:paraId="02CAAF50" w14:textId="77777777" w:rsidR="00215C0D" w:rsidRPr="00B62D84" w:rsidRDefault="00215C0D" w:rsidP="00215C0D">
            <w:pPr>
              <w:spacing w:line="276" w:lineRule="auto"/>
              <w:ind w:left="337"/>
              <w:rPr>
                <w:rFonts w:cs="Arial"/>
                <w:spacing w:val="-10"/>
                <w:szCs w:val="20"/>
              </w:rPr>
            </w:pPr>
            <w:r w:rsidRPr="00B62D84">
              <w:rPr>
                <w:rFonts w:cs="Arial"/>
                <w:spacing w:val="-10"/>
                <w:szCs w:val="20"/>
              </w:rPr>
              <w:t>Surface Water Gaging</w:t>
            </w:r>
            <w:r w:rsidRPr="00B62D84">
              <w:rPr>
                <w:rStyle w:val="FootnoteReference"/>
                <w:rFonts w:cs="Arial"/>
                <w:spacing w:val="-10"/>
                <w:szCs w:val="20"/>
              </w:rPr>
              <w:footnoteReference w:id="9"/>
            </w:r>
            <w:r w:rsidRPr="00B62D84">
              <w:rPr>
                <w:rFonts w:cs="Arial"/>
                <w:spacing w:val="-10"/>
                <w:szCs w:val="20"/>
              </w:rPr>
              <w:t xml:space="preserve"> </w:t>
            </w:r>
          </w:p>
        </w:tc>
        <w:tc>
          <w:tcPr>
            <w:tcW w:w="713" w:type="pct"/>
            <w:tcBorders>
              <w:top w:val="nil"/>
            </w:tcBorders>
            <w:vAlign w:val="center"/>
          </w:tcPr>
          <w:p w14:paraId="34B4518D" w14:textId="5537C865" w:rsidR="00215C0D" w:rsidRPr="00B62D84" w:rsidRDefault="00215C0D" w:rsidP="00215C0D">
            <w:pPr>
              <w:spacing w:line="276" w:lineRule="auto"/>
              <w:jc w:val="center"/>
              <w:rPr>
                <w:rFonts w:cs="Arial"/>
                <w:szCs w:val="20"/>
              </w:rPr>
            </w:pPr>
            <w:r w:rsidRPr="00B62D84">
              <w:rPr>
                <w:rFonts w:cs="Arial"/>
                <w:szCs w:val="20"/>
              </w:rPr>
              <w:t>223</w:t>
            </w:r>
          </w:p>
        </w:tc>
        <w:tc>
          <w:tcPr>
            <w:tcW w:w="713" w:type="pct"/>
            <w:gridSpan w:val="2"/>
            <w:tcBorders>
              <w:top w:val="nil"/>
            </w:tcBorders>
            <w:shd w:val="clear" w:color="auto" w:fill="auto"/>
            <w:vAlign w:val="center"/>
          </w:tcPr>
          <w:p w14:paraId="04A95EA1" w14:textId="580FA86D" w:rsidR="00215C0D" w:rsidRPr="00B62D84" w:rsidRDefault="00215C0D" w:rsidP="00215C0D">
            <w:pPr>
              <w:spacing w:line="276" w:lineRule="auto"/>
              <w:jc w:val="center"/>
              <w:rPr>
                <w:rFonts w:cs="Arial"/>
                <w:szCs w:val="20"/>
              </w:rPr>
            </w:pPr>
            <w:r>
              <w:rPr>
                <w:rFonts w:cs="Arial"/>
                <w:szCs w:val="20"/>
              </w:rPr>
              <w:t>226</w:t>
            </w:r>
          </w:p>
        </w:tc>
        <w:tc>
          <w:tcPr>
            <w:tcW w:w="713" w:type="pct"/>
            <w:gridSpan w:val="2"/>
            <w:tcBorders>
              <w:top w:val="nil"/>
            </w:tcBorders>
            <w:shd w:val="clear" w:color="auto" w:fill="auto"/>
            <w:vAlign w:val="center"/>
          </w:tcPr>
          <w:p w14:paraId="709FE6C8" w14:textId="6BBD405A" w:rsidR="00215C0D" w:rsidRPr="00B62D84" w:rsidRDefault="00215C0D" w:rsidP="00215C0D">
            <w:pPr>
              <w:spacing w:line="276" w:lineRule="auto"/>
              <w:jc w:val="center"/>
              <w:rPr>
                <w:rFonts w:cs="Arial"/>
                <w:szCs w:val="20"/>
              </w:rPr>
            </w:pPr>
            <w:r>
              <w:rPr>
                <w:rFonts w:cs="Arial"/>
                <w:szCs w:val="20"/>
              </w:rPr>
              <w:t>236</w:t>
            </w:r>
          </w:p>
        </w:tc>
        <w:tc>
          <w:tcPr>
            <w:tcW w:w="713" w:type="pct"/>
            <w:gridSpan w:val="2"/>
            <w:tcBorders>
              <w:top w:val="nil"/>
            </w:tcBorders>
            <w:shd w:val="clear" w:color="auto" w:fill="auto"/>
            <w:vAlign w:val="center"/>
          </w:tcPr>
          <w:p w14:paraId="41656B83" w14:textId="098A23E7" w:rsidR="00215C0D" w:rsidRPr="00B62D84" w:rsidRDefault="00215C0D" w:rsidP="00215C0D">
            <w:pPr>
              <w:spacing w:line="276" w:lineRule="auto"/>
              <w:jc w:val="center"/>
              <w:rPr>
                <w:rFonts w:cs="Arial"/>
                <w:szCs w:val="20"/>
              </w:rPr>
            </w:pPr>
          </w:p>
        </w:tc>
      </w:tr>
      <w:tr w:rsidR="00215C0D" w:rsidRPr="00430429" w14:paraId="0E9737D2" w14:textId="77777777" w:rsidTr="002A6261">
        <w:trPr>
          <w:trHeight w:val="288"/>
        </w:trPr>
        <w:tc>
          <w:tcPr>
            <w:tcW w:w="5000" w:type="pct"/>
            <w:gridSpan w:val="8"/>
            <w:tcBorders>
              <w:bottom w:val="single" w:sz="4" w:space="0" w:color="auto"/>
            </w:tcBorders>
            <w:shd w:val="clear" w:color="auto" w:fill="D9D9D9" w:themeFill="background1" w:themeFillShade="D9"/>
            <w:vAlign w:val="center"/>
          </w:tcPr>
          <w:p w14:paraId="52E0A142" w14:textId="77777777" w:rsidR="00215C0D" w:rsidRPr="00B62D84" w:rsidRDefault="00215C0D" w:rsidP="00215C0D">
            <w:pPr>
              <w:spacing w:line="276" w:lineRule="auto"/>
              <w:rPr>
                <w:rFonts w:cs="Arial"/>
                <w:szCs w:val="20"/>
              </w:rPr>
            </w:pPr>
            <w:r w:rsidRPr="00E11CC2">
              <w:rPr>
                <w:rFonts w:cs="Arial"/>
                <w:b/>
                <w:szCs w:val="20"/>
              </w:rPr>
              <w:t>Equipment Deployment</w:t>
            </w:r>
          </w:p>
        </w:tc>
      </w:tr>
      <w:tr w:rsidR="00215C0D" w14:paraId="57B8907A" w14:textId="77777777" w:rsidTr="002A6261">
        <w:trPr>
          <w:trHeight w:val="216"/>
        </w:trPr>
        <w:tc>
          <w:tcPr>
            <w:tcW w:w="2148" w:type="pct"/>
            <w:tcBorders>
              <w:bottom w:val="nil"/>
            </w:tcBorders>
            <w:vAlign w:val="center"/>
          </w:tcPr>
          <w:p w14:paraId="5A453AC5" w14:textId="64C6082C" w:rsidR="00215C0D" w:rsidRPr="00B62D84" w:rsidRDefault="00215C0D" w:rsidP="00215C0D">
            <w:pPr>
              <w:spacing w:line="276" w:lineRule="auto"/>
              <w:rPr>
                <w:rFonts w:cs="Arial"/>
                <w:spacing w:val="-5"/>
                <w:szCs w:val="20"/>
              </w:rPr>
            </w:pPr>
            <w:r w:rsidRPr="00B62D84">
              <w:rPr>
                <w:rFonts w:cs="Arial"/>
                <w:bCs/>
                <w:spacing w:val="-5"/>
                <w:szCs w:val="20"/>
              </w:rPr>
              <w:t xml:space="preserve">New </w:t>
            </w:r>
            <w:r>
              <w:rPr>
                <w:rFonts w:cs="Arial"/>
                <w:bCs/>
                <w:spacing w:val="-5"/>
                <w:szCs w:val="20"/>
              </w:rPr>
              <w:t>Pressure Transducers Deployed in W</w:t>
            </w:r>
            <w:r w:rsidRPr="00B62D84">
              <w:rPr>
                <w:rFonts w:cs="Arial"/>
                <w:bCs/>
                <w:spacing w:val="-5"/>
                <w:szCs w:val="20"/>
              </w:rPr>
              <w:t>ells</w:t>
            </w:r>
          </w:p>
        </w:tc>
        <w:tc>
          <w:tcPr>
            <w:tcW w:w="713" w:type="pct"/>
            <w:tcBorders>
              <w:bottom w:val="nil"/>
            </w:tcBorders>
            <w:vAlign w:val="center"/>
          </w:tcPr>
          <w:p w14:paraId="2CEC7C59" w14:textId="0070E3C7" w:rsidR="00215C0D" w:rsidRPr="00B62D84" w:rsidRDefault="00215C0D" w:rsidP="00215C0D">
            <w:pPr>
              <w:spacing w:line="276" w:lineRule="auto"/>
              <w:jc w:val="center"/>
              <w:rPr>
                <w:rFonts w:cs="Arial"/>
                <w:szCs w:val="20"/>
              </w:rPr>
            </w:pPr>
            <w:r w:rsidRPr="00B62D84">
              <w:rPr>
                <w:rFonts w:cs="Arial"/>
                <w:szCs w:val="20"/>
              </w:rPr>
              <w:t>90</w:t>
            </w:r>
          </w:p>
        </w:tc>
        <w:tc>
          <w:tcPr>
            <w:tcW w:w="713" w:type="pct"/>
            <w:gridSpan w:val="2"/>
            <w:tcBorders>
              <w:bottom w:val="nil"/>
            </w:tcBorders>
            <w:shd w:val="clear" w:color="auto" w:fill="auto"/>
            <w:vAlign w:val="center"/>
          </w:tcPr>
          <w:p w14:paraId="076B2193" w14:textId="05DF0564" w:rsidR="00215C0D" w:rsidRPr="00B62D84" w:rsidRDefault="00215C0D" w:rsidP="00215C0D">
            <w:pPr>
              <w:spacing w:line="276" w:lineRule="auto"/>
              <w:jc w:val="center"/>
              <w:rPr>
                <w:rFonts w:cs="Arial"/>
                <w:szCs w:val="20"/>
              </w:rPr>
            </w:pPr>
            <w:r>
              <w:rPr>
                <w:rFonts w:cs="Arial"/>
                <w:szCs w:val="20"/>
              </w:rPr>
              <w:t>37</w:t>
            </w:r>
          </w:p>
        </w:tc>
        <w:tc>
          <w:tcPr>
            <w:tcW w:w="713" w:type="pct"/>
            <w:gridSpan w:val="2"/>
            <w:tcBorders>
              <w:bottom w:val="nil"/>
            </w:tcBorders>
            <w:shd w:val="clear" w:color="auto" w:fill="auto"/>
            <w:vAlign w:val="center"/>
          </w:tcPr>
          <w:p w14:paraId="33F3C391" w14:textId="57DE745E" w:rsidR="00215C0D" w:rsidRPr="00B62D84" w:rsidRDefault="00215C0D" w:rsidP="00215C0D">
            <w:pPr>
              <w:spacing w:line="276" w:lineRule="auto"/>
              <w:jc w:val="center"/>
              <w:rPr>
                <w:rFonts w:cs="Arial"/>
                <w:szCs w:val="20"/>
              </w:rPr>
            </w:pPr>
            <w:r>
              <w:rPr>
                <w:rFonts w:cs="Arial"/>
                <w:szCs w:val="20"/>
              </w:rPr>
              <w:t>25</w:t>
            </w:r>
          </w:p>
        </w:tc>
        <w:tc>
          <w:tcPr>
            <w:tcW w:w="713" w:type="pct"/>
            <w:gridSpan w:val="2"/>
            <w:tcBorders>
              <w:bottom w:val="nil"/>
            </w:tcBorders>
            <w:shd w:val="clear" w:color="auto" w:fill="auto"/>
            <w:vAlign w:val="center"/>
          </w:tcPr>
          <w:p w14:paraId="29A2703D" w14:textId="1B128502" w:rsidR="00215C0D" w:rsidRPr="00B62D84" w:rsidRDefault="00215C0D" w:rsidP="00215C0D">
            <w:pPr>
              <w:spacing w:line="276" w:lineRule="auto"/>
              <w:jc w:val="center"/>
              <w:rPr>
                <w:rFonts w:cs="Arial"/>
                <w:szCs w:val="20"/>
              </w:rPr>
            </w:pPr>
          </w:p>
        </w:tc>
      </w:tr>
      <w:tr w:rsidR="00215C0D" w14:paraId="424C4964" w14:textId="77777777" w:rsidTr="002A6261">
        <w:trPr>
          <w:trHeight w:val="216"/>
        </w:trPr>
        <w:tc>
          <w:tcPr>
            <w:tcW w:w="2148" w:type="pct"/>
            <w:tcBorders>
              <w:top w:val="nil"/>
            </w:tcBorders>
            <w:vAlign w:val="center"/>
          </w:tcPr>
          <w:p w14:paraId="5E8B7AA0" w14:textId="420F874D" w:rsidR="00215C0D" w:rsidRPr="00B62D84" w:rsidRDefault="00215C0D" w:rsidP="00215C0D">
            <w:pPr>
              <w:spacing w:line="276" w:lineRule="auto"/>
              <w:rPr>
                <w:rFonts w:cs="Arial"/>
                <w:szCs w:val="20"/>
              </w:rPr>
            </w:pPr>
            <w:r>
              <w:rPr>
                <w:rFonts w:cs="Arial"/>
                <w:bCs/>
                <w:szCs w:val="20"/>
              </w:rPr>
              <w:t>New Telemetry Systems at Stream G</w:t>
            </w:r>
            <w:r w:rsidRPr="00B62D84">
              <w:rPr>
                <w:rFonts w:cs="Arial"/>
                <w:bCs/>
                <w:szCs w:val="20"/>
              </w:rPr>
              <w:t>ages</w:t>
            </w:r>
          </w:p>
        </w:tc>
        <w:tc>
          <w:tcPr>
            <w:tcW w:w="713" w:type="pct"/>
            <w:tcBorders>
              <w:top w:val="nil"/>
            </w:tcBorders>
            <w:vAlign w:val="center"/>
          </w:tcPr>
          <w:p w14:paraId="27EC31F4" w14:textId="0C23117A" w:rsidR="00215C0D" w:rsidRPr="00B62D84" w:rsidRDefault="00215C0D" w:rsidP="00215C0D">
            <w:pPr>
              <w:spacing w:line="276" w:lineRule="auto"/>
              <w:jc w:val="center"/>
              <w:rPr>
                <w:rFonts w:cs="Arial"/>
                <w:szCs w:val="20"/>
              </w:rPr>
            </w:pPr>
            <w:r w:rsidRPr="00B62D84">
              <w:rPr>
                <w:rFonts w:cs="Arial"/>
                <w:szCs w:val="20"/>
              </w:rPr>
              <w:t>4</w:t>
            </w:r>
          </w:p>
        </w:tc>
        <w:tc>
          <w:tcPr>
            <w:tcW w:w="713" w:type="pct"/>
            <w:gridSpan w:val="2"/>
            <w:tcBorders>
              <w:top w:val="nil"/>
            </w:tcBorders>
            <w:shd w:val="clear" w:color="auto" w:fill="auto"/>
            <w:vAlign w:val="center"/>
          </w:tcPr>
          <w:p w14:paraId="2B4531B6" w14:textId="386228F2" w:rsidR="00215C0D" w:rsidRPr="00B62D84" w:rsidRDefault="00215C0D" w:rsidP="00215C0D">
            <w:pPr>
              <w:spacing w:line="276" w:lineRule="auto"/>
              <w:jc w:val="center"/>
              <w:rPr>
                <w:rFonts w:cs="Arial"/>
                <w:szCs w:val="20"/>
              </w:rPr>
            </w:pPr>
            <w:r>
              <w:rPr>
                <w:rFonts w:cs="Arial"/>
                <w:szCs w:val="20"/>
              </w:rPr>
              <w:t>5</w:t>
            </w:r>
          </w:p>
        </w:tc>
        <w:tc>
          <w:tcPr>
            <w:tcW w:w="713" w:type="pct"/>
            <w:gridSpan w:val="2"/>
            <w:tcBorders>
              <w:top w:val="nil"/>
            </w:tcBorders>
            <w:shd w:val="clear" w:color="auto" w:fill="auto"/>
            <w:vAlign w:val="center"/>
          </w:tcPr>
          <w:p w14:paraId="1890E551" w14:textId="28C9AB86" w:rsidR="00215C0D" w:rsidRPr="00B62D84" w:rsidRDefault="00215C0D" w:rsidP="00215C0D">
            <w:pPr>
              <w:spacing w:line="276" w:lineRule="auto"/>
              <w:jc w:val="center"/>
              <w:rPr>
                <w:rFonts w:cs="Arial"/>
                <w:szCs w:val="20"/>
              </w:rPr>
            </w:pPr>
            <w:r>
              <w:rPr>
                <w:rFonts w:cs="Arial"/>
                <w:szCs w:val="20"/>
              </w:rPr>
              <w:t>1</w:t>
            </w:r>
          </w:p>
        </w:tc>
        <w:tc>
          <w:tcPr>
            <w:tcW w:w="713" w:type="pct"/>
            <w:gridSpan w:val="2"/>
            <w:tcBorders>
              <w:top w:val="nil"/>
            </w:tcBorders>
            <w:shd w:val="clear" w:color="auto" w:fill="auto"/>
            <w:vAlign w:val="center"/>
          </w:tcPr>
          <w:p w14:paraId="09BA11DF" w14:textId="241D374E" w:rsidR="00215C0D" w:rsidRPr="00B62D84" w:rsidRDefault="00215C0D" w:rsidP="00215C0D">
            <w:pPr>
              <w:spacing w:line="276" w:lineRule="auto"/>
              <w:jc w:val="center"/>
              <w:rPr>
                <w:rFonts w:cs="Arial"/>
                <w:szCs w:val="20"/>
              </w:rPr>
            </w:pPr>
          </w:p>
        </w:tc>
      </w:tr>
    </w:tbl>
    <w:p w14:paraId="38474F2D" w14:textId="77777777" w:rsidR="00110D77" w:rsidRDefault="00110D77"/>
    <w:p w14:paraId="01B9BBE0" w14:textId="77777777" w:rsidR="00BE4ED4" w:rsidRDefault="00BE4ED4"/>
    <w:p w14:paraId="4D6922D7" w14:textId="77777777" w:rsidR="00BE4ED4" w:rsidRDefault="00BE4ED4"/>
    <w:tbl>
      <w:tblPr>
        <w:tblW w:w="5000" w:type="pct"/>
        <w:tblBorders>
          <w:top w:val="double" w:sz="4" w:space="0" w:color="auto"/>
          <w:left w:val="double" w:sz="4" w:space="0" w:color="auto"/>
          <w:bottom w:val="double" w:sz="4" w:space="0" w:color="auto"/>
          <w:right w:val="double" w:sz="4" w:space="0" w:color="auto"/>
        </w:tblBorders>
        <w:tblLayout w:type="fixed"/>
        <w:tblLook w:val="0600" w:firstRow="0" w:lastRow="0" w:firstColumn="0" w:lastColumn="0" w:noHBand="1" w:noVBand="1"/>
      </w:tblPr>
      <w:tblGrid>
        <w:gridCol w:w="4362"/>
        <w:gridCol w:w="1427"/>
        <w:gridCol w:w="1427"/>
        <w:gridCol w:w="1427"/>
        <w:gridCol w:w="1427"/>
      </w:tblGrid>
      <w:tr w:rsidR="00FA4930" w:rsidRPr="00C20E0B" w14:paraId="50104C09" w14:textId="77777777" w:rsidTr="002A6261">
        <w:trPr>
          <w:trHeight w:val="432"/>
        </w:trPr>
        <w:tc>
          <w:tcPr>
            <w:tcW w:w="10070" w:type="dxa"/>
            <w:gridSpan w:val="5"/>
            <w:tcBorders>
              <w:top w:val="single" w:sz="4" w:space="0" w:color="auto"/>
              <w:left w:val="single" w:sz="4" w:space="0" w:color="auto"/>
              <w:bottom w:val="single" w:sz="4" w:space="0" w:color="auto"/>
              <w:right w:val="single" w:sz="4" w:space="0" w:color="auto"/>
            </w:tcBorders>
            <w:shd w:val="clear" w:color="auto" w:fill="00009A"/>
            <w:vAlign w:val="center"/>
          </w:tcPr>
          <w:p w14:paraId="795F175D" w14:textId="3B187578" w:rsidR="00FA4930" w:rsidRPr="00B62D84" w:rsidRDefault="0039298A" w:rsidP="002F7330">
            <w:pPr>
              <w:keepNext/>
              <w:jc w:val="center"/>
              <w:rPr>
                <w:rFonts w:cs="Arial"/>
                <w:color w:val="FFFFFF" w:themeColor="background1"/>
                <w:szCs w:val="20"/>
              </w:rPr>
            </w:pPr>
            <w:r>
              <w:rPr>
                <w:rFonts w:cs="Arial"/>
                <w:b/>
                <w:color w:val="FFFFFF" w:themeColor="background1"/>
                <w:szCs w:val="20"/>
              </w:rPr>
              <w:t>Geospatial Technology</w:t>
            </w:r>
            <w:r w:rsidR="005C4860">
              <w:rPr>
                <w:rFonts w:cs="Arial"/>
                <w:b/>
                <w:color w:val="FFFFFF" w:themeColor="background1"/>
                <w:szCs w:val="20"/>
              </w:rPr>
              <w:t xml:space="preserve"> Section</w:t>
            </w:r>
          </w:p>
        </w:tc>
      </w:tr>
      <w:tr w:rsidR="00497C58" w:rsidRPr="00A0786C" w14:paraId="5CD5EFB0" w14:textId="77777777" w:rsidTr="002A6261">
        <w:trPr>
          <w:trHeight w:val="422"/>
          <w:tblHeader/>
        </w:trPr>
        <w:tc>
          <w:tcPr>
            <w:tcW w:w="4362" w:type="dxa"/>
            <w:tcBorders>
              <w:top w:val="single" w:sz="4" w:space="0" w:color="auto"/>
              <w:left w:val="single" w:sz="4" w:space="0" w:color="auto"/>
              <w:bottom w:val="single" w:sz="4" w:space="0" w:color="auto"/>
              <w:right w:val="single" w:sz="4" w:space="0" w:color="auto"/>
            </w:tcBorders>
            <w:shd w:val="clear" w:color="auto" w:fill="00009A"/>
            <w:vAlign w:val="center"/>
          </w:tcPr>
          <w:p w14:paraId="1C41E763" w14:textId="77777777" w:rsidR="00497C58" w:rsidRPr="00B62D84" w:rsidRDefault="00497C58" w:rsidP="002F7330">
            <w:pPr>
              <w:jc w:val="center"/>
              <w:rPr>
                <w:rFonts w:cs="Arial"/>
                <w:b/>
                <w:bCs/>
                <w:color w:val="FFFFFF"/>
                <w:szCs w:val="20"/>
              </w:rPr>
            </w:pPr>
            <w:r w:rsidRPr="00B62D84">
              <w:rPr>
                <w:rFonts w:cs="Arial"/>
                <w:b/>
                <w:bCs/>
                <w:color w:val="FFFFFF"/>
                <w:szCs w:val="20"/>
              </w:rPr>
              <w:t>Cases Managed and/or Key Services Provided</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27568CF2" w14:textId="548F86C8" w:rsidR="00497C58" w:rsidRPr="00B62D84" w:rsidRDefault="00215C0D" w:rsidP="002A6261">
            <w:pPr>
              <w:jc w:val="center"/>
              <w:rPr>
                <w:rFonts w:cs="Arial"/>
                <w:b/>
                <w:bCs/>
                <w:color w:val="FFFFFF"/>
                <w:szCs w:val="20"/>
              </w:rPr>
            </w:pPr>
            <w:r>
              <w:rPr>
                <w:rFonts w:cs="Arial"/>
                <w:b/>
                <w:bCs/>
                <w:color w:val="FFFFFF"/>
                <w:szCs w:val="20"/>
              </w:rPr>
              <w:t>FY 2019</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3E69DA6F" w14:textId="20A700BA" w:rsidR="00497C58" w:rsidRPr="00B62D84" w:rsidRDefault="00215C0D" w:rsidP="002A6261">
            <w:pPr>
              <w:jc w:val="center"/>
              <w:rPr>
                <w:rFonts w:cs="Arial"/>
                <w:b/>
                <w:bCs/>
                <w:color w:val="FFFFFF"/>
                <w:szCs w:val="20"/>
              </w:rPr>
            </w:pPr>
            <w:r>
              <w:rPr>
                <w:rFonts w:cs="Arial"/>
                <w:b/>
                <w:bCs/>
                <w:color w:val="FFFFFF"/>
                <w:szCs w:val="20"/>
              </w:rPr>
              <w:t>FY 2020</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7DEDA8D7" w14:textId="4FF413A5" w:rsidR="00497C58" w:rsidRPr="00B62D84" w:rsidRDefault="00215C0D" w:rsidP="002A6261">
            <w:pPr>
              <w:jc w:val="center"/>
              <w:rPr>
                <w:rFonts w:cs="Arial"/>
                <w:b/>
                <w:bCs/>
                <w:color w:val="FFFFFF"/>
                <w:szCs w:val="20"/>
              </w:rPr>
            </w:pPr>
            <w:r>
              <w:rPr>
                <w:rFonts w:cs="Arial"/>
                <w:b/>
                <w:bCs/>
                <w:color w:val="FFFFFF"/>
                <w:szCs w:val="20"/>
              </w:rPr>
              <w:t>FY 2021</w:t>
            </w:r>
          </w:p>
        </w:tc>
        <w:tc>
          <w:tcPr>
            <w:tcW w:w="1427" w:type="dxa"/>
            <w:tcBorders>
              <w:top w:val="single" w:sz="4" w:space="0" w:color="auto"/>
              <w:left w:val="single" w:sz="4" w:space="0" w:color="auto"/>
              <w:bottom w:val="single" w:sz="4" w:space="0" w:color="auto"/>
              <w:right w:val="single" w:sz="4" w:space="0" w:color="auto"/>
            </w:tcBorders>
            <w:shd w:val="clear" w:color="auto" w:fill="00009A"/>
            <w:vAlign w:val="center"/>
          </w:tcPr>
          <w:p w14:paraId="21733C1D" w14:textId="6CD77B30" w:rsidR="00497C58" w:rsidRPr="00B62D84" w:rsidRDefault="00215C0D" w:rsidP="002A6261">
            <w:pPr>
              <w:jc w:val="center"/>
              <w:rPr>
                <w:rFonts w:cs="Arial"/>
                <w:b/>
                <w:bCs/>
                <w:color w:val="FFFFFF"/>
                <w:szCs w:val="20"/>
              </w:rPr>
            </w:pPr>
            <w:r>
              <w:rPr>
                <w:rFonts w:cs="Arial"/>
                <w:b/>
                <w:bCs/>
                <w:color w:val="FFFFFF"/>
                <w:szCs w:val="20"/>
              </w:rPr>
              <w:t>FY 2022</w:t>
            </w:r>
          </w:p>
        </w:tc>
      </w:tr>
      <w:tr w:rsidR="00497C58" w14:paraId="4D3BBA4B" w14:textId="77777777" w:rsidTr="003C5BB1">
        <w:trPr>
          <w:trHeight w:val="288"/>
        </w:trPr>
        <w:tc>
          <w:tcPr>
            <w:tcW w:w="5789"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165913E6" w14:textId="085769C6" w:rsidR="00497C58" w:rsidRPr="00B62D84" w:rsidRDefault="00204271" w:rsidP="003C5BB1">
            <w:pPr>
              <w:rPr>
                <w:rFonts w:cs="Arial"/>
                <w:b/>
                <w:szCs w:val="20"/>
              </w:rPr>
            </w:pPr>
            <w:r>
              <w:rPr>
                <w:rFonts w:cs="Arial"/>
                <w:b/>
                <w:szCs w:val="20"/>
              </w:rPr>
              <w:t>GIS Database Large Development &amp; I</w:t>
            </w:r>
            <w:r w:rsidR="00497C58" w:rsidRPr="00B62D84">
              <w:rPr>
                <w:rFonts w:cs="Arial"/>
                <w:b/>
                <w:szCs w:val="20"/>
              </w:rPr>
              <w:t>ntegration projects</w:t>
            </w:r>
          </w:p>
        </w:tc>
        <w:tc>
          <w:tcPr>
            <w:tcW w:w="1427" w:type="dxa"/>
            <w:tcBorders>
              <w:top w:val="nil"/>
              <w:left w:val="nil"/>
              <w:bottom w:val="single" w:sz="4" w:space="0" w:color="auto"/>
              <w:right w:val="nil"/>
            </w:tcBorders>
            <w:shd w:val="clear" w:color="auto" w:fill="D9D9D9" w:themeFill="background1" w:themeFillShade="D9"/>
            <w:vAlign w:val="center"/>
          </w:tcPr>
          <w:p w14:paraId="725D13AD" w14:textId="77777777" w:rsidR="00497C58" w:rsidRPr="00B62D84" w:rsidRDefault="00497C58" w:rsidP="001865AC">
            <w:pPr>
              <w:jc w:val="center"/>
              <w:rPr>
                <w:rFonts w:cs="Arial"/>
                <w:szCs w:val="20"/>
              </w:rPr>
            </w:pPr>
          </w:p>
        </w:tc>
        <w:tc>
          <w:tcPr>
            <w:tcW w:w="1427" w:type="dxa"/>
            <w:tcBorders>
              <w:top w:val="nil"/>
              <w:left w:val="nil"/>
              <w:bottom w:val="single" w:sz="4" w:space="0" w:color="auto"/>
              <w:right w:val="nil"/>
            </w:tcBorders>
            <w:shd w:val="clear" w:color="auto" w:fill="D9D9D9" w:themeFill="background1" w:themeFillShade="D9"/>
            <w:vAlign w:val="center"/>
          </w:tcPr>
          <w:p w14:paraId="77C8CBBB" w14:textId="77777777" w:rsidR="00497C58" w:rsidRPr="00B62D84" w:rsidRDefault="00497C58" w:rsidP="009C233F">
            <w:pPr>
              <w:jc w:val="center"/>
              <w:rPr>
                <w:rFonts w:cs="Arial"/>
                <w:szCs w:val="20"/>
              </w:rPr>
            </w:pPr>
          </w:p>
        </w:tc>
        <w:tc>
          <w:tcPr>
            <w:tcW w:w="1427" w:type="dxa"/>
            <w:tcBorders>
              <w:top w:val="nil"/>
              <w:left w:val="nil"/>
              <w:bottom w:val="single" w:sz="4" w:space="0" w:color="auto"/>
              <w:right w:val="single" w:sz="4" w:space="0" w:color="auto"/>
            </w:tcBorders>
            <w:shd w:val="clear" w:color="auto" w:fill="D9D9D9" w:themeFill="background1" w:themeFillShade="D9"/>
          </w:tcPr>
          <w:p w14:paraId="6D3CB6BF" w14:textId="77777777" w:rsidR="00497C58" w:rsidRPr="00B62D84" w:rsidRDefault="00497C58" w:rsidP="001865AC">
            <w:pPr>
              <w:jc w:val="center"/>
              <w:rPr>
                <w:rFonts w:cs="Arial"/>
                <w:szCs w:val="20"/>
              </w:rPr>
            </w:pPr>
          </w:p>
        </w:tc>
      </w:tr>
      <w:tr w:rsidR="00215C0D" w14:paraId="34FB781A" w14:textId="77777777" w:rsidTr="002A6261">
        <w:trPr>
          <w:trHeight w:val="216"/>
        </w:trPr>
        <w:tc>
          <w:tcPr>
            <w:tcW w:w="4362" w:type="dxa"/>
            <w:tcBorders>
              <w:top w:val="single" w:sz="4" w:space="0" w:color="auto"/>
              <w:left w:val="single" w:sz="4" w:space="0" w:color="auto"/>
              <w:bottom w:val="nil"/>
              <w:right w:val="single" w:sz="4" w:space="0" w:color="auto"/>
            </w:tcBorders>
            <w:vAlign w:val="center"/>
          </w:tcPr>
          <w:p w14:paraId="0766A14C" w14:textId="77777777" w:rsidR="00215C0D" w:rsidRPr="00B62D84" w:rsidRDefault="00215C0D" w:rsidP="00215C0D">
            <w:pPr>
              <w:rPr>
                <w:rFonts w:cs="Arial"/>
                <w:szCs w:val="20"/>
              </w:rPr>
            </w:pPr>
            <w:r w:rsidRPr="00B62D84">
              <w:rPr>
                <w:rFonts w:cs="Arial"/>
                <w:szCs w:val="20"/>
              </w:rPr>
              <w:t>Initiated</w:t>
            </w:r>
          </w:p>
        </w:tc>
        <w:tc>
          <w:tcPr>
            <w:tcW w:w="1427" w:type="dxa"/>
            <w:tcBorders>
              <w:top w:val="single" w:sz="4" w:space="0" w:color="auto"/>
              <w:left w:val="single" w:sz="4" w:space="0" w:color="auto"/>
              <w:bottom w:val="nil"/>
              <w:right w:val="single" w:sz="4" w:space="0" w:color="auto"/>
            </w:tcBorders>
            <w:vAlign w:val="center"/>
          </w:tcPr>
          <w:p w14:paraId="0746901E" w14:textId="06531917" w:rsidR="00215C0D" w:rsidRPr="00B62D84" w:rsidRDefault="00215C0D" w:rsidP="00215C0D">
            <w:pPr>
              <w:jc w:val="center"/>
              <w:rPr>
                <w:rFonts w:cs="Arial"/>
                <w:szCs w:val="20"/>
              </w:rPr>
            </w:pPr>
            <w:r w:rsidRPr="00B62D84">
              <w:rPr>
                <w:rFonts w:cs="Arial"/>
                <w:szCs w:val="20"/>
              </w:rPr>
              <w:t>3</w:t>
            </w:r>
          </w:p>
        </w:tc>
        <w:tc>
          <w:tcPr>
            <w:tcW w:w="1427" w:type="dxa"/>
            <w:tcBorders>
              <w:top w:val="single" w:sz="4" w:space="0" w:color="auto"/>
              <w:left w:val="single" w:sz="4" w:space="0" w:color="auto"/>
              <w:bottom w:val="nil"/>
              <w:right w:val="single" w:sz="4" w:space="0" w:color="auto"/>
            </w:tcBorders>
            <w:shd w:val="clear" w:color="auto" w:fill="auto"/>
            <w:vAlign w:val="center"/>
          </w:tcPr>
          <w:p w14:paraId="39138885" w14:textId="3CF64B2B" w:rsidR="00215C0D" w:rsidRPr="00B62D84" w:rsidRDefault="00215C0D" w:rsidP="00215C0D">
            <w:pPr>
              <w:jc w:val="center"/>
              <w:rPr>
                <w:rFonts w:cs="Arial"/>
                <w:szCs w:val="20"/>
              </w:rPr>
            </w:pPr>
            <w:r>
              <w:rPr>
                <w:rFonts w:cs="Arial"/>
                <w:szCs w:val="20"/>
              </w:rPr>
              <w:t>4</w:t>
            </w:r>
          </w:p>
        </w:tc>
        <w:tc>
          <w:tcPr>
            <w:tcW w:w="1427" w:type="dxa"/>
            <w:tcBorders>
              <w:top w:val="single" w:sz="4" w:space="0" w:color="auto"/>
              <w:left w:val="nil"/>
              <w:bottom w:val="nil"/>
              <w:right w:val="single" w:sz="4" w:space="0" w:color="auto"/>
            </w:tcBorders>
            <w:shd w:val="clear" w:color="auto" w:fill="auto"/>
            <w:vAlign w:val="center"/>
          </w:tcPr>
          <w:p w14:paraId="3D6923F1" w14:textId="4FAE72DB" w:rsidR="00215C0D" w:rsidRPr="00B62D84" w:rsidRDefault="00215C0D" w:rsidP="00215C0D">
            <w:pPr>
              <w:jc w:val="center"/>
              <w:rPr>
                <w:rFonts w:cs="Arial"/>
                <w:szCs w:val="20"/>
              </w:rPr>
            </w:pPr>
            <w:r>
              <w:rPr>
                <w:rFonts w:cs="Arial"/>
                <w:szCs w:val="20"/>
              </w:rPr>
              <w:t>2</w:t>
            </w:r>
          </w:p>
        </w:tc>
        <w:tc>
          <w:tcPr>
            <w:tcW w:w="1427" w:type="dxa"/>
            <w:tcBorders>
              <w:top w:val="single" w:sz="4" w:space="0" w:color="auto"/>
              <w:left w:val="nil"/>
              <w:bottom w:val="nil"/>
              <w:right w:val="single" w:sz="4" w:space="0" w:color="auto"/>
            </w:tcBorders>
            <w:shd w:val="clear" w:color="auto" w:fill="auto"/>
            <w:vAlign w:val="center"/>
          </w:tcPr>
          <w:p w14:paraId="0594B549" w14:textId="3B1D4632" w:rsidR="00215C0D" w:rsidRPr="00B62D84" w:rsidRDefault="00215C0D" w:rsidP="00215C0D">
            <w:pPr>
              <w:jc w:val="center"/>
              <w:rPr>
                <w:rFonts w:cs="Arial"/>
                <w:szCs w:val="20"/>
              </w:rPr>
            </w:pPr>
          </w:p>
        </w:tc>
      </w:tr>
      <w:tr w:rsidR="00215C0D" w14:paraId="60957C88" w14:textId="77777777" w:rsidTr="002A6261">
        <w:trPr>
          <w:trHeight w:val="216"/>
        </w:trPr>
        <w:tc>
          <w:tcPr>
            <w:tcW w:w="4362" w:type="dxa"/>
            <w:tcBorders>
              <w:top w:val="nil"/>
              <w:left w:val="single" w:sz="4" w:space="0" w:color="auto"/>
              <w:bottom w:val="nil"/>
              <w:right w:val="single" w:sz="4" w:space="0" w:color="auto"/>
            </w:tcBorders>
            <w:vAlign w:val="center"/>
          </w:tcPr>
          <w:p w14:paraId="2E3B5B55" w14:textId="77777777" w:rsidR="00215C0D" w:rsidRPr="00B62D84" w:rsidRDefault="00215C0D" w:rsidP="00215C0D">
            <w:pPr>
              <w:rPr>
                <w:rFonts w:cs="Arial"/>
                <w:szCs w:val="20"/>
              </w:rPr>
            </w:pPr>
            <w:r w:rsidRPr="00B62D84">
              <w:rPr>
                <w:rFonts w:cs="Arial"/>
                <w:szCs w:val="20"/>
              </w:rPr>
              <w:t>Ongoing</w:t>
            </w:r>
          </w:p>
        </w:tc>
        <w:tc>
          <w:tcPr>
            <w:tcW w:w="1427" w:type="dxa"/>
            <w:tcBorders>
              <w:top w:val="nil"/>
              <w:left w:val="single" w:sz="4" w:space="0" w:color="auto"/>
              <w:bottom w:val="nil"/>
              <w:right w:val="single" w:sz="4" w:space="0" w:color="auto"/>
            </w:tcBorders>
            <w:vAlign w:val="center"/>
          </w:tcPr>
          <w:p w14:paraId="362B9635" w14:textId="72792B46" w:rsidR="00215C0D" w:rsidRPr="00B62D84" w:rsidRDefault="00215C0D" w:rsidP="00215C0D">
            <w:pPr>
              <w:jc w:val="center"/>
              <w:rPr>
                <w:rFonts w:cs="Arial"/>
                <w:szCs w:val="20"/>
              </w:rPr>
            </w:pPr>
            <w:r w:rsidRPr="00B62D84">
              <w:rPr>
                <w:rFonts w:cs="Arial"/>
                <w:szCs w:val="20"/>
              </w:rPr>
              <w:t>4</w:t>
            </w:r>
          </w:p>
        </w:tc>
        <w:tc>
          <w:tcPr>
            <w:tcW w:w="1427" w:type="dxa"/>
            <w:tcBorders>
              <w:top w:val="nil"/>
              <w:left w:val="single" w:sz="4" w:space="0" w:color="auto"/>
              <w:bottom w:val="nil"/>
              <w:right w:val="single" w:sz="4" w:space="0" w:color="auto"/>
            </w:tcBorders>
            <w:shd w:val="clear" w:color="auto" w:fill="auto"/>
            <w:vAlign w:val="center"/>
          </w:tcPr>
          <w:p w14:paraId="412E5049" w14:textId="2D7E15F7" w:rsidR="00215C0D" w:rsidRPr="00B62D84" w:rsidRDefault="00215C0D" w:rsidP="00215C0D">
            <w:pPr>
              <w:jc w:val="center"/>
              <w:rPr>
                <w:rFonts w:cs="Arial"/>
                <w:szCs w:val="20"/>
              </w:rPr>
            </w:pPr>
            <w:r>
              <w:rPr>
                <w:rFonts w:cs="Arial"/>
                <w:szCs w:val="20"/>
              </w:rPr>
              <w:t>2</w:t>
            </w:r>
          </w:p>
        </w:tc>
        <w:tc>
          <w:tcPr>
            <w:tcW w:w="1427" w:type="dxa"/>
            <w:tcBorders>
              <w:top w:val="nil"/>
              <w:left w:val="nil"/>
              <w:bottom w:val="nil"/>
              <w:right w:val="single" w:sz="4" w:space="0" w:color="auto"/>
            </w:tcBorders>
            <w:shd w:val="clear" w:color="auto" w:fill="auto"/>
            <w:vAlign w:val="center"/>
          </w:tcPr>
          <w:p w14:paraId="28CAE2FA" w14:textId="591D702F" w:rsidR="00215C0D" w:rsidRPr="00B62D84" w:rsidRDefault="00215C0D" w:rsidP="00215C0D">
            <w:pPr>
              <w:jc w:val="center"/>
              <w:rPr>
                <w:rFonts w:cs="Arial"/>
                <w:szCs w:val="20"/>
              </w:rPr>
            </w:pPr>
            <w:r>
              <w:rPr>
                <w:rFonts w:cs="Arial"/>
                <w:szCs w:val="20"/>
              </w:rPr>
              <w:t>6</w:t>
            </w:r>
          </w:p>
        </w:tc>
        <w:tc>
          <w:tcPr>
            <w:tcW w:w="1427" w:type="dxa"/>
            <w:tcBorders>
              <w:top w:val="nil"/>
              <w:left w:val="nil"/>
              <w:bottom w:val="nil"/>
              <w:right w:val="single" w:sz="4" w:space="0" w:color="auto"/>
            </w:tcBorders>
            <w:shd w:val="clear" w:color="auto" w:fill="auto"/>
            <w:vAlign w:val="center"/>
          </w:tcPr>
          <w:p w14:paraId="0A725E3A" w14:textId="15FDCB46" w:rsidR="00215C0D" w:rsidRPr="00B62D84" w:rsidRDefault="00215C0D" w:rsidP="00215C0D">
            <w:pPr>
              <w:jc w:val="center"/>
              <w:rPr>
                <w:rFonts w:cs="Arial"/>
                <w:szCs w:val="20"/>
              </w:rPr>
            </w:pPr>
          </w:p>
        </w:tc>
      </w:tr>
      <w:tr w:rsidR="00215C0D" w14:paraId="3D92F309" w14:textId="77777777" w:rsidTr="002A6261">
        <w:trPr>
          <w:trHeight w:val="216"/>
        </w:trPr>
        <w:tc>
          <w:tcPr>
            <w:tcW w:w="4362" w:type="dxa"/>
            <w:tcBorders>
              <w:top w:val="nil"/>
              <w:left w:val="single" w:sz="4" w:space="0" w:color="auto"/>
              <w:bottom w:val="nil"/>
              <w:right w:val="single" w:sz="4" w:space="0" w:color="auto"/>
            </w:tcBorders>
            <w:vAlign w:val="center"/>
          </w:tcPr>
          <w:p w14:paraId="61D766B7" w14:textId="77777777" w:rsidR="00215C0D" w:rsidRPr="00B62D84" w:rsidRDefault="00215C0D" w:rsidP="00215C0D">
            <w:pPr>
              <w:rPr>
                <w:rFonts w:cs="Arial"/>
                <w:b/>
                <w:szCs w:val="20"/>
              </w:rPr>
            </w:pPr>
            <w:r w:rsidRPr="00B62D84">
              <w:rPr>
                <w:rFonts w:cs="Arial"/>
                <w:szCs w:val="20"/>
              </w:rPr>
              <w:t>Completed</w:t>
            </w:r>
          </w:p>
        </w:tc>
        <w:tc>
          <w:tcPr>
            <w:tcW w:w="1427" w:type="dxa"/>
            <w:tcBorders>
              <w:top w:val="nil"/>
              <w:left w:val="single" w:sz="4" w:space="0" w:color="auto"/>
              <w:bottom w:val="nil"/>
              <w:right w:val="single" w:sz="4" w:space="0" w:color="auto"/>
            </w:tcBorders>
            <w:vAlign w:val="center"/>
          </w:tcPr>
          <w:p w14:paraId="1F8C573E" w14:textId="5965918A" w:rsidR="00215C0D" w:rsidRPr="00B62D84" w:rsidRDefault="00215C0D" w:rsidP="00215C0D">
            <w:pPr>
              <w:jc w:val="center"/>
              <w:rPr>
                <w:rFonts w:cs="Arial"/>
                <w:szCs w:val="20"/>
              </w:rPr>
            </w:pPr>
            <w:r w:rsidRPr="00B62D84">
              <w:rPr>
                <w:rFonts w:cs="Arial"/>
                <w:szCs w:val="20"/>
              </w:rPr>
              <w:t>2</w:t>
            </w:r>
          </w:p>
        </w:tc>
        <w:tc>
          <w:tcPr>
            <w:tcW w:w="1427" w:type="dxa"/>
            <w:tcBorders>
              <w:top w:val="nil"/>
              <w:left w:val="single" w:sz="4" w:space="0" w:color="auto"/>
              <w:bottom w:val="nil"/>
              <w:right w:val="single" w:sz="4" w:space="0" w:color="auto"/>
            </w:tcBorders>
            <w:shd w:val="clear" w:color="auto" w:fill="auto"/>
            <w:vAlign w:val="center"/>
          </w:tcPr>
          <w:p w14:paraId="65FBBA6A" w14:textId="288D4C80" w:rsidR="00215C0D" w:rsidRPr="00B62D84" w:rsidRDefault="00215C0D" w:rsidP="00215C0D">
            <w:pPr>
              <w:jc w:val="center"/>
              <w:rPr>
                <w:rFonts w:cs="Arial"/>
                <w:szCs w:val="20"/>
              </w:rPr>
            </w:pPr>
            <w:r>
              <w:rPr>
                <w:rFonts w:cs="Arial"/>
                <w:szCs w:val="20"/>
              </w:rPr>
              <w:t>2</w:t>
            </w:r>
          </w:p>
        </w:tc>
        <w:tc>
          <w:tcPr>
            <w:tcW w:w="1427" w:type="dxa"/>
            <w:tcBorders>
              <w:top w:val="nil"/>
              <w:left w:val="nil"/>
              <w:bottom w:val="nil"/>
              <w:right w:val="single" w:sz="4" w:space="0" w:color="auto"/>
            </w:tcBorders>
            <w:shd w:val="clear" w:color="auto" w:fill="auto"/>
            <w:vAlign w:val="center"/>
          </w:tcPr>
          <w:p w14:paraId="052B6CFF" w14:textId="4FBC9D85" w:rsidR="00215C0D" w:rsidRPr="00B62D84" w:rsidRDefault="00215C0D" w:rsidP="00215C0D">
            <w:pPr>
              <w:jc w:val="center"/>
              <w:rPr>
                <w:rFonts w:cs="Arial"/>
                <w:szCs w:val="20"/>
              </w:rPr>
            </w:pPr>
            <w:r>
              <w:rPr>
                <w:rFonts w:cs="Arial"/>
                <w:szCs w:val="20"/>
              </w:rPr>
              <w:t>1</w:t>
            </w:r>
          </w:p>
        </w:tc>
        <w:tc>
          <w:tcPr>
            <w:tcW w:w="1427" w:type="dxa"/>
            <w:tcBorders>
              <w:top w:val="nil"/>
              <w:left w:val="nil"/>
              <w:bottom w:val="nil"/>
              <w:right w:val="single" w:sz="4" w:space="0" w:color="auto"/>
            </w:tcBorders>
            <w:shd w:val="clear" w:color="auto" w:fill="auto"/>
            <w:vAlign w:val="center"/>
          </w:tcPr>
          <w:p w14:paraId="6E01291B" w14:textId="1146198E" w:rsidR="00215C0D" w:rsidRPr="00B62D84" w:rsidRDefault="00215C0D" w:rsidP="00215C0D">
            <w:pPr>
              <w:jc w:val="center"/>
              <w:rPr>
                <w:rFonts w:cs="Arial"/>
                <w:szCs w:val="20"/>
              </w:rPr>
            </w:pPr>
          </w:p>
        </w:tc>
      </w:tr>
      <w:tr w:rsidR="00215C0D" w14:paraId="398ACB86" w14:textId="77777777" w:rsidTr="002A6261">
        <w:trPr>
          <w:trHeight w:val="216"/>
        </w:trPr>
        <w:tc>
          <w:tcPr>
            <w:tcW w:w="4362" w:type="dxa"/>
            <w:tcBorders>
              <w:top w:val="nil"/>
              <w:left w:val="single" w:sz="4" w:space="0" w:color="auto"/>
              <w:bottom w:val="single" w:sz="4" w:space="0" w:color="auto"/>
              <w:right w:val="single" w:sz="4" w:space="0" w:color="auto"/>
            </w:tcBorders>
            <w:vAlign w:val="center"/>
          </w:tcPr>
          <w:p w14:paraId="49826E6B" w14:textId="77777777" w:rsidR="00215C0D" w:rsidRPr="00B62D84" w:rsidRDefault="00215C0D" w:rsidP="00215C0D">
            <w:pPr>
              <w:rPr>
                <w:rFonts w:cs="Arial"/>
                <w:szCs w:val="20"/>
              </w:rPr>
            </w:pPr>
            <w:r w:rsidRPr="00B62D84">
              <w:rPr>
                <w:rFonts w:cs="Arial"/>
                <w:szCs w:val="20"/>
              </w:rPr>
              <w:t>Target GIS projects and requests completed</w:t>
            </w:r>
          </w:p>
        </w:tc>
        <w:tc>
          <w:tcPr>
            <w:tcW w:w="1427" w:type="dxa"/>
            <w:tcBorders>
              <w:top w:val="nil"/>
              <w:left w:val="single" w:sz="4" w:space="0" w:color="auto"/>
              <w:bottom w:val="single" w:sz="4" w:space="0" w:color="auto"/>
              <w:right w:val="single" w:sz="4" w:space="0" w:color="auto"/>
            </w:tcBorders>
            <w:vAlign w:val="center"/>
          </w:tcPr>
          <w:p w14:paraId="2BD2EA05" w14:textId="11F3DB0D" w:rsidR="00215C0D" w:rsidRPr="00B62D84" w:rsidRDefault="00215C0D" w:rsidP="00215C0D">
            <w:pPr>
              <w:jc w:val="center"/>
              <w:rPr>
                <w:rFonts w:cs="Arial"/>
                <w:szCs w:val="20"/>
              </w:rPr>
            </w:pPr>
            <w:r w:rsidRPr="00B62D84">
              <w:rPr>
                <w:rFonts w:cs="Arial"/>
                <w:szCs w:val="20"/>
              </w:rPr>
              <w:t>102</w:t>
            </w:r>
          </w:p>
        </w:tc>
        <w:tc>
          <w:tcPr>
            <w:tcW w:w="1427" w:type="dxa"/>
            <w:tcBorders>
              <w:top w:val="nil"/>
              <w:left w:val="single" w:sz="4" w:space="0" w:color="auto"/>
              <w:bottom w:val="single" w:sz="4" w:space="0" w:color="auto"/>
              <w:right w:val="single" w:sz="4" w:space="0" w:color="auto"/>
            </w:tcBorders>
            <w:shd w:val="clear" w:color="auto" w:fill="auto"/>
            <w:vAlign w:val="center"/>
          </w:tcPr>
          <w:p w14:paraId="556891EA" w14:textId="53272C22" w:rsidR="00215C0D" w:rsidRPr="00B62D84" w:rsidRDefault="00215C0D" w:rsidP="00215C0D">
            <w:pPr>
              <w:jc w:val="center"/>
              <w:rPr>
                <w:rFonts w:cs="Arial"/>
                <w:szCs w:val="20"/>
              </w:rPr>
            </w:pPr>
            <w:r>
              <w:rPr>
                <w:rFonts w:cs="Arial"/>
                <w:szCs w:val="20"/>
              </w:rPr>
              <w:t>156</w:t>
            </w:r>
          </w:p>
        </w:tc>
        <w:tc>
          <w:tcPr>
            <w:tcW w:w="1427" w:type="dxa"/>
            <w:tcBorders>
              <w:top w:val="nil"/>
              <w:left w:val="nil"/>
              <w:bottom w:val="single" w:sz="4" w:space="0" w:color="auto"/>
              <w:right w:val="single" w:sz="4" w:space="0" w:color="auto"/>
            </w:tcBorders>
            <w:shd w:val="clear" w:color="auto" w:fill="auto"/>
            <w:vAlign w:val="center"/>
          </w:tcPr>
          <w:p w14:paraId="27B29E84" w14:textId="20D4E6DA" w:rsidR="00215C0D" w:rsidRPr="00B62D84" w:rsidRDefault="00215C0D" w:rsidP="00215C0D">
            <w:pPr>
              <w:jc w:val="center"/>
              <w:rPr>
                <w:rFonts w:cs="Arial"/>
                <w:szCs w:val="20"/>
              </w:rPr>
            </w:pPr>
            <w:r>
              <w:rPr>
                <w:rFonts w:cs="Arial"/>
                <w:szCs w:val="20"/>
              </w:rPr>
              <w:t>89</w:t>
            </w:r>
          </w:p>
        </w:tc>
        <w:tc>
          <w:tcPr>
            <w:tcW w:w="1427" w:type="dxa"/>
            <w:tcBorders>
              <w:top w:val="nil"/>
              <w:left w:val="nil"/>
              <w:bottom w:val="single" w:sz="4" w:space="0" w:color="auto"/>
              <w:right w:val="single" w:sz="4" w:space="0" w:color="auto"/>
            </w:tcBorders>
            <w:shd w:val="clear" w:color="auto" w:fill="auto"/>
            <w:vAlign w:val="center"/>
          </w:tcPr>
          <w:p w14:paraId="0A7805FF" w14:textId="19366DC2" w:rsidR="00215C0D" w:rsidRPr="00B62D84" w:rsidRDefault="00215C0D" w:rsidP="00215C0D">
            <w:pPr>
              <w:jc w:val="center"/>
              <w:rPr>
                <w:rFonts w:cs="Arial"/>
                <w:szCs w:val="20"/>
              </w:rPr>
            </w:pPr>
          </w:p>
        </w:tc>
      </w:tr>
    </w:tbl>
    <w:p w14:paraId="1CAE9CE3" w14:textId="740164D8" w:rsidR="00032DA4" w:rsidRDefault="00032DA4" w:rsidP="002C0868">
      <w:pPr>
        <w:rPr>
          <w:rFonts w:cs="Arial"/>
          <w:sz w:val="24"/>
        </w:rPr>
      </w:pPr>
    </w:p>
    <w:p w14:paraId="675DDEC9" w14:textId="77777777" w:rsidR="00B62D84" w:rsidRDefault="00B62D84" w:rsidP="00941A39">
      <w:pPr>
        <w:jc w:val="both"/>
        <w:rPr>
          <w:rFonts w:cs="Arial"/>
          <w:b/>
          <w:sz w:val="24"/>
        </w:rPr>
      </w:pPr>
      <w:bookmarkStart w:id="0" w:name="_Hlk11747271"/>
      <w:bookmarkStart w:id="1" w:name="_Hlk11137127"/>
    </w:p>
    <w:p w14:paraId="61104BA1" w14:textId="77777777" w:rsidR="003C5BB1" w:rsidRDefault="003C5BB1" w:rsidP="00941A39">
      <w:pPr>
        <w:jc w:val="both"/>
        <w:rPr>
          <w:rFonts w:cs="Arial"/>
          <w:b/>
          <w:sz w:val="24"/>
        </w:rPr>
      </w:pPr>
    </w:p>
    <w:p w14:paraId="7249A253" w14:textId="77777777" w:rsidR="005F0B39" w:rsidRDefault="005F0B39" w:rsidP="00941A39">
      <w:pPr>
        <w:jc w:val="both"/>
        <w:rPr>
          <w:rFonts w:cs="Arial"/>
          <w:b/>
          <w:sz w:val="24"/>
        </w:rPr>
      </w:pPr>
    </w:p>
    <w:p w14:paraId="3F412793" w14:textId="54B131FD" w:rsidR="00941A39" w:rsidRPr="008063CC" w:rsidRDefault="00941A39" w:rsidP="00941A39">
      <w:pPr>
        <w:jc w:val="both"/>
        <w:rPr>
          <w:rFonts w:cs="Arial"/>
          <w:b/>
          <w:sz w:val="24"/>
        </w:rPr>
      </w:pPr>
      <w:r w:rsidRPr="008063CC">
        <w:rPr>
          <w:rFonts w:cs="Arial"/>
          <w:b/>
          <w:sz w:val="24"/>
        </w:rPr>
        <w:lastRenderedPageBreak/>
        <w:t>Licensing Freedom Act</w:t>
      </w:r>
    </w:p>
    <w:p w14:paraId="59FDDC24" w14:textId="1738A29C" w:rsidR="00942C3C" w:rsidRPr="005F06FF" w:rsidRDefault="00941A39" w:rsidP="00B62D84">
      <w:pPr>
        <w:autoSpaceDE w:val="0"/>
        <w:autoSpaceDN w:val="0"/>
        <w:adjustRightInd w:val="0"/>
        <w:jc w:val="both"/>
        <w:rPr>
          <w:rFonts w:cs="Arial"/>
          <w:b/>
          <w:szCs w:val="20"/>
        </w:rPr>
      </w:pPr>
      <w:r w:rsidRPr="005F06FF">
        <w:rPr>
          <w:rFonts w:cs="Arial"/>
          <w:color w:val="2D3439"/>
          <w:szCs w:val="20"/>
        </w:rPr>
        <w:t xml:space="preserve">Agencies who 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941A39" w14:paraId="01ACC570" w14:textId="77777777" w:rsidTr="004F7314">
        <w:trPr>
          <w:tblHeader/>
        </w:trPr>
        <w:tc>
          <w:tcPr>
            <w:tcW w:w="5266" w:type="dxa"/>
            <w:shd w:val="clear" w:color="auto" w:fill="00009A"/>
            <w:vAlign w:val="center"/>
          </w:tcPr>
          <w:p w14:paraId="7E68973B" w14:textId="77777777" w:rsidR="00941A39" w:rsidRDefault="00941A39" w:rsidP="004F7314">
            <w:pPr>
              <w:jc w:val="center"/>
              <w:rPr>
                <w:rFonts w:cs="Arial"/>
                <w:b/>
                <w:bCs/>
                <w:color w:val="FFFFFF"/>
              </w:rPr>
            </w:pPr>
          </w:p>
        </w:tc>
        <w:tc>
          <w:tcPr>
            <w:tcW w:w="1218" w:type="dxa"/>
            <w:shd w:val="clear" w:color="auto" w:fill="00009A"/>
            <w:vAlign w:val="center"/>
          </w:tcPr>
          <w:p w14:paraId="0D7EA9CC" w14:textId="25630B5B" w:rsidR="00941A39" w:rsidRDefault="00215C0D" w:rsidP="004F7314">
            <w:pPr>
              <w:jc w:val="center"/>
              <w:rPr>
                <w:rFonts w:cs="Arial"/>
                <w:b/>
                <w:bCs/>
                <w:color w:val="FFFFFF"/>
              </w:rPr>
            </w:pPr>
            <w:r>
              <w:rPr>
                <w:rFonts w:cs="Arial"/>
                <w:b/>
                <w:bCs/>
                <w:color w:val="FFFFFF"/>
              </w:rPr>
              <w:t>FY 2019</w:t>
            </w:r>
          </w:p>
        </w:tc>
        <w:tc>
          <w:tcPr>
            <w:tcW w:w="1218" w:type="dxa"/>
            <w:shd w:val="clear" w:color="auto" w:fill="00009A"/>
            <w:vAlign w:val="center"/>
          </w:tcPr>
          <w:p w14:paraId="4F44B839" w14:textId="58B23884" w:rsidR="00941A39" w:rsidRDefault="00215C0D" w:rsidP="004F7314">
            <w:pPr>
              <w:jc w:val="center"/>
              <w:rPr>
                <w:rFonts w:cs="Arial"/>
                <w:b/>
                <w:bCs/>
                <w:color w:val="FFFFFF"/>
              </w:rPr>
            </w:pPr>
            <w:r>
              <w:rPr>
                <w:rFonts w:cs="Arial"/>
                <w:b/>
                <w:bCs/>
                <w:color w:val="FFFFFF"/>
              </w:rPr>
              <w:t>FY 2020</w:t>
            </w:r>
          </w:p>
        </w:tc>
        <w:tc>
          <w:tcPr>
            <w:tcW w:w="1189" w:type="dxa"/>
            <w:shd w:val="clear" w:color="auto" w:fill="00009A"/>
            <w:vAlign w:val="center"/>
          </w:tcPr>
          <w:p w14:paraId="1A5C36A1" w14:textId="58612129" w:rsidR="00941A39" w:rsidRDefault="00215C0D" w:rsidP="004F7314">
            <w:pPr>
              <w:jc w:val="center"/>
              <w:rPr>
                <w:rFonts w:cs="Arial"/>
                <w:b/>
                <w:bCs/>
                <w:color w:val="FFFFFF"/>
              </w:rPr>
            </w:pPr>
            <w:r>
              <w:rPr>
                <w:rFonts w:cs="Arial"/>
                <w:b/>
                <w:bCs/>
                <w:color w:val="FFFFFF"/>
              </w:rPr>
              <w:t>FY 2021</w:t>
            </w:r>
          </w:p>
        </w:tc>
        <w:tc>
          <w:tcPr>
            <w:tcW w:w="1189" w:type="dxa"/>
            <w:shd w:val="clear" w:color="auto" w:fill="00009A"/>
            <w:vAlign w:val="center"/>
          </w:tcPr>
          <w:p w14:paraId="5EA882BF" w14:textId="6DC89E28" w:rsidR="00941A39" w:rsidRDefault="00215C0D" w:rsidP="004F7314">
            <w:pPr>
              <w:jc w:val="center"/>
              <w:rPr>
                <w:rFonts w:cs="Arial"/>
                <w:b/>
                <w:bCs/>
                <w:color w:val="FFFFFF"/>
              </w:rPr>
            </w:pPr>
            <w:r>
              <w:rPr>
                <w:rFonts w:cs="Arial"/>
                <w:b/>
                <w:bCs/>
                <w:color w:val="FFFFFF"/>
              </w:rPr>
              <w:t>FY 2022</w:t>
            </w:r>
          </w:p>
        </w:tc>
      </w:tr>
      <w:bookmarkEnd w:id="0"/>
      <w:tr w:rsidR="00941A39" w:rsidRPr="00F1405A" w14:paraId="071DF3FE" w14:textId="77777777" w:rsidTr="009F423D">
        <w:trPr>
          <w:trHeight w:val="288"/>
        </w:trPr>
        <w:tc>
          <w:tcPr>
            <w:tcW w:w="10080" w:type="dxa"/>
            <w:gridSpan w:val="5"/>
            <w:shd w:val="clear" w:color="auto" w:fill="D9D9D9" w:themeFill="background1" w:themeFillShade="D9"/>
            <w:vAlign w:val="center"/>
          </w:tcPr>
          <w:p w14:paraId="627D9730" w14:textId="67E652E1" w:rsidR="00941A39" w:rsidRPr="00F1405A" w:rsidRDefault="009F423D" w:rsidP="009F423D">
            <w:pPr>
              <w:rPr>
                <w:rFonts w:cs="Arial"/>
                <w:b/>
                <w:szCs w:val="20"/>
              </w:rPr>
            </w:pPr>
            <w:r>
              <w:rPr>
                <w:rFonts w:cs="Arial"/>
                <w:b/>
                <w:szCs w:val="20"/>
              </w:rPr>
              <w:t>Class I Operator Permit</w:t>
            </w:r>
          </w:p>
        </w:tc>
      </w:tr>
      <w:tr w:rsidR="00215C0D" w:rsidRPr="00365C3D" w14:paraId="5B909172" w14:textId="77777777" w:rsidTr="00204271">
        <w:trPr>
          <w:trHeight w:val="216"/>
        </w:trPr>
        <w:tc>
          <w:tcPr>
            <w:tcW w:w="5266" w:type="dxa"/>
          </w:tcPr>
          <w:p w14:paraId="23260BCD" w14:textId="77777777" w:rsidR="00215C0D" w:rsidRPr="00E51672" w:rsidRDefault="00215C0D" w:rsidP="00215C0D">
            <w:pPr>
              <w:ind w:left="360" w:hanging="360"/>
              <w:rPr>
                <w:rFonts w:cs="Arial"/>
                <w:i/>
                <w:sz w:val="16"/>
                <w:szCs w:val="16"/>
              </w:rPr>
            </w:pPr>
            <w:r>
              <w:rPr>
                <w:rFonts w:cs="Arial"/>
              </w:rPr>
              <w:t>Total Number of Licenses</w:t>
            </w:r>
          </w:p>
        </w:tc>
        <w:tc>
          <w:tcPr>
            <w:tcW w:w="1218" w:type="dxa"/>
            <w:shd w:val="clear" w:color="auto" w:fill="FFFFFF" w:themeFill="background1"/>
            <w:vAlign w:val="center"/>
          </w:tcPr>
          <w:p w14:paraId="059F779D" w14:textId="13337568" w:rsidR="00215C0D" w:rsidRPr="001342C4" w:rsidRDefault="00215C0D" w:rsidP="00215C0D">
            <w:pPr>
              <w:jc w:val="center"/>
              <w:rPr>
                <w:rFonts w:cs="Arial"/>
                <w:szCs w:val="16"/>
              </w:rPr>
            </w:pPr>
            <w:r w:rsidRPr="001342C4">
              <w:rPr>
                <w:rFonts w:cs="Arial"/>
                <w:szCs w:val="16"/>
              </w:rPr>
              <w:t>63</w:t>
            </w:r>
          </w:p>
        </w:tc>
        <w:tc>
          <w:tcPr>
            <w:tcW w:w="1218" w:type="dxa"/>
            <w:shd w:val="clear" w:color="auto" w:fill="FFFFFF" w:themeFill="background1"/>
            <w:vAlign w:val="center"/>
          </w:tcPr>
          <w:p w14:paraId="51BC8818" w14:textId="382BCBAE" w:rsidR="00215C0D" w:rsidRPr="001342C4" w:rsidRDefault="00215C0D" w:rsidP="00215C0D">
            <w:pPr>
              <w:jc w:val="center"/>
              <w:rPr>
                <w:rFonts w:cs="Arial"/>
                <w:szCs w:val="16"/>
              </w:rPr>
            </w:pPr>
            <w:r>
              <w:rPr>
                <w:rFonts w:cs="Arial"/>
                <w:szCs w:val="16"/>
              </w:rPr>
              <w:t>76</w:t>
            </w:r>
          </w:p>
        </w:tc>
        <w:tc>
          <w:tcPr>
            <w:tcW w:w="1189" w:type="dxa"/>
            <w:shd w:val="clear" w:color="auto" w:fill="FFFFFF" w:themeFill="background1"/>
            <w:vAlign w:val="center"/>
          </w:tcPr>
          <w:p w14:paraId="48BDD430" w14:textId="0331B532" w:rsidR="00215C0D" w:rsidRPr="001342C4" w:rsidRDefault="00215C0D" w:rsidP="00215C0D">
            <w:pPr>
              <w:jc w:val="center"/>
              <w:rPr>
                <w:rFonts w:cs="Arial"/>
                <w:szCs w:val="16"/>
              </w:rPr>
            </w:pPr>
            <w:r>
              <w:rPr>
                <w:rFonts w:cs="Arial"/>
                <w:szCs w:val="16"/>
              </w:rPr>
              <w:t>85</w:t>
            </w:r>
          </w:p>
        </w:tc>
        <w:tc>
          <w:tcPr>
            <w:tcW w:w="1189" w:type="dxa"/>
            <w:shd w:val="clear" w:color="auto" w:fill="FFFFFF" w:themeFill="background1"/>
            <w:vAlign w:val="center"/>
          </w:tcPr>
          <w:p w14:paraId="35821C9D" w14:textId="4FA23014" w:rsidR="00215C0D" w:rsidRPr="001342C4" w:rsidRDefault="00215C0D" w:rsidP="00215C0D">
            <w:pPr>
              <w:jc w:val="center"/>
              <w:rPr>
                <w:rFonts w:cs="Arial"/>
                <w:szCs w:val="16"/>
              </w:rPr>
            </w:pPr>
          </w:p>
        </w:tc>
      </w:tr>
      <w:tr w:rsidR="00215C0D" w:rsidRPr="00365C3D" w14:paraId="13B8938C" w14:textId="77777777" w:rsidTr="00204271">
        <w:trPr>
          <w:trHeight w:val="216"/>
        </w:trPr>
        <w:tc>
          <w:tcPr>
            <w:tcW w:w="5266" w:type="dxa"/>
          </w:tcPr>
          <w:p w14:paraId="54289728" w14:textId="77777777" w:rsidR="00215C0D" w:rsidRDefault="00215C0D" w:rsidP="00215C0D">
            <w:pPr>
              <w:ind w:left="360" w:hanging="360"/>
              <w:rPr>
                <w:rFonts w:cs="Arial"/>
              </w:rPr>
            </w:pPr>
            <w:r>
              <w:rPr>
                <w:rFonts w:cs="Arial"/>
              </w:rPr>
              <w:t>Number of New Applicants Denied Licensure</w:t>
            </w:r>
          </w:p>
        </w:tc>
        <w:tc>
          <w:tcPr>
            <w:tcW w:w="1218" w:type="dxa"/>
            <w:shd w:val="clear" w:color="auto" w:fill="FFFFFF" w:themeFill="background1"/>
            <w:vAlign w:val="center"/>
          </w:tcPr>
          <w:p w14:paraId="343BC415" w14:textId="2500F09E"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vAlign w:val="center"/>
          </w:tcPr>
          <w:p w14:paraId="73DE1857" w14:textId="301BB2BF"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2A58C315" w14:textId="31A50F99"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2A40D1AD" w14:textId="76DFB383" w:rsidR="00215C0D" w:rsidRPr="001342C4" w:rsidRDefault="00215C0D" w:rsidP="00215C0D">
            <w:pPr>
              <w:jc w:val="center"/>
              <w:rPr>
                <w:rFonts w:cs="Arial"/>
                <w:szCs w:val="16"/>
              </w:rPr>
            </w:pPr>
          </w:p>
        </w:tc>
      </w:tr>
      <w:tr w:rsidR="00215C0D" w:rsidRPr="00365C3D" w14:paraId="0385922D" w14:textId="77777777" w:rsidTr="00204271">
        <w:trPr>
          <w:trHeight w:val="216"/>
        </w:trPr>
        <w:tc>
          <w:tcPr>
            <w:tcW w:w="5266" w:type="dxa"/>
          </w:tcPr>
          <w:p w14:paraId="2B011017" w14:textId="77777777" w:rsidR="00215C0D" w:rsidRDefault="00215C0D" w:rsidP="00215C0D">
            <w:pPr>
              <w:ind w:left="360" w:hanging="360"/>
              <w:rPr>
                <w:rFonts w:cs="Arial"/>
              </w:rPr>
            </w:pPr>
            <w:r>
              <w:rPr>
                <w:rFonts w:cs="Arial"/>
              </w:rPr>
              <w:t>Number of Applicants Refused Renewal of a License</w:t>
            </w:r>
          </w:p>
        </w:tc>
        <w:tc>
          <w:tcPr>
            <w:tcW w:w="1218" w:type="dxa"/>
            <w:shd w:val="clear" w:color="auto" w:fill="FFFFFF" w:themeFill="background1"/>
            <w:vAlign w:val="center"/>
          </w:tcPr>
          <w:p w14:paraId="62D31EF7" w14:textId="24541BA1"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vAlign w:val="center"/>
          </w:tcPr>
          <w:p w14:paraId="5857D70D" w14:textId="49B4A80F"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3CE1E816" w14:textId="32A0269C"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41917014" w14:textId="6FA02576" w:rsidR="00215C0D" w:rsidRPr="001342C4" w:rsidRDefault="00215C0D" w:rsidP="00215C0D">
            <w:pPr>
              <w:jc w:val="center"/>
              <w:rPr>
                <w:rFonts w:cs="Arial"/>
                <w:szCs w:val="16"/>
              </w:rPr>
            </w:pPr>
          </w:p>
        </w:tc>
      </w:tr>
      <w:tr w:rsidR="00215C0D" w:rsidRPr="00365C3D" w14:paraId="6F192E92" w14:textId="77777777" w:rsidTr="00204271">
        <w:trPr>
          <w:trHeight w:val="216"/>
        </w:trPr>
        <w:tc>
          <w:tcPr>
            <w:tcW w:w="5266" w:type="dxa"/>
          </w:tcPr>
          <w:p w14:paraId="364572D5" w14:textId="77777777" w:rsidR="00215C0D" w:rsidRPr="00E51672" w:rsidRDefault="00215C0D" w:rsidP="00215C0D">
            <w:pPr>
              <w:ind w:left="360" w:hanging="360"/>
              <w:rPr>
                <w:rFonts w:cs="Arial"/>
                <w:i/>
                <w:sz w:val="16"/>
                <w:szCs w:val="16"/>
              </w:rPr>
            </w:pPr>
            <w:r>
              <w:rPr>
                <w:rFonts w:cs="Arial"/>
              </w:rPr>
              <w:t>Number of Complaints Against Licensees</w:t>
            </w:r>
          </w:p>
        </w:tc>
        <w:tc>
          <w:tcPr>
            <w:tcW w:w="1218" w:type="dxa"/>
            <w:shd w:val="clear" w:color="auto" w:fill="FFFFFF" w:themeFill="background1"/>
            <w:vAlign w:val="center"/>
          </w:tcPr>
          <w:p w14:paraId="21532ED8" w14:textId="44F5FC5F" w:rsidR="00215C0D" w:rsidRPr="001342C4" w:rsidRDefault="00215C0D" w:rsidP="00215C0D">
            <w:pPr>
              <w:jc w:val="center"/>
              <w:rPr>
                <w:rFonts w:cs="Arial"/>
                <w:szCs w:val="16"/>
              </w:rPr>
            </w:pPr>
            <w:r w:rsidRPr="001342C4">
              <w:rPr>
                <w:rFonts w:cs="Arial"/>
                <w:szCs w:val="16"/>
              </w:rPr>
              <w:t>1</w:t>
            </w:r>
          </w:p>
        </w:tc>
        <w:tc>
          <w:tcPr>
            <w:tcW w:w="1218" w:type="dxa"/>
            <w:shd w:val="clear" w:color="auto" w:fill="FFFFFF" w:themeFill="background1"/>
            <w:vAlign w:val="center"/>
          </w:tcPr>
          <w:p w14:paraId="0F38E9AA" w14:textId="2BDFB037"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1568E664" w14:textId="3F77F071"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745B56AD" w14:textId="095D724C" w:rsidR="00215C0D" w:rsidRPr="001342C4" w:rsidRDefault="00215C0D" w:rsidP="00215C0D">
            <w:pPr>
              <w:jc w:val="center"/>
              <w:rPr>
                <w:rFonts w:cs="Arial"/>
                <w:szCs w:val="16"/>
              </w:rPr>
            </w:pPr>
          </w:p>
        </w:tc>
      </w:tr>
      <w:tr w:rsidR="00215C0D" w:rsidRPr="00365C3D" w14:paraId="624070F4" w14:textId="77777777" w:rsidTr="00204271">
        <w:trPr>
          <w:trHeight w:val="216"/>
        </w:trPr>
        <w:tc>
          <w:tcPr>
            <w:tcW w:w="5266" w:type="dxa"/>
          </w:tcPr>
          <w:p w14:paraId="341C7D78" w14:textId="77777777" w:rsidR="00215C0D" w:rsidRPr="00F1405A" w:rsidRDefault="00215C0D" w:rsidP="00215C0D">
            <w:pPr>
              <w:ind w:left="360" w:hanging="360"/>
              <w:rPr>
                <w:rFonts w:cs="Arial"/>
              </w:rPr>
            </w:pPr>
            <w:r>
              <w:rPr>
                <w:rFonts w:cs="Arial"/>
              </w:rPr>
              <w:t>Number of Final Disciplinary Actions Against Licensees</w:t>
            </w:r>
          </w:p>
        </w:tc>
        <w:tc>
          <w:tcPr>
            <w:tcW w:w="1218" w:type="dxa"/>
            <w:shd w:val="clear" w:color="auto" w:fill="FFFFFF" w:themeFill="background1"/>
            <w:vAlign w:val="center"/>
          </w:tcPr>
          <w:p w14:paraId="440623C2" w14:textId="774FFD4F" w:rsidR="00215C0D" w:rsidRPr="001342C4" w:rsidRDefault="00215C0D" w:rsidP="00215C0D">
            <w:pPr>
              <w:jc w:val="center"/>
              <w:rPr>
                <w:rFonts w:cs="Arial"/>
                <w:szCs w:val="16"/>
              </w:rPr>
            </w:pPr>
            <w:r w:rsidRPr="001342C4">
              <w:rPr>
                <w:rFonts w:cs="Arial"/>
                <w:szCs w:val="16"/>
              </w:rPr>
              <w:t>1</w:t>
            </w:r>
          </w:p>
        </w:tc>
        <w:tc>
          <w:tcPr>
            <w:tcW w:w="1218" w:type="dxa"/>
            <w:shd w:val="clear" w:color="auto" w:fill="FFFFFF" w:themeFill="background1"/>
            <w:vAlign w:val="center"/>
          </w:tcPr>
          <w:p w14:paraId="3A96A809" w14:textId="52B5ACDE"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40B943F3" w14:textId="1EB5B384"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1E70A396" w14:textId="35E4ED47" w:rsidR="00215C0D" w:rsidRPr="001342C4" w:rsidRDefault="00215C0D" w:rsidP="00215C0D">
            <w:pPr>
              <w:jc w:val="center"/>
              <w:rPr>
                <w:rFonts w:cs="Arial"/>
                <w:szCs w:val="16"/>
              </w:rPr>
            </w:pPr>
          </w:p>
        </w:tc>
      </w:tr>
      <w:tr w:rsidR="00215C0D" w:rsidRPr="00F1405A" w14:paraId="1DF91A1A" w14:textId="77777777" w:rsidTr="009F423D">
        <w:trPr>
          <w:trHeight w:val="288"/>
        </w:trPr>
        <w:tc>
          <w:tcPr>
            <w:tcW w:w="10080" w:type="dxa"/>
            <w:gridSpan w:val="5"/>
            <w:shd w:val="clear" w:color="auto" w:fill="D9D9D9" w:themeFill="background1" w:themeFillShade="D9"/>
            <w:vAlign w:val="center"/>
          </w:tcPr>
          <w:p w14:paraId="5D3A3B12" w14:textId="2280B184" w:rsidR="00215C0D" w:rsidRPr="001342C4" w:rsidRDefault="00215C0D" w:rsidP="00215C0D">
            <w:pPr>
              <w:rPr>
                <w:rFonts w:cs="Arial"/>
                <w:b/>
                <w:szCs w:val="20"/>
              </w:rPr>
            </w:pPr>
            <w:r>
              <w:rPr>
                <w:rFonts w:cs="Arial"/>
                <w:b/>
                <w:szCs w:val="20"/>
              </w:rPr>
              <w:t>Class II</w:t>
            </w:r>
            <w:r w:rsidRPr="001342C4">
              <w:rPr>
                <w:rFonts w:cs="Arial"/>
                <w:b/>
                <w:szCs w:val="20"/>
              </w:rPr>
              <w:t xml:space="preserve"> Operator Permit</w:t>
            </w:r>
          </w:p>
        </w:tc>
      </w:tr>
      <w:tr w:rsidR="00215C0D" w:rsidRPr="00365C3D" w14:paraId="6D5533FD" w14:textId="77777777" w:rsidTr="00204271">
        <w:trPr>
          <w:trHeight w:val="216"/>
        </w:trPr>
        <w:tc>
          <w:tcPr>
            <w:tcW w:w="5266" w:type="dxa"/>
          </w:tcPr>
          <w:p w14:paraId="786B14E2" w14:textId="77777777" w:rsidR="00215C0D" w:rsidRPr="00E51672" w:rsidRDefault="00215C0D" w:rsidP="00215C0D">
            <w:pPr>
              <w:ind w:left="360" w:hanging="360"/>
              <w:rPr>
                <w:rFonts w:cs="Arial"/>
                <w:i/>
                <w:sz w:val="16"/>
                <w:szCs w:val="16"/>
              </w:rPr>
            </w:pPr>
            <w:r>
              <w:rPr>
                <w:rFonts w:cs="Arial"/>
              </w:rPr>
              <w:t>Total Number of Licenses</w:t>
            </w:r>
          </w:p>
        </w:tc>
        <w:tc>
          <w:tcPr>
            <w:tcW w:w="1218" w:type="dxa"/>
            <w:shd w:val="clear" w:color="auto" w:fill="FFFFFF" w:themeFill="background1"/>
            <w:vAlign w:val="center"/>
          </w:tcPr>
          <w:p w14:paraId="3F0D2035" w14:textId="56D72114" w:rsidR="00215C0D" w:rsidRPr="001342C4" w:rsidRDefault="00215C0D" w:rsidP="00215C0D">
            <w:pPr>
              <w:jc w:val="center"/>
              <w:rPr>
                <w:rFonts w:cs="Arial"/>
                <w:szCs w:val="16"/>
              </w:rPr>
            </w:pPr>
            <w:r w:rsidRPr="001342C4">
              <w:rPr>
                <w:rFonts w:cs="Arial"/>
                <w:szCs w:val="16"/>
              </w:rPr>
              <w:t>37</w:t>
            </w:r>
          </w:p>
        </w:tc>
        <w:tc>
          <w:tcPr>
            <w:tcW w:w="1218" w:type="dxa"/>
            <w:shd w:val="clear" w:color="auto" w:fill="FFFFFF" w:themeFill="background1"/>
            <w:vAlign w:val="center"/>
          </w:tcPr>
          <w:p w14:paraId="75995FB3" w14:textId="161CEE9C" w:rsidR="00215C0D" w:rsidRPr="001342C4" w:rsidRDefault="00215C0D" w:rsidP="00215C0D">
            <w:pPr>
              <w:jc w:val="center"/>
              <w:rPr>
                <w:rFonts w:cs="Arial"/>
                <w:szCs w:val="16"/>
              </w:rPr>
            </w:pPr>
            <w:r>
              <w:rPr>
                <w:rFonts w:cs="Arial"/>
                <w:szCs w:val="16"/>
              </w:rPr>
              <w:t>29</w:t>
            </w:r>
          </w:p>
        </w:tc>
        <w:tc>
          <w:tcPr>
            <w:tcW w:w="1189" w:type="dxa"/>
            <w:shd w:val="clear" w:color="auto" w:fill="FFFFFF" w:themeFill="background1"/>
            <w:vAlign w:val="center"/>
          </w:tcPr>
          <w:p w14:paraId="17F95D0D" w14:textId="6EFA9130" w:rsidR="00215C0D" w:rsidRPr="001342C4" w:rsidRDefault="00215C0D" w:rsidP="00215C0D">
            <w:pPr>
              <w:jc w:val="center"/>
              <w:rPr>
                <w:rFonts w:cs="Arial"/>
                <w:szCs w:val="16"/>
              </w:rPr>
            </w:pPr>
            <w:r>
              <w:rPr>
                <w:rFonts w:cs="Arial"/>
                <w:szCs w:val="16"/>
              </w:rPr>
              <w:t>33</w:t>
            </w:r>
          </w:p>
        </w:tc>
        <w:tc>
          <w:tcPr>
            <w:tcW w:w="1189" w:type="dxa"/>
            <w:shd w:val="clear" w:color="auto" w:fill="FFFFFF" w:themeFill="background1"/>
            <w:vAlign w:val="center"/>
          </w:tcPr>
          <w:p w14:paraId="54737B7C" w14:textId="0EFF83F6" w:rsidR="00215C0D" w:rsidRPr="001342C4" w:rsidRDefault="00215C0D" w:rsidP="00215C0D">
            <w:pPr>
              <w:jc w:val="center"/>
              <w:rPr>
                <w:rFonts w:cs="Arial"/>
                <w:szCs w:val="16"/>
              </w:rPr>
            </w:pPr>
          </w:p>
        </w:tc>
      </w:tr>
      <w:tr w:rsidR="00215C0D" w:rsidRPr="00365C3D" w14:paraId="4B30F88D" w14:textId="77777777" w:rsidTr="00204271">
        <w:trPr>
          <w:trHeight w:val="216"/>
        </w:trPr>
        <w:tc>
          <w:tcPr>
            <w:tcW w:w="5266" w:type="dxa"/>
          </w:tcPr>
          <w:p w14:paraId="78B858FC" w14:textId="77777777" w:rsidR="00215C0D" w:rsidRDefault="00215C0D" w:rsidP="00215C0D">
            <w:pPr>
              <w:ind w:left="360" w:hanging="360"/>
              <w:rPr>
                <w:rFonts w:cs="Arial"/>
              </w:rPr>
            </w:pPr>
            <w:r>
              <w:rPr>
                <w:rFonts w:cs="Arial"/>
              </w:rPr>
              <w:t>Number of New Applicants Denied Licensure</w:t>
            </w:r>
          </w:p>
        </w:tc>
        <w:tc>
          <w:tcPr>
            <w:tcW w:w="1218" w:type="dxa"/>
            <w:shd w:val="clear" w:color="auto" w:fill="FFFFFF" w:themeFill="background1"/>
          </w:tcPr>
          <w:p w14:paraId="533AA0ED" w14:textId="1DA0D953"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tcPr>
          <w:p w14:paraId="0B3C74CD" w14:textId="3EBDF46F"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295981A4" w14:textId="18571168"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69CF27A6" w14:textId="7E95A5FF" w:rsidR="00215C0D" w:rsidRPr="001342C4" w:rsidRDefault="00215C0D" w:rsidP="00215C0D">
            <w:pPr>
              <w:jc w:val="center"/>
              <w:rPr>
                <w:rFonts w:cs="Arial"/>
                <w:szCs w:val="16"/>
              </w:rPr>
            </w:pPr>
          </w:p>
        </w:tc>
      </w:tr>
      <w:tr w:rsidR="00215C0D" w:rsidRPr="00365C3D" w14:paraId="4C04A09B" w14:textId="77777777" w:rsidTr="00204271">
        <w:trPr>
          <w:trHeight w:val="216"/>
        </w:trPr>
        <w:tc>
          <w:tcPr>
            <w:tcW w:w="5266" w:type="dxa"/>
          </w:tcPr>
          <w:p w14:paraId="30BC0C9E" w14:textId="77777777" w:rsidR="00215C0D" w:rsidRDefault="00215C0D" w:rsidP="00215C0D">
            <w:pPr>
              <w:ind w:left="360" w:hanging="360"/>
              <w:rPr>
                <w:rFonts w:cs="Arial"/>
              </w:rPr>
            </w:pPr>
            <w:r>
              <w:rPr>
                <w:rFonts w:cs="Arial"/>
              </w:rPr>
              <w:t>Number of Applicants Refused Renewal of a License</w:t>
            </w:r>
          </w:p>
        </w:tc>
        <w:tc>
          <w:tcPr>
            <w:tcW w:w="1218" w:type="dxa"/>
            <w:shd w:val="clear" w:color="auto" w:fill="FFFFFF" w:themeFill="background1"/>
          </w:tcPr>
          <w:p w14:paraId="393CE99B" w14:textId="5F437668"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tcPr>
          <w:p w14:paraId="70DAC1D6" w14:textId="3A225364"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134B297A" w14:textId="51E5F47A"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4582F52D" w14:textId="7A6D3840" w:rsidR="00215C0D" w:rsidRPr="001342C4" w:rsidRDefault="00215C0D" w:rsidP="00215C0D">
            <w:pPr>
              <w:jc w:val="center"/>
              <w:rPr>
                <w:rFonts w:cs="Arial"/>
                <w:szCs w:val="16"/>
              </w:rPr>
            </w:pPr>
          </w:p>
        </w:tc>
      </w:tr>
      <w:tr w:rsidR="00215C0D" w:rsidRPr="00365C3D" w14:paraId="43B34D39" w14:textId="77777777" w:rsidTr="00204271">
        <w:trPr>
          <w:trHeight w:val="216"/>
        </w:trPr>
        <w:tc>
          <w:tcPr>
            <w:tcW w:w="5266" w:type="dxa"/>
          </w:tcPr>
          <w:p w14:paraId="68922B4E" w14:textId="77777777" w:rsidR="00215C0D" w:rsidRPr="00E51672" w:rsidRDefault="00215C0D" w:rsidP="00215C0D">
            <w:pPr>
              <w:ind w:left="360" w:hanging="360"/>
              <w:rPr>
                <w:rFonts w:cs="Arial"/>
                <w:i/>
                <w:sz w:val="16"/>
                <w:szCs w:val="16"/>
              </w:rPr>
            </w:pPr>
            <w:r>
              <w:rPr>
                <w:rFonts w:cs="Arial"/>
              </w:rPr>
              <w:t>Number of Complaints Against Licensees</w:t>
            </w:r>
          </w:p>
        </w:tc>
        <w:tc>
          <w:tcPr>
            <w:tcW w:w="1218" w:type="dxa"/>
            <w:shd w:val="clear" w:color="auto" w:fill="FFFFFF" w:themeFill="background1"/>
          </w:tcPr>
          <w:p w14:paraId="4A9436BD" w14:textId="7DE0BB4B"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tcPr>
          <w:p w14:paraId="3304BD9D" w14:textId="317E1752"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57EAF86A" w14:textId="4D516DFE"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6C48E62D" w14:textId="485FE69B" w:rsidR="00215C0D" w:rsidRPr="001342C4" w:rsidRDefault="00215C0D" w:rsidP="00215C0D">
            <w:pPr>
              <w:jc w:val="center"/>
              <w:rPr>
                <w:rFonts w:cs="Arial"/>
                <w:szCs w:val="16"/>
              </w:rPr>
            </w:pPr>
          </w:p>
        </w:tc>
      </w:tr>
      <w:tr w:rsidR="00215C0D" w:rsidRPr="00365C3D" w14:paraId="6B83D367" w14:textId="77777777" w:rsidTr="00204271">
        <w:trPr>
          <w:trHeight w:val="216"/>
        </w:trPr>
        <w:tc>
          <w:tcPr>
            <w:tcW w:w="5266" w:type="dxa"/>
          </w:tcPr>
          <w:p w14:paraId="50A66DBB" w14:textId="77777777" w:rsidR="00215C0D" w:rsidRPr="00F1405A" w:rsidRDefault="00215C0D" w:rsidP="00215C0D">
            <w:pPr>
              <w:ind w:left="360" w:hanging="360"/>
              <w:rPr>
                <w:rFonts w:cs="Arial"/>
              </w:rPr>
            </w:pPr>
            <w:r>
              <w:rPr>
                <w:rFonts w:cs="Arial"/>
              </w:rPr>
              <w:t>Number of Final Disciplinary Actions Against Licensees</w:t>
            </w:r>
          </w:p>
        </w:tc>
        <w:tc>
          <w:tcPr>
            <w:tcW w:w="1218" w:type="dxa"/>
            <w:shd w:val="clear" w:color="auto" w:fill="FFFFFF" w:themeFill="background1"/>
          </w:tcPr>
          <w:p w14:paraId="1BCC7999" w14:textId="47F594DF"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tcPr>
          <w:p w14:paraId="0E61B42F" w14:textId="335D028F"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554A1B22" w14:textId="1237EFBC"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tcPr>
          <w:p w14:paraId="16FFB9B3" w14:textId="4EEF3094" w:rsidR="00215C0D" w:rsidRPr="001342C4" w:rsidRDefault="00215C0D" w:rsidP="00215C0D">
            <w:pPr>
              <w:jc w:val="center"/>
              <w:rPr>
                <w:rFonts w:cs="Arial"/>
                <w:szCs w:val="16"/>
              </w:rPr>
            </w:pPr>
          </w:p>
        </w:tc>
      </w:tr>
      <w:tr w:rsidR="00215C0D" w:rsidRPr="00F1405A" w14:paraId="55ADF55B" w14:textId="77777777" w:rsidTr="009F423D">
        <w:trPr>
          <w:trHeight w:val="288"/>
        </w:trPr>
        <w:tc>
          <w:tcPr>
            <w:tcW w:w="10080" w:type="dxa"/>
            <w:gridSpan w:val="5"/>
            <w:shd w:val="clear" w:color="auto" w:fill="D9D9D9" w:themeFill="background1" w:themeFillShade="D9"/>
            <w:vAlign w:val="center"/>
          </w:tcPr>
          <w:p w14:paraId="3B520C48" w14:textId="23F50CF2" w:rsidR="00215C0D" w:rsidRPr="001342C4" w:rsidRDefault="00215C0D" w:rsidP="00215C0D">
            <w:pPr>
              <w:rPr>
                <w:rFonts w:cs="Arial"/>
                <w:b/>
                <w:szCs w:val="20"/>
              </w:rPr>
            </w:pPr>
            <w:r>
              <w:rPr>
                <w:rFonts w:cs="Arial"/>
                <w:b/>
                <w:szCs w:val="20"/>
              </w:rPr>
              <w:t>Licensed D</w:t>
            </w:r>
            <w:r w:rsidRPr="001342C4">
              <w:rPr>
                <w:rFonts w:cs="Arial"/>
                <w:b/>
                <w:szCs w:val="20"/>
              </w:rPr>
              <w:t>riller</w:t>
            </w:r>
          </w:p>
        </w:tc>
      </w:tr>
      <w:tr w:rsidR="00215C0D" w:rsidRPr="00365C3D" w14:paraId="57C8A237" w14:textId="77777777" w:rsidTr="00204271">
        <w:trPr>
          <w:trHeight w:val="216"/>
        </w:trPr>
        <w:tc>
          <w:tcPr>
            <w:tcW w:w="5266" w:type="dxa"/>
          </w:tcPr>
          <w:p w14:paraId="0DAA7DAD" w14:textId="77777777" w:rsidR="00215C0D" w:rsidRPr="00E51672" w:rsidRDefault="00215C0D" w:rsidP="00215C0D">
            <w:pPr>
              <w:ind w:left="360" w:hanging="360"/>
              <w:rPr>
                <w:rFonts w:cs="Arial"/>
                <w:i/>
                <w:sz w:val="16"/>
                <w:szCs w:val="16"/>
              </w:rPr>
            </w:pPr>
            <w:r>
              <w:rPr>
                <w:rFonts w:cs="Arial"/>
              </w:rPr>
              <w:t>Total Number of Licenses</w:t>
            </w:r>
          </w:p>
        </w:tc>
        <w:tc>
          <w:tcPr>
            <w:tcW w:w="1218" w:type="dxa"/>
            <w:shd w:val="clear" w:color="auto" w:fill="FFFFFF" w:themeFill="background1"/>
            <w:vAlign w:val="center"/>
          </w:tcPr>
          <w:p w14:paraId="60A4129D" w14:textId="6ADE7701" w:rsidR="00215C0D" w:rsidRPr="001342C4" w:rsidRDefault="00215C0D" w:rsidP="00215C0D">
            <w:pPr>
              <w:jc w:val="center"/>
              <w:rPr>
                <w:rFonts w:cs="Arial"/>
                <w:szCs w:val="16"/>
              </w:rPr>
            </w:pPr>
            <w:r w:rsidRPr="001342C4">
              <w:rPr>
                <w:rFonts w:cs="Arial"/>
                <w:szCs w:val="16"/>
              </w:rPr>
              <w:t>134</w:t>
            </w:r>
          </w:p>
        </w:tc>
        <w:tc>
          <w:tcPr>
            <w:tcW w:w="1218" w:type="dxa"/>
            <w:shd w:val="clear" w:color="auto" w:fill="FFFFFF" w:themeFill="background1"/>
            <w:vAlign w:val="center"/>
          </w:tcPr>
          <w:p w14:paraId="116AF6CA" w14:textId="73884132" w:rsidR="00215C0D" w:rsidRPr="001342C4" w:rsidRDefault="00215C0D" w:rsidP="00215C0D">
            <w:pPr>
              <w:jc w:val="center"/>
              <w:rPr>
                <w:rFonts w:cs="Arial"/>
                <w:szCs w:val="16"/>
              </w:rPr>
            </w:pPr>
            <w:r>
              <w:rPr>
                <w:rFonts w:cs="Arial"/>
                <w:szCs w:val="16"/>
              </w:rPr>
              <w:t>118</w:t>
            </w:r>
          </w:p>
        </w:tc>
        <w:tc>
          <w:tcPr>
            <w:tcW w:w="1189" w:type="dxa"/>
            <w:shd w:val="clear" w:color="auto" w:fill="FFFFFF" w:themeFill="background1"/>
            <w:vAlign w:val="center"/>
          </w:tcPr>
          <w:p w14:paraId="4F8A707C" w14:textId="4D3A014A" w:rsidR="00215C0D" w:rsidRPr="001342C4" w:rsidRDefault="00215C0D" w:rsidP="00215C0D">
            <w:pPr>
              <w:jc w:val="center"/>
              <w:rPr>
                <w:rFonts w:cs="Arial"/>
                <w:szCs w:val="16"/>
              </w:rPr>
            </w:pPr>
            <w:r>
              <w:rPr>
                <w:rFonts w:cs="Arial"/>
                <w:szCs w:val="16"/>
              </w:rPr>
              <w:t>165</w:t>
            </w:r>
          </w:p>
        </w:tc>
        <w:tc>
          <w:tcPr>
            <w:tcW w:w="1189" w:type="dxa"/>
            <w:shd w:val="clear" w:color="auto" w:fill="FFFFFF" w:themeFill="background1"/>
            <w:vAlign w:val="center"/>
          </w:tcPr>
          <w:p w14:paraId="0D0A1B5E" w14:textId="059337B4" w:rsidR="00215C0D" w:rsidRPr="001342C4" w:rsidRDefault="00215C0D" w:rsidP="00215C0D">
            <w:pPr>
              <w:jc w:val="center"/>
              <w:rPr>
                <w:rFonts w:cs="Arial"/>
                <w:szCs w:val="16"/>
              </w:rPr>
            </w:pPr>
          </w:p>
        </w:tc>
      </w:tr>
      <w:tr w:rsidR="00215C0D" w:rsidRPr="00365C3D" w14:paraId="0FEC03A5" w14:textId="77777777" w:rsidTr="00204271">
        <w:trPr>
          <w:trHeight w:val="216"/>
        </w:trPr>
        <w:tc>
          <w:tcPr>
            <w:tcW w:w="5266" w:type="dxa"/>
          </w:tcPr>
          <w:p w14:paraId="4703F33E" w14:textId="77777777" w:rsidR="00215C0D" w:rsidRDefault="00215C0D" w:rsidP="00215C0D">
            <w:pPr>
              <w:ind w:left="360" w:hanging="360"/>
              <w:rPr>
                <w:rFonts w:cs="Arial"/>
              </w:rPr>
            </w:pPr>
            <w:r>
              <w:rPr>
                <w:rFonts w:cs="Arial"/>
              </w:rPr>
              <w:t>Number of New Applicants Denied Licensure</w:t>
            </w:r>
          </w:p>
        </w:tc>
        <w:tc>
          <w:tcPr>
            <w:tcW w:w="1218" w:type="dxa"/>
            <w:shd w:val="clear" w:color="auto" w:fill="FFFFFF" w:themeFill="background1"/>
            <w:vAlign w:val="center"/>
          </w:tcPr>
          <w:p w14:paraId="7D977480" w14:textId="455063E7"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vAlign w:val="center"/>
          </w:tcPr>
          <w:p w14:paraId="365D50AE" w14:textId="38155D99"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34ECF88E" w14:textId="26B497C4"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02083528" w14:textId="2E98CD1B" w:rsidR="00215C0D" w:rsidRPr="001342C4" w:rsidRDefault="00215C0D" w:rsidP="00215C0D">
            <w:pPr>
              <w:jc w:val="center"/>
              <w:rPr>
                <w:rFonts w:cs="Arial"/>
                <w:szCs w:val="16"/>
              </w:rPr>
            </w:pPr>
          </w:p>
        </w:tc>
      </w:tr>
      <w:tr w:rsidR="00215C0D" w:rsidRPr="00365C3D" w14:paraId="004564B8" w14:textId="77777777" w:rsidTr="00204271">
        <w:trPr>
          <w:trHeight w:val="216"/>
        </w:trPr>
        <w:tc>
          <w:tcPr>
            <w:tcW w:w="5266" w:type="dxa"/>
          </w:tcPr>
          <w:p w14:paraId="6C5488B0" w14:textId="77777777" w:rsidR="00215C0D" w:rsidRDefault="00215C0D" w:rsidP="00215C0D">
            <w:pPr>
              <w:ind w:left="360" w:hanging="360"/>
              <w:rPr>
                <w:rFonts w:cs="Arial"/>
              </w:rPr>
            </w:pPr>
            <w:r>
              <w:rPr>
                <w:rFonts w:cs="Arial"/>
              </w:rPr>
              <w:t>Number of Applicants Refused Renewal of a License</w:t>
            </w:r>
          </w:p>
        </w:tc>
        <w:tc>
          <w:tcPr>
            <w:tcW w:w="1218" w:type="dxa"/>
            <w:shd w:val="clear" w:color="auto" w:fill="FFFFFF" w:themeFill="background1"/>
            <w:vAlign w:val="center"/>
          </w:tcPr>
          <w:p w14:paraId="020CBE2E" w14:textId="792F043B" w:rsidR="00215C0D" w:rsidRPr="001342C4" w:rsidRDefault="00215C0D" w:rsidP="00215C0D">
            <w:pPr>
              <w:jc w:val="center"/>
              <w:rPr>
                <w:rFonts w:cs="Arial"/>
                <w:szCs w:val="16"/>
              </w:rPr>
            </w:pPr>
            <w:r w:rsidRPr="001342C4">
              <w:rPr>
                <w:rFonts w:cs="Arial"/>
                <w:szCs w:val="16"/>
              </w:rPr>
              <w:t>0</w:t>
            </w:r>
          </w:p>
        </w:tc>
        <w:tc>
          <w:tcPr>
            <w:tcW w:w="1218" w:type="dxa"/>
            <w:shd w:val="clear" w:color="auto" w:fill="FFFFFF" w:themeFill="background1"/>
            <w:vAlign w:val="center"/>
          </w:tcPr>
          <w:p w14:paraId="3DE8901A" w14:textId="1BC236F5"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1DED016D" w14:textId="04C321A9" w:rsidR="00215C0D" w:rsidRPr="001342C4" w:rsidRDefault="00215C0D" w:rsidP="00215C0D">
            <w:pPr>
              <w:jc w:val="center"/>
              <w:rPr>
                <w:rFonts w:cs="Arial"/>
                <w:szCs w:val="16"/>
              </w:rPr>
            </w:pPr>
            <w:r>
              <w:rPr>
                <w:rFonts w:cs="Arial"/>
                <w:szCs w:val="16"/>
              </w:rPr>
              <w:t>0</w:t>
            </w:r>
          </w:p>
        </w:tc>
        <w:tc>
          <w:tcPr>
            <w:tcW w:w="1189" w:type="dxa"/>
            <w:shd w:val="clear" w:color="auto" w:fill="FFFFFF" w:themeFill="background1"/>
            <w:vAlign w:val="center"/>
          </w:tcPr>
          <w:p w14:paraId="285C841F" w14:textId="1214802E" w:rsidR="00215C0D" w:rsidRPr="001342C4" w:rsidRDefault="00215C0D" w:rsidP="00215C0D">
            <w:pPr>
              <w:jc w:val="center"/>
              <w:rPr>
                <w:rFonts w:cs="Arial"/>
                <w:szCs w:val="16"/>
              </w:rPr>
            </w:pPr>
          </w:p>
        </w:tc>
      </w:tr>
      <w:tr w:rsidR="00215C0D" w:rsidRPr="00365C3D" w14:paraId="0A910B68" w14:textId="77777777" w:rsidTr="00204271">
        <w:trPr>
          <w:trHeight w:val="216"/>
        </w:trPr>
        <w:tc>
          <w:tcPr>
            <w:tcW w:w="5266" w:type="dxa"/>
          </w:tcPr>
          <w:p w14:paraId="013596F4" w14:textId="77777777" w:rsidR="00215C0D" w:rsidRPr="00E51672" w:rsidRDefault="00215C0D" w:rsidP="00215C0D">
            <w:pPr>
              <w:ind w:left="360" w:hanging="360"/>
              <w:rPr>
                <w:rFonts w:cs="Arial"/>
                <w:i/>
                <w:sz w:val="16"/>
                <w:szCs w:val="16"/>
              </w:rPr>
            </w:pPr>
            <w:r>
              <w:rPr>
                <w:rFonts w:cs="Arial"/>
              </w:rPr>
              <w:t>Number of Complaints Against Licensees</w:t>
            </w:r>
          </w:p>
        </w:tc>
        <w:tc>
          <w:tcPr>
            <w:tcW w:w="1218" w:type="dxa"/>
            <w:shd w:val="clear" w:color="auto" w:fill="FFFFFF" w:themeFill="background1"/>
            <w:vAlign w:val="center"/>
          </w:tcPr>
          <w:p w14:paraId="7FECB347" w14:textId="4CEEFCE7" w:rsidR="00215C0D" w:rsidRPr="001342C4" w:rsidRDefault="00215C0D" w:rsidP="00215C0D">
            <w:pPr>
              <w:jc w:val="center"/>
              <w:rPr>
                <w:rFonts w:cs="Arial"/>
                <w:szCs w:val="16"/>
              </w:rPr>
            </w:pPr>
            <w:r w:rsidRPr="001342C4">
              <w:rPr>
                <w:rFonts w:cs="Arial"/>
                <w:szCs w:val="16"/>
              </w:rPr>
              <w:t>5</w:t>
            </w:r>
          </w:p>
        </w:tc>
        <w:tc>
          <w:tcPr>
            <w:tcW w:w="1218" w:type="dxa"/>
            <w:shd w:val="clear" w:color="auto" w:fill="FFFFFF" w:themeFill="background1"/>
            <w:vAlign w:val="center"/>
          </w:tcPr>
          <w:p w14:paraId="36A6B28D" w14:textId="0768FFB7" w:rsidR="00215C0D" w:rsidRPr="001342C4" w:rsidRDefault="00215C0D" w:rsidP="00215C0D">
            <w:pPr>
              <w:jc w:val="center"/>
              <w:rPr>
                <w:rFonts w:cs="Arial"/>
                <w:szCs w:val="16"/>
              </w:rPr>
            </w:pPr>
            <w:r>
              <w:rPr>
                <w:rFonts w:cs="Arial"/>
                <w:szCs w:val="16"/>
              </w:rPr>
              <w:t>5</w:t>
            </w:r>
          </w:p>
        </w:tc>
        <w:tc>
          <w:tcPr>
            <w:tcW w:w="1189" w:type="dxa"/>
            <w:shd w:val="clear" w:color="auto" w:fill="FFFFFF" w:themeFill="background1"/>
            <w:vAlign w:val="center"/>
          </w:tcPr>
          <w:p w14:paraId="341C9EEB" w14:textId="6226C221" w:rsidR="00215C0D" w:rsidRPr="001342C4" w:rsidRDefault="00215C0D" w:rsidP="00215C0D">
            <w:pPr>
              <w:jc w:val="center"/>
              <w:rPr>
                <w:rFonts w:cs="Arial"/>
                <w:szCs w:val="16"/>
              </w:rPr>
            </w:pPr>
            <w:r>
              <w:rPr>
                <w:rFonts w:cs="Arial"/>
                <w:szCs w:val="16"/>
              </w:rPr>
              <w:t>3</w:t>
            </w:r>
          </w:p>
        </w:tc>
        <w:tc>
          <w:tcPr>
            <w:tcW w:w="1189" w:type="dxa"/>
            <w:shd w:val="clear" w:color="auto" w:fill="FFFFFF" w:themeFill="background1"/>
            <w:vAlign w:val="center"/>
          </w:tcPr>
          <w:p w14:paraId="49097317" w14:textId="15350E5C" w:rsidR="00215C0D" w:rsidRPr="001342C4" w:rsidRDefault="00215C0D" w:rsidP="00215C0D">
            <w:pPr>
              <w:jc w:val="center"/>
              <w:rPr>
                <w:rFonts w:cs="Arial"/>
                <w:szCs w:val="16"/>
              </w:rPr>
            </w:pPr>
          </w:p>
        </w:tc>
      </w:tr>
      <w:tr w:rsidR="00215C0D" w:rsidRPr="00365C3D" w14:paraId="676EC844" w14:textId="77777777" w:rsidTr="00204271">
        <w:trPr>
          <w:trHeight w:val="216"/>
        </w:trPr>
        <w:tc>
          <w:tcPr>
            <w:tcW w:w="5266" w:type="dxa"/>
          </w:tcPr>
          <w:p w14:paraId="796F4448" w14:textId="77777777" w:rsidR="00215C0D" w:rsidRPr="00F1405A" w:rsidRDefault="00215C0D" w:rsidP="00215C0D">
            <w:pPr>
              <w:ind w:left="360" w:hanging="360"/>
              <w:rPr>
                <w:rFonts w:cs="Arial"/>
              </w:rPr>
            </w:pPr>
            <w:r>
              <w:rPr>
                <w:rFonts w:cs="Arial"/>
              </w:rPr>
              <w:t>Number of Final Disciplinary Actions Against Licensees</w:t>
            </w:r>
          </w:p>
        </w:tc>
        <w:tc>
          <w:tcPr>
            <w:tcW w:w="1218" w:type="dxa"/>
            <w:shd w:val="clear" w:color="auto" w:fill="FFFFFF" w:themeFill="background1"/>
            <w:vAlign w:val="center"/>
          </w:tcPr>
          <w:p w14:paraId="3C9B8481" w14:textId="03F2641A" w:rsidR="00215C0D" w:rsidRPr="001342C4" w:rsidRDefault="00215C0D" w:rsidP="00215C0D">
            <w:pPr>
              <w:jc w:val="center"/>
              <w:rPr>
                <w:rFonts w:cs="Arial"/>
                <w:szCs w:val="16"/>
              </w:rPr>
            </w:pPr>
            <w:r w:rsidRPr="001342C4">
              <w:rPr>
                <w:rFonts w:cs="Arial"/>
                <w:szCs w:val="16"/>
              </w:rPr>
              <w:t>3</w:t>
            </w:r>
          </w:p>
        </w:tc>
        <w:tc>
          <w:tcPr>
            <w:tcW w:w="1218" w:type="dxa"/>
            <w:shd w:val="clear" w:color="auto" w:fill="FFFFFF" w:themeFill="background1"/>
            <w:vAlign w:val="center"/>
          </w:tcPr>
          <w:p w14:paraId="35371691" w14:textId="04F6F372" w:rsidR="00215C0D" w:rsidRPr="001342C4" w:rsidRDefault="00215C0D" w:rsidP="00215C0D">
            <w:pPr>
              <w:jc w:val="center"/>
              <w:rPr>
                <w:rFonts w:cs="Arial"/>
                <w:szCs w:val="16"/>
              </w:rPr>
            </w:pPr>
            <w:r>
              <w:rPr>
                <w:rFonts w:cs="Arial"/>
                <w:szCs w:val="16"/>
              </w:rPr>
              <w:t>2</w:t>
            </w:r>
          </w:p>
        </w:tc>
        <w:tc>
          <w:tcPr>
            <w:tcW w:w="1189" w:type="dxa"/>
            <w:shd w:val="clear" w:color="auto" w:fill="FFFFFF" w:themeFill="background1"/>
            <w:vAlign w:val="center"/>
          </w:tcPr>
          <w:p w14:paraId="1D697A04" w14:textId="10E60028" w:rsidR="00215C0D" w:rsidRPr="001342C4" w:rsidRDefault="00215C0D" w:rsidP="00215C0D">
            <w:pPr>
              <w:jc w:val="center"/>
              <w:rPr>
                <w:rFonts w:cs="Arial"/>
                <w:szCs w:val="16"/>
              </w:rPr>
            </w:pPr>
            <w:r>
              <w:rPr>
                <w:rFonts w:cs="Arial"/>
                <w:szCs w:val="16"/>
              </w:rPr>
              <w:t>2</w:t>
            </w:r>
          </w:p>
        </w:tc>
        <w:tc>
          <w:tcPr>
            <w:tcW w:w="1189" w:type="dxa"/>
            <w:shd w:val="clear" w:color="auto" w:fill="FFFFFF" w:themeFill="background1"/>
            <w:vAlign w:val="center"/>
          </w:tcPr>
          <w:p w14:paraId="727AADE9" w14:textId="61B7BF66" w:rsidR="00215C0D" w:rsidRPr="001342C4" w:rsidRDefault="00215C0D" w:rsidP="00215C0D">
            <w:pPr>
              <w:jc w:val="center"/>
              <w:rPr>
                <w:rFonts w:cs="Arial"/>
                <w:szCs w:val="16"/>
              </w:rPr>
            </w:pPr>
          </w:p>
        </w:tc>
      </w:tr>
    </w:tbl>
    <w:p w14:paraId="7486B896" w14:textId="77777777" w:rsidR="0007470A" w:rsidRDefault="0007470A" w:rsidP="00296A67"/>
    <w:p w14:paraId="34543302" w14:textId="77777777" w:rsidR="007A2567" w:rsidRDefault="007A2567" w:rsidP="003B3C02"/>
    <w:bookmarkEnd w:id="1"/>
    <w:p w14:paraId="086B7354" w14:textId="77777777" w:rsidR="00545DE8" w:rsidRDefault="00545DE8" w:rsidP="003B3C02">
      <w:pPr>
        <w:rPr>
          <w:bCs/>
        </w:rPr>
      </w:pPr>
    </w:p>
    <w:p w14:paraId="4D556C6B" w14:textId="77777777" w:rsidR="00296A67" w:rsidRDefault="00296A67" w:rsidP="003B3C02">
      <w:pPr>
        <w:rPr>
          <w:bCs/>
        </w:rPr>
      </w:pPr>
    </w:p>
    <w:p w14:paraId="612D1AD0" w14:textId="77777777" w:rsidR="00296A67" w:rsidRDefault="00296A67">
      <w:pPr>
        <w:rPr>
          <w:bCs/>
        </w:rPr>
      </w:pPr>
    </w:p>
    <w:p w14:paraId="1A6A8484" w14:textId="77777777" w:rsidR="00296A67" w:rsidRDefault="00296A67">
      <w:pPr>
        <w:rPr>
          <w:bCs/>
        </w:rPr>
      </w:pPr>
    </w:p>
    <w:p w14:paraId="036A8576" w14:textId="77777777" w:rsidR="00296A67" w:rsidRDefault="00296A67">
      <w:pPr>
        <w:rPr>
          <w:bCs/>
        </w:rPr>
      </w:pPr>
    </w:p>
    <w:p w14:paraId="288EBA9D" w14:textId="77777777" w:rsidR="00296A67" w:rsidRDefault="00296A67">
      <w:pPr>
        <w:rPr>
          <w:bCs/>
        </w:rPr>
      </w:pPr>
    </w:p>
    <w:p w14:paraId="0699DC1A" w14:textId="77777777" w:rsidR="00296A67" w:rsidRDefault="00296A67" w:rsidP="0061688F">
      <w:pPr>
        <w:rPr>
          <w:bCs/>
        </w:rPr>
      </w:pPr>
    </w:p>
    <w:p w14:paraId="579D745C" w14:textId="77777777" w:rsidR="00296A67" w:rsidRDefault="00296A67">
      <w:pPr>
        <w:rPr>
          <w:bCs/>
        </w:rPr>
      </w:pPr>
    </w:p>
    <w:p w14:paraId="4E85DFFD" w14:textId="77777777" w:rsidR="00296A67" w:rsidRDefault="00296A67">
      <w:pPr>
        <w:rPr>
          <w:bCs/>
        </w:rPr>
      </w:pPr>
    </w:p>
    <w:p w14:paraId="00EEBC57" w14:textId="77777777" w:rsidR="00296A67" w:rsidRDefault="00296A67">
      <w:pPr>
        <w:rPr>
          <w:bCs/>
        </w:rPr>
      </w:pPr>
    </w:p>
    <w:p w14:paraId="61BBF765" w14:textId="77777777" w:rsidR="00296A67" w:rsidRDefault="00296A67">
      <w:pPr>
        <w:rPr>
          <w:bCs/>
        </w:rPr>
      </w:pPr>
    </w:p>
    <w:p w14:paraId="030EDAD4" w14:textId="77777777" w:rsidR="00296A67" w:rsidRDefault="00296A67">
      <w:pPr>
        <w:rPr>
          <w:bCs/>
        </w:rPr>
      </w:pPr>
    </w:p>
    <w:p w14:paraId="6BED9CA1" w14:textId="77777777" w:rsidR="00296A67" w:rsidRDefault="00296A67" w:rsidP="00296A67">
      <w:pPr>
        <w:rPr>
          <w:bCs/>
        </w:rPr>
      </w:pPr>
    </w:p>
    <w:p w14:paraId="159EAD60" w14:textId="77777777" w:rsidR="00296A67" w:rsidRDefault="00296A67" w:rsidP="003B3C02">
      <w:pPr>
        <w:rPr>
          <w:bCs/>
        </w:rPr>
      </w:pPr>
    </w:p>
    <w:p w14:paraId="036E010A" w14:textId="77777777" w:rsidR="00296A67" w:rsidRDefault="00296A67" w:rsidP="003B3C02">
      <w:pPr>
        <w:rPr>
          <w:bCs/>
        </w:rPr>
      </w:pPr>
    </w:p>
    <w:p w14:paraId="2E2A82D9" w14:textId="77777777" w:rsidR="00296A67" w:rsidRDefault="00296A67" w:rsidP="003B3C02">
      <w:pPr>
        <w:rPr>
          <w:bCs/>
        </w:rPr>
      </w:pPr>
    </w:p>
    <w:p w14:paraId="2FEA8ABC" w14:textId="77777777" w:rsidR="00296A67" w:rsidRDefault="00296A67">
      <w:pPr>
        <w:rPr>
          <w:bCs/>
        </w:rPr>
      </w:pPr>
    </w:p>
    <w:p w14:paraId="53D92836" w14:textId="77777777" w:rsidR="00296A67" w:rsidRDefault="00296A67">
      <w:pPr>
        <w:rPr>
          <w:bCs/>
        </w:rPr>
      </w:pPr>
    </w:p>
    <w:p w14:paraId="4CE87842" w14:textId="77777777" w:rsidR="00296A67" w:rsidRDefault="00296A67" w:rsidP="0061688F">
      <w:pPr>
        <w:rPr>
          <w:bCs/>
        </w:rPr>
      </w:pPr>
    </w:p>
    <w:p w14:paraId="0D5A5140" w14:textId="77777777" w:rsidR="00296A67" w:rsidRDefault="00296A67">
      <w:pPr>
        <w:rPr>
          <w:bCs/>
        </w:rPr>
      </w:pPr>
    </w:p>
    <w:p w14:paraId="5CEBAC7C" w14:textId="77777777" w:rsidR="00296A67" w:rsidRDefault="00296A67">
      <w:pPr>
        <w:rPr>
          <w:bCs/>
        </w:rPr>
      </w:pPr>
    </w:p>
    <w:p w14:paraId="5844FFA4" w14:textId="77777777" w:rsidR="00296A67" w:rsidRDefault="00296A67">
      <w:pPr>
        <w:rPr>
          <w:bCs/>
        </w:rPr>
      </w:pPr>
    </w:p>
    <w:p w14:paraId="6A101450" w14:textId="77777777" w:rsidR="00296A67" w:rsidRDefault="00296A67"/>
    <w:p w14:paraId="05E823D2" w14:textId="77777777" w:rsidR="00296A67" w:rsidRDefault="00296A67"/>
    <w:p w14:paraId="35B2F233" w14:textId="77777777" w:rsidR="00296A67" w:rsidRDefault="00296A67"/>
    <w:p w14:paraId="2D02703C" w14:textId="77777777" w:rsidR="00296A67" w:rsidRDefault="00296A67"/>
    <w:p w14:paraId="5198823E" w14:textId="77777777" w:rsidR="00296A67" w:rsidRDefault="00296A67"/>
    <w:p w14:paraId="62C95332" w14:textId="77777777" w:rsidR="00296A67" w:rsidRDefault="00296A67"/>
    <w:p w14:paraId="14DADF1E" w14:textId="77777777" w:rsidR="0061688F" w:rsidRDefault="0061688F" w:rsidP="0061688F"/>
    <w:p w14:paraId="06218386" w14:textId="77777777" w:rsidR="00215C0D" w:rsidRDefault="00215C0D" w:rsidP="00E01AC3">
      <w:pPr>
        <w:jc w:val="both"/>
        <w:outlineLvl w:val="0"/>
        <w:rPr>
          <w:rFonts w:cs="Arial"/>
          <w:b/>
          <w:i/>
          <w:color w:val="000080"/>
          <w:sz w:val="28"/>
          <w:szCs w:val="28"/>
        </w:rPr>
      </w:pPr>
    </w:p>
    <w:p w14:paraId="179B4DB7" w14:textId="10E396EC" w:rsidR="006301B9" w:rsidRDefault="006301B9" w:rsidP="00E01AC3">
      <w:pPr>
        <w:jc w:val="both"/>
        <w:outlineLvl w:val="0"/>
        <w:rPr>
          <w:rFonts w:cs="Arial"/>
          <w:b/>
          <w:i/>
          <w:color w:val="000080"/>
          <w:sz w:val="28"/>
          <w:szCs w:val="28"/>
        </w:rPr>
      </w:pPr>
      <w:r w:rsidRPr="00655937">
        <w:rPr>
          <w:rFonts w:cs="Arial"/>
          <w:b/>
          <w:i/>
          <w:color w:val="000080"/>
          <w:sz w:val="28"/>
          <w:szCs w:val="28"/>
        </w:rPr>
        <w:t>Part II – Performance Measures</w:t>
      </w:r>
    </w:p>
    <w:p w14:paraId="144BB6FB" w14:textId="77777777" w:rsidR="00655937" w:rsidRPr="00655937" w:rsidRDefault="00655937" w:rsidP="00296A67"/>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597"/>
        <w:gridCol w:w="1080"/>
        <w:gridCol w:w="1081"/>
        <w:gridCol w:w="1081"/>
        <w:gridCol w:w="1081"/>
        <w:gridCol w:w="1081"/>
        <w:gridCol w:w="1081"/>
        <w:tblGridChange w:id="2">
          <w:tblGrid>
            <w:gridCol w:w="3597"/>
            <w:gridCol w:w="1080"/>
            <w:gridCol w:w="1081"/>
            <w:gridCol w:w="1081"/>
            <w:gridCol w:w="1081"/>
            <w:gridCol w:w="1081"/>
            <w:gridCol w:w="1081"/>
          </w:tblGrid>
        </w:tblGridChange>
      </w:tblGrid>
      <w:tr w:rsidR="004B1168" w:rsidRPr="008063CC" w14:paraId="29AACC06" w14:textId="77777777" w:rsidTr="003B3C02">
        <w:trPr>
          <w:cantSplit/>
          <w:trHeight w:val="144"/>
        </w:trPr>
        <w:tc>
          <w:tcPr>
            <w:tcW w:w="10082" w:type="dxa"/>
            <w:gridSpan w:val="7"/>
            <w:tcBorders>
              <w:top w:val="single" w:sz="2" w:space="0" w:color="auto"/>
              <w:bottom w:val="single" w:sz="2" w:space="0" w:color="auto"/>
            </w:tcBorders>
            <w:shd w:val="clear" w:color="auto" w:fill="DBE5F1" w:themeFill="accent1" w:themeFillTint="33"/>
            <w:vAlign w:val="center"/>
          </w:tcPr>
          <w:p w14:paraId="3C0122B3" w14:textId="77777777" w:rsidR="004B1168" w:rsidRPr="00B258F8" w:rsidRDefault="004B1168" w:rsidP="005318CF">
            <w:pPr>
              <w:jc w:val="center"/>
              <w:rPr>
                <w:rFonts w:cs="Arial"/>
                <w:b/>
              </w:rPr>
            </w:pPr>
            <w:r w:rsidRPr="00B258F8">
              <w:rPr>
                <w:rFonts w:cs="Arial"/>
                <w:b/>
              </w:rPr>
              <w:t>Goal 1</w:t>
            </w:r>
          </w:p>
          <w:p w14:paraId="129CEFDE" w14:textId="7FDB71E7" w:rsidR="004B1168" w:rsidRPr="00B258F8" w:rsidRDefault="004B1168" w:rsidP="00E34564">
            <w:pPr>
              <w:ind w:left="1469" w:right="1297"/>
              <w:jc w:val="center"/>
              <w:rPr>
                <w:rFonts w:asciiTheme="majorHAnsi" w:hAnsiTheme="majorHAnsi" w:cs="Cambria"/>
              </w:rPr>
            </w:pPr>
            <w:r w:rsidRPr="00B258F8">
              <w:rPr>
                <w:rFonts w:cs="Arial"/>
                <w:b/>
                <w:szCs w:val="20"/>
              </w:rPr>
              <w:t xml:space="preserve">Manage and </w:t>
            </w:r>
            <w:r w:rsidR="00261767">
              <w:rPr>
                <w:rFonts w:cs="Arial"/>
                <w:b/>
                <w:szCs w:val="20"/>
              </w:rPr>
              <w:t xml:space="preserve">allocate </w:t>
            </w:r>
            <w:r w:rsidRPr="00B258F8">
              <w:rPr>
                <w:rFonts w:cs="Arial"/>
                <w:b/>
                <w:szCs w:val="20"/>
              </w:rPr>
              <w:t xml:space="preserve">water resources as required by statute to optimize economic </w:t>
            </w:r>
            <w:r w:rsidRPr="00B258F8">
              <w:rPr>
                <w:rFonts w:cs="Arial"/>
                <w:b/>
                <w:iCs/>
                <w:szCs w:val="20"/>
              </w:rPr>
              <w:t>activity</w:t>
            </w:r>
            <w:r w:rsidRPr="00B258F8">
              <w:rPr>
                <w:rFonts w:cs="Arial"/>
                <w:b/>
                <w:i/>
                <w:iCs/>
                <w:szCs w:val="20"/>
              </w:rPr>
              <w:t xml:space="preserve"> </w:t>
            </w:r>
            <w:r w:rsidRPr="00B258F8">
              <w:rPr>
                <w:rFonts w:cs="Arial"/>
                <w:b/>
                <w:szCs w:val="20"/>
              </w:rPr>
              <w:t>and protect public safety.</w:t>
            </w:r>
          </w:p>
        </w:tc>
      </w:tr>
      <w:tr w:rsidR="003B3C02" w:rsidRPr="008063CC" w14:paraId="3B2ACDC2" w14:textId="77777777" w:rsidTr="002534AA">
        <w:trPr>
          <w:trHeight w:val="463"/>
        </w:trPr>
        <w:tc>
          <w:tcPr>
            <w:tcW w:w="3597" w:type="dxa"/>
            <w:tcBorders>
              <w:top w:val="single" w:sz="2" w:space="0" w:color="auto"/>
              <w:bottom w:val="single" w:sz="2" w:space="0" w:color="auto"/>
            </w:tcBorders>
            <w:shd w:val="clear" w:color="auto" w:fill="00009A"/>
            <w:vAlign w:val="center"/>
          </w:tcPr>
          <w:p w14:paraId="6A28E0FD" w14:textId="1F9BBDEE" w:rsidR="003B3C02" w:rsidRPr="003B3C02" w:rsidRDefault="003B3C02" w:rsidP="003B3C02">
            <w:pPr>
              <w:keepNext/>
              <w:jc w:val="center"/>
              <w:rPr>
                <w:rFonts w:cs="Arial"/>
                <w:b/>
                <w:color w:val="FFFFFF" w:themeColor="background1"/>
                <w:sz w:val="18"/>
              </w:rPr>
            </w:pPr>
            <w:r w:rsidRPr="003B3C02">
              <w:rPr>
                <w:rFonts w:cs="Arial"/>
                <w:b/>
                <w:color w:val="FFFFFF" w:themeColor="background1"/>
                <w:sz w:val="18"/>
              </w:rPr>
              <w:t>Performance Measure</w:t>
            </w:r>
          </w:p>
        </w:tc>
        <w:tc>
          <w:tcPr>
            <w:tcW w:w="1080" w:type="dxa"/>
            <w:tcBorders>
              <w:top w:val="single" w:sz="2" w:space="0" w:color="auto"/>
              <w:bottom w:val="single" w:sz="2" w:space="0" w:color="auto"/>
            </w:tcBorders>
            <w:shd w:val="clear" w:color="auto" w:fill="00009A"/>
            <w:vAlign w:val="center"/>
          </w:tcPr>
          <w:p w14:paraId="3D4C4A43" w14:textId="569E055A" w:rsidR="003B3C02" w:rsidRPr="003B3C02" w:rsidRDefault="003B3C02" w:rsidP="003B3C02">
            <w:pPr>
              <w:jc w:val="center"/>
              <w:rPr>
                <w:rFonts w:cs="Arial"/>
                <w:b/>
                <w:color w:val="FFFFFF" w:themeColor="background1"/>
                <w:sz w:val="18"/>
                <w:szCs w:val="18"/>
              </w:rPr>
            </w:pPr>
          </w:p>
        </w:tc>
        <w:tc>
          <w:tcPr>
            <w:tcW w:w="1081" w:type="dxa"/>
            <w:tcBorders>
              <w:top w:val="single" w:sz="2" w:space="0" w:color="auto"/>
              <w:bottom w:val="single" w:sz="2" w:space="0" w:color="auto"/>
            </w:tcBorders>
            <w:shd w:val="clear" w:color="auto" w:fill="00009A"/>
            <w:vAlign w:val="center"/>
          </w:tcPr>
          <w:p w14:paraId="32C9CBF3" w14:textId="761ABBC3" w:rsidR="003B3C02" w:rsidRPr="003B3C02" w:rsidRDefault="00215C0D" w:rsidP="003B3C02">
            <w:pPr>
              <w:jc w:val="center"/>
              <w:rPr>
                <w:rFonts w:cs="Arial"/>
                <w:b/>
                <w:color w:val="FFFFFF" w:themeColor="background1"/>
                <w:sz w:val="18"/>
                <w:szCs w:val="18"/>
              </w:rPr>
            </w:pPr>
            <w:r>
              <w:rPr>
                <w:rFonts w:cs="Arial"/>
                <w:b/>
                <w:color w:val="FFFFFF" w:themeColor="background1"/>
                <w:sz w:val="18"/>
                <w:szCs w:val="18"/>
              </w:rPr>
              <w:t>FY 2019</w:t>
            </w:r>
          </w:p>
        </w:tc>
        <w:tc>
          <w:tcPr>
            <w:tcW w:w="1081" w:type="dxa"/>
            <w:tcBorders>
              <w:top w:val="single" w:sz="2" w:space="0" w:color="auto"/>
              <w:bottom w:val="single" w:sz="2" w:space="0" w:color="auto"/>
            </w:tcBorders>
            <w:shd w:val="clear" w:color="auto" w:fill="00009A"/>
            <w:vAlign w:val="center"/>
          </w:tcPr>
          <w:p w14:paraId="02A1FA6E" w14:textId="03C4D9D6" w:rsidR="003B3C02" w:rsidRPr="003B3C02" w:rsidRDefault="00215C0D" w:rsidP="003B3C02">
            <w:pPr>
              <w:jc w:val="center"/>
              <w:rPr>
                <w:rFonts w:cs="Arial"/>
                <w:b/>
                <w:color w:val="FFFFFF" w:themeColor="background1"/>
                <w:sz w:val="18"/>
                <w:szCs w:val="18"/>
              </w:rPr>
            </w:pPr>
            <w:r>
              <w:rPr>
                <w:rFonts w:cs="Arial"/>
                <w:b/>
                <w:color w:val="FFFFFF" w:themeColor="background1"/>
                <w:sz w:val="18"/>
                <w:szCs w:val="18"/>
              </w:rPr>
              <w:t>FY 2020</w:t>
            </w:r>
          </w:p>
        </w:tc>
        <w:tc>
          <w:tcPr>
            <w:tcW w:w="1081" w:type="dxa"/>
            <w:tcBorders>
              <w:top w:val="single" w:sz="2" w:space="0" w:color="auto"/>
              <w:bottom w:val="single" w:sz="2" w:space="0" w:color="auto"/>
            </w:tcBorders>
            <w:shd w:val="clear" w:color="auto" w:fill="00009A"/>
            <w:vAlign w:val="center"/>
          </w:tcPr>
          <w:p w14:paraId="1B10F693" w14:textId="5F20E72C" w:rsidR="003B3C02" w:rsidRPr="003B3C02" w:rsidRDefault="00215C0D" w:rsidP="003B3C02">
            <w:pPr>
              <w:jc w:val="center"/>
              <w:rPr>
                <w:rFonts w:cs="Arial"/>
                <w:b/>
                <w:color w:val="FFFFFF" w:themeColor="background1"/>
                <w:sz w:val="18"/>
                <w:szCs w:val="18"/>
              </w:rPr>
            </w:pPr>
            <w:r>
              <w:rPr>
                <w:rFonts w:cs="Arial"/>
                <w:b/>
                <w:color w:val="FFFFFF" w:themeColor="background1"/>
                <w:sz w:val="18"/>
                <w:szCs w:val="18"/>
              </w:rPr>
              <w:t>FY 2021</w:t>
            </w:r>
          </w:p>
        </w:tc>
        <w:tc>
          <w:tcPr>
            <w:tcW w:w="1081" w:type="dxa"/>
            <w:tcBorders>
              <w:top w:val="single" w:sz="2" w:space="0" w:color="auto"/>
              <w:bottom w:val="single" w:sz="2" w:space="0" w:color="auto"/>
            </w:tcBorders>
            <w:shd w:val="clear" w:color="auto" w:fill="00009A"/>
            <w:vAlign w:val="center"/>
          </w:tcPr>
          <w:p w14:paraId="74D02A1C" w14:textId="519AFC9D" w:rsidR="003B3C02" w:rsidRPr="003B3C02" w:rsidRDefault="00215C0D" w:rsidP="003B3C02">
            <w:pPr>
              <w:jc w:val="center"/>
              <w:rPr>
                <w:rFonts w:cs="Arial"/>
                <w:b/>
                <w:color w:val="FFFFFF" w:themeColor="background1"/>
                <w:sz w:val="18"/>
                <w:szCs w:val="18"/>
              </w:rPr>
            </w:pPr>
            <w:r>
              <w:rPr>
                <w:rFonts w:cs="Arial"/>
                <w:b/>
                <w:color w:val="FFFFFF" w:themeColor="background1"/>
                <w:sz w:val="18"/>
                <w:szCs w:val="18"/>
              </w:rPr>
              <w:t>FY 2022</w:t>
            </w:r>
          </w:p>
        </w:tc>
        <w:tc>
          <w:tcPr>
            <w:tcW w:w="1081" w:type="dxa"/>
            <w:tcBorders>
              <w:top w:val="single" w:sz="2" w:space="0" w:color="auto"/>
              <w:bottom w:val="single" w:sz="2" w:space="0" w:color="auto"/>
            </w:tcBorders>
            <w:shd w:val="clear" w:color="auto" w:fill="00009A"/>
            <w:vAlign w:val="center"/>
          </w:tcPr>
          <w:p w14:paraId="70EC7AAA" w14:textId="400CEC6B" w:rsidR="003B3C02" w:rsidRPr="003B3C02" w:rsidRDefault="00215C0D" w:rsidP="003B3C02">
            <w:pPr>
              <w:jc w:val="center"/>
              <w:rPr>
                <w:rFonts w:cs="Arial"/>
                <w:b/>
                <w:color w:val="FFFFFF" w:themeColor="background1"/>
                <w:sz w:val="18"/>
                <w:szCs w:val="18"/>
              </w:rPr>
            </w:pPr>
            <w:r>
              <w:rPr>
                <w:rFonts w:cs="Arial"/>
                <w:b/>
                <w:color w:val="FFFFFF" w:themeColor="background1"/>
                <w:sz w:val="18"/>
                <w:szCs w:val="18"/>
              </w:rPr>
              <w:t>FY 2023</w:t>
            </w:r>
          </w:p>
        </w:tc>
      </w:tr>
      <w:tr w:rsidR="00215C0D" w:rsidRPr="008063CC" w14:paraId="084B1361" w14:textId="77777777" w:rsidTr="00857745">
        <w:trPr>
          <w:trHeight w:val="513"/>
        </w:trPr>
        <w:tc>
          <w:tcPr>
            <w:tcW w:w="3597" w:type="dxa"/>
            <w:vMerge w:val="restart"/>
            <w:tcBorders>
              <w:top w:val="single" w:sz="2" w:space="0" w:color="auto"/>
              <w:bottom w:val="single" w:sz="2" w:space="0" w:color="auto"/>
            </w:tcBorders>
            <w:vAlign w:val="center"/>
          </w:tcPr>
          <w:p w14:paraId="6E7C8A54" w14:textId="26A4CAB1" w:rsidR="00215C0D" w:rsidRPr="008063CC" w:rsidRDefault="00215C0D" w:rsidP="00215C0D">
            <w:pPr>
              <w:pStyle w:val="ListParagraph"/>
              <w:keepNext/>
              <w:numPr>
                <w:ilvl w:val="0"/>
                <w:numId w:val="10"/>
              </w:numPr>
              <w:rPr>
                <w:rFonts w:cs="Arial"/>
                <w:bCs/>
                <w:sz w:val="18"/>
              </w:rPr>
            </w:pPr>
            <w:r w:rsidRPr="008063CC">
              <w:rPr>
                <w:rFonts w:cs="Arial"/>
                <w:b/>
                <w:sz w:val="18"/>
              </w:rPr>
              <w:t>Water Right Licenses</w:t>
            </w:r>
          </w:p>
          <w:p w14:paraId="059F78D4" w14:textId="77777777" w:rsidR="00215C0D" w:rsidRDefault="00215C0D" w:rsidP="00215C0D">
            <w:pPr>
              <w:pStyle w:val="ListParagraph"/>
              <w:ind w:left="346"/>
              <w:rPr>
                <w:rFonts w:cs="Arial"/>
                <w:sz w:val="18"/>
              </w:rPr>
            </w:pPr>
            <w:r>
              <w:rPr>
                <w:rFonts w:cs="Arial"/>
                <w:sz w:val="18"/>
              </w:rPr>
              <w:t xml:space="preserve">Number of Pending </w:t>
            </w:r>
            <w:r w:rsidRPr="008063CC">
              <w:rPr>
                <w:rFonts w:cs="Arial"/>
                <w:sz w:val="18"/>
              </w:rPr>
              <w:t>Water Right Licenses</w:t>
            </w:r>
          </w:p>
          <w:p w14:paraId="6734773C" w14:textId="46A3F5F2" w:rsidR="00215C0D" w:rsidRPr="008063CC" w:rsidRDefault="00215C0D" w:rsidP="00215C0D">
            <w:pPr>
              <w:pStyle w:val="ListParagraph"/>
              <w:ind w:left="346"/>
              <w:rPr>
                <w:rFonts w:cs="Arial"/>
                <w:bCs/>
                <w:sz w:val="18"/>
              </w:rPr>
            </w:pPr>
          </w:p>
        </w:tc>
        <w:tc>
          <w:tcPr>
            <w:tcW w:w="1080" w:type="dxa"/>
            <w:tcBorders>
              <w:top w:val="single" w:sz="2" w:space="0" w:color="auto"/>
              <w:bottom w:val="single" w:sz="2" w:space="0" w:color="auto"/>
            </w:tcBorders>
            <w:shd w:val="clear" w:color="auto" w:fill="D9D9D9" w:themeFill="background1" w:themeFillShade="D9"/>
            <w:vAlign w:val="center"/>
          </w:tcPr>
          <w:p w14:paraId="62CF3626" w14:textId="77777777" w:rsidR="00215C0D" w:rsidRPr="00C44EF1" w:rsidRDefault="00215C0D" w:rsidP="00215C0D">
            <w:pPr>
              <w:jc w:val="center"/>
              <w:rPr>
                <w:rFonts w:cs="Arial"/>
                <w:b/>
                <w:sz w:val="18"/>
                <w:szCs w:val="18"/>
              </w:rPr>
            </w:pPr>
            <w:r w:rsidRPr="00C44EF1">
              <w:rPr>
                <w:rFonts w:cs="Arial"/>
                <w:b/>
                <w:sz w:val="18"/>
                <w:szCs w:val="18"/>
              </w:rPr>
              <w:t>actual</w:t>
            </w:r>
          </w:p>
        </w:tc>
        <w:tc>
          <w:tcPr>
            <w:tcW w:w="1081" w:type="dxa"/>
            <w:tcBorders>
              <w:top w:val="single" w:sz="2" w:space="0" w:color="auto"/>
              <w:bottom w:val="single" w:sz="2" w:space="0" w:color="auto"/>
            </w:tcBorders>
            <w:shd w:val="clear" w:color="auto" w:fill="D9D9D9" w:themeFill="background1" w:themeFillShade="D9"/>
            <w:vAlign w:val="center"/>
          </w:tcPr>
          <w:p w14:paraId="425D4B96" w14:textId="05464C85" w:rsidR="00215C0D" w:rsidRPr="00C44EF1" w:rsidRDefault="00215C0D" w:rsidP="00215C0D">
            <w:pPr>
              <w:jc w:val="center"/>
              <w:rPr>
                <w:rFonts w:cs="Arial"/>
                <w:b/>
                <w:sz w:val="18"/>
                <w:szCs w:val="18"/>
              </w:rPr>
            </w:pPr>
            <w:r w:rsidRPr="00C44EF1">
              <w:rPr>
                <w:rFonts w:cs="Arial"/>
                <w:b/>
                <w:sz w:val="18"/>
                <w:szCs w:val="18"/>
              </w:rPr>
              <w:t>795</w:t>
            </w:r>
          </w:p>
        </w:tc>
        <w:tc>
          <w:tcPr>
            <w:tcW w:w="1081" w:type="dxa"/>
            <w:tcBorders>
              <w:top w:val="single" w:sz="2" w:space="0" w:color="auto"/>
              <w:bottom w:val="single" w:sz="2" w:space="0" w:color="auto"/>
            </w:tcBorders>
            <w:shd w:val="clear" w:color="auto" w:fill="D9D9D9" w:themeFill="background1" w:themeFillShade="D9"/>
            <w:vAlign w:val="center"/>
          </w:tcPr>
          <w:p w14:paraId="10299608" w14:textId="74F24236" w:rsidR="00215C0D" w:rsidRPr="00C44EF1" w:rsidRDefault="00215C0D" w:rsidP="00215C0D">
            <w:pPr>
              <w:jc w:val="center"/>
              <w:rPr>
                <w:rFonts w:cs="Arial"/>
                <w:b/>
                <w:sz w:val="18"/>
                <w:szCs w:val="18"/>
              </w:rPr>
            </w:pPr>
            <w:r w:rsidRPr="00C44EF1">
              <w:rPr>
                <w:rFonts w:cs="Arial"/>
                <w:b/>
                <w:sz w:val="18"/>
                <w:szCs w:val="18"/>
              </w:rPr>
              <w:t>650</w:t>
            </w:r>
          </w:p>
        </w:tc>
        <w:tc>
          <w:tcPr>
            <w:tcW w:w="1081" w:type="dxa"/>
            <w:tcBorders>
              <w:top w:val="single" w:sz="2" w:space="0" w:color="auto"/>
              <w:bottom w:val="single" w:sz="2" w:space="0" w:color="auto"/>
            </w:tcBorders>
            <w:shd w:val="clear" w:color="auto" w:fill="D9D9D9" w:themeFill="background1" w:themeFillShade="D9"/>
            <w:vAlign w:val="center"/>
          </w:tcPr>
          <w:p w14:paraId="266D70E6" w14:textId="0CE2FECB" w:rsidR="00215C0D" w:rsidRPr="00C44EF1" w:rsidRDefault="00215C0D" w:rsidP="00215C0D">
            <w:pPr>
              <w:jc w:val="center"/>
              <w:rPr>
                <w:rFonts w:cs="Arial"/>
                <w:b/>
                <w:sz w:val="18"/>
                <w:szCs w:val="18"/>
              </w:rPr>
            </w:pPr>
            <w:r w:rsidRPr="00C44EF1">
              <w:rPr>
                <w:rFonts w:cs="Arial"/>
                <w:b/>
                <w:sz w:val="18"/>
                <w:szCs w:val="18"/>
              </w:rPr>
              <w:t>581</w:t>
            </w:r>
          </w:p>
        </w:tc>
        <w:tc>
          <w:tcPr>
            <w:tcW w:w="1081" w:type="dxa"/>
            <w:tcBorders>
              <w:top w:val="single" w:sz="2" w:space="0" w:color="auto"/>
              <w:bottom w:val="single" w:sz="2" w:space="0" w:color="auto"/>
            </w:tcBorders>
            <w:shd w:val="clear" w:color="auto" w:fill="D9D9D9" w:themeFill="background1" w:themeFillShade="D9"/>
            <w:vAlign w:val="center"/>
          </w:tcPr>
          <w:p w14:paraId="4F90DFAD" w14:textId="2F16D40F" w:rsidR="00215C0D" w:rsidRPr="00C44EF1" w:rsidRDefault="00215C0D" w:rsidP="00215C0D">
            <w:pPr>
              <w:jc w:val="center"/>
              <w:rPr>
                <w:rFonts w:cs="Arial"/>
                <w:b/>
                <w:sz w:val="18"/>
                <w:szCs w:val="18"/>
              </w:rPr>
            </w:pPr>
          </w:p>
        </w:tc>
        <w:tc>
          <w:tcPr>
            <w:tcW w:w="1081" w:type="dxa"/>
            <w:tcBorders>
              <w:top w:val="single" w:sz="2" w:space="0" w:color="auto"/>
              <w:bottom w:val="single" w:sz="2" w:space="0" w:color="auto"/>
            </w:tcBorders>
            <w:shd w:val="clear" w:color="auto" w:fill="D9D9D9" w:themeFill="background1" w:themeFillShade="D9"/>
            <w:vAlign w:val="center"/>
          </w:tcPr>
          <w:p w14:paraId="03E1CB90" w14:textId="33B28FB3" w:rsidR="00215C0D" w:rsidRPr="00C44EF1" w:rsidRDefault="00215C0D" w:rsidP="00215C0D">
            <w:pPr>
              <w:jc w:val="center"/>
              <w:rPr>
                <w:rFonts w:cs="Arial"/>
                <w:b/>
                <w:sz w:val="18"/>
                <w:szCs w:val="18"/>
              </w:rPr>
            </w:pPr>
          </w:p>
        </w:tc>
      </w:tr>
      <w:tr w:rsidR="00215C0D" w:rsidRPr="008063CC" w14:paraId="42254780" w14:textId="77777777" w:rsidTr="00215C0D">
        <w:trPr>
          <w:trHeight w:val="373"/>
        </w:trPr>
        <w:tc>
          <w:tcPr>
            <w:tcW w:w="3597" w:type="dxa"/>
            <w:vMerge/>
            <w:tcBorders>
              <w:top w:val="single" w:sz="2" w:space="0" w:color="auto"/>
              <w:bottom w:val="single" w:sz="2" w:space="0" w:color="auto"/>
            </w:tcBorders>
            <w:vAlign w:val="center"/>
          </w:tcPr>
          <w:p w14:paraId="43332F54" w14:textId="77777777" w:rsidR="00215C0D" w:rsidRPr="008063CC" w:rsidRDefault="00215C0D" w:rsidP="00215C0D">
            <w:pPr>
              <w:pStyle w:val="ListParagraph"/>
              <w:numPr>
                <w:ilvl w:val="0"/>
                <w:numId w:val="10"/>
              </w:numPr>
              <w:tabs>
                <w:tab w:val="left" w:pos="2985"/>
              </w:tabs>
              <w:rPr>
                <w:rFonts w:cs="Arial"/>
                <w:sz w:val="18"/>
              </w:rPr>
            </w:pPr>
          </w:p>
        </w:tc>
        <w:tc>
          <w:tcPr>
            <w:tcW w:w="1080" w:type="dxa"/>
            <w:tcBorders>
              <w:top w:val="single" w:sz="2" w:space="0" w:color="auto"/>
              <w:bottom w:val="single" w:sz="2" w:space="0" w:color="auto"/>
            </w:tcBorders>
            <w:shd w:val="clear" w:color="auto" w:fill="FFFFFF" w:themeFill="background1"/>
            <w:vAlign w:val="center"/>
          </w:tcPr>
          <w:p w14:paraId="1DAB811C" w14:textId="77777777" w:rsidR="00215C0D" w:rsidRPr="008063CC" w:rsidRDefault="00215C0D" w:rsidP="00215C0D">
            <w:pPr>
              <w:jc w:val="center"/>
              <w:rPr>
                <w:rFonts w:cs="Arial"/>
                <w:i/>
                <w:sz w:val="18"/>
                <w:szCs w:val="18"/>
              </w:rPr>
            </w:pPr>
            <w:r w:rsidRPr="008063CC">
              <w:rPr>
                <w:rFonts w:cs="Arial"/>
                <w:i/>
                <w:sz w:val="18"/>
                <w:szCs w:val="18"/>
              </w:rPr>
              <w:t>target</w:t>
            </w:r>
          </w:p>
        </w:tc>
        <w:tc>
          <w:tcPr>
            <w:tcW w:w="1081" w:type="dxa"/>
            <w:tcBorders>
              <w:top w:val="single" w:sz="2" w:space="0" w:color="auto"/>
              <w:bottom w:val="single" w:sz="2" w:space="0" w:color="auto"/>
            </w:tcBorders>
            <w:shd w:val="clear" w:color="auto" w:fill="FFFFFF" w:themeFill="background1"/>
            <w:vAlign w:val="center"/>
          </w:tcPr>
          <w:p w14:paraId="5784CF9C" w14:textId="7B5557E2" w:rsidR="00215C0D" w:rsidRPr="008063CC" w:rsidRDefault="00215C0D" w:rsidP="00215C0D">
            <w:pPr>
              <w:jc w:val="center"/>
              <w:rPr>
                <w:rFonts w:cs="Arial"/>
                <w:i/>
                <w:sz w:val="18"/>
                <w:szCs w:val="18"/>
              </w:rPr>
            </w:pPr>
            <w:r>
              <w:rPr>
                <w:rFonts w:cs="Arial"/>
                <w:i/>
                <w:sz w:val="18"/>
                <w:szCs w:val="18"/>
              </w:rPr>
              <w:t>650</w:t>
            </w:r>
          </w:p>
        </w:tc>
        <w:tc>
          <w:tcPr>
            <w:tcW w:w="1081" w:type="dxa"/>
            <w:tcBorders>
              <w:top w:val="single" w:sz="2" w:space="0" w:color="auto"/>
              <w:bottom w:val="single" w:sz="2" w:space="0" w:color="auto"/>
            </w:tcBorders>
            <w:shd w:val="clear" w:color="auto" w:fill="FFFFFF" w:themeFill="background1"/>
            <w:vAlign w:val="center"/>
          </w:tcPr>
          <w:p w14:paraId="1D1D759B" w14:textId="14196467" w:rsidR="00215C0D" w:rsidRPr="008063CC" w:rsidRDefault="00215C0D" w:rsidP="00215C0D">
            <w:pPr>
              <w:jc w:val="center"/>
              <w:rPr>
                <w:rFonts w:cs="Arial"/>
                <w:i/>
                <w:sz w:val="18"/>
                <w:szCs w:val="18"/>
              </w:rPr>
            </w:pPr>
            <w:r>
              <w:rPr>
                <w:rFonts w:cs="Arial"/>
                <w:i/>
                <w:sz w:val="18"/>
                <w:szCs w:val="18"/>
              </w:rPr>
              <w:t>600</w:t>
            </w:r>
          </w:p>
        </w:tc>
        <w:tc>
          <w:tcPr>
            <w:tcW w:w="1081" w:type="dxa"/>
            <w:tcBorders>
              <w:top w:val="single" w:sz="2" w:space="0" w:color="auto"/>
              <w:bottom w:val="single" w:sz="2" w:space="0" w:color="auto"/>
            </w:tcBorders>
            <w:shd w:val="clear" w:color="auto" w:fill="FFFFFF" w:themeFill="background1"/>
            <w:vAlign w:val="center"/>
          </w:tcPr>
          <w:p w14:paraId="0E357E4C" w14:textId="2D2D7B17" w:rsidR="00215C0D" w:rsidRPr="008063CC" w:rsidRDefault="00215C0D" w:rsidP="00215C0D">
            <w:pPr>
              <w:jc w:val="center"/>
              <w:rPr>
                <w:rFonts w:cs="Arial"/>
                <w:i/>
                <w:sz w:val="18"/>
                <w:szCs w:val="18"/>
              </w:rPr>
            </w:pPr>
            <w:r>
              <w:rPr>
                <w:rFonts w:cs="Arial"/>
                <w:i/>
                <w:sz w:val="18"/>
                <w:szCs w:val="18"/>
              </w:rPr>
              <w:t>550</w:t>
            </w:r>
          </w:p>
        </w:tc>
        <w:tc>
          <w:tcPr>
            <w:tcW w:w="1081" w:type="dxa"/>
            <w:tcBorders>
              <w:top w:val="single" w:sz="2" w:space="0" w:color="auto"/>
              <w:bottom w:val="single" w:sz="2" w:space="0" w:color="auto"/>
            </w:tcBorders>
            <w:shd w:val="clear" w:color="auto" w:fill="FFFFFF" w:themeFill="background1"/>
            <w:vAlign w:val="center"/>
          </w:tcPr>
          <w:p w14:paraId="353AEBEC" w14:textId="44D7F99F" w:rsidR="00215C0D" w:rsidRPr="008063CC" w:rsidRDefault="00215C0D" w:rsidP="00215C0D">
            <w:pPr>
              <w:jc w:val="center"/>
              <w:rPr>
                <w:rFonts w:cs="Arial"/>
                <w:i/>
                <w:sz w:val="18"/>
                <w:szCs w:val="18"/>
              </w:rPr>
            </w:pPr>
            <w:r>
              <w:rPr>
                <w:rFonts w:cs="Arial"/>
                <w:i/>
                <w:sz w:val="18"/>
                <w:szCs w:val="18"/>
              </w:rPr>
              <w:t>450</w:t>
            </w:r>
          </w:p>
        </w:tc>
        <w:tc>
          <w:tcPr>
            <w:tcW w:w="1081" w:type="dxa"/>
            <w:tcBorders>
              <w:top w:val="single" w:sz="2" w:space="0" w:color="auto"/>
              <w:bottom w:val="single" w:sz="2" w:space="0" w:color="auto"/>
            </w:tcBorders>
            <w:shd w:val="clear" w:color="auto" w:fill="FFFFFF" w:themeFill="background1"/>
            <w:vAlign w:val="center"/>
          </w:tcPr>
          <w:p w14:paraId="30798D0F" w14:textId="723AECD8" w:rsidR="00215C0D" w:rsidRPr="008063CC" w:rsidRDefault="00215C0D" w:rsidP="00215C0D">
            <w:pPr>
              <w:jc w:val="center"/>
              <w:rPr>
                <w:rFonts w:cs="Arial"/>
                <w:i/>
                <w:sz w:val="18"/>
                <w:szCs w:val="18"/>
              </w:rPr>
            </w:pPr>
          </w:p>
        </w:tc>
      </w:tr>
      <w:tr w:rsidR="00215C0D" w:rsidRPr="008063CC" w14:paraId="33F91A6F" w14:textId="77777777" w:rsidTr="00857745">
        <w:trPr>
          <w:trHeight w:val="514"/>
        </w:trPr>
        <w:tc>
          <w:tcPr>
            <w:tcW w:w="3597" w:type="dxa"/>
            <w:vMerge w:val="restart"/>
            <w:tcBorders>
              <w:top w:val="single" w:sz="2" w:space="0" w:color="auto"/>
              <w:left w:val="single" w:sz="2" w:space="0" w:color="auto"/>
              <w:bottom w:val="single" w:sz="2" w:space="0" w:color="auto"/>
              <w:right w:val="single" w:sz="2" w:space="0" w:color="auto"/>
            </w:tcBorders>
            <w:vAlign w:val="center"/>
          </w:tcPr>
          <w:p w14:paraId="611F2D16" w14:textId="0D3EB5AE" w:rsidR="00215C0D" w:rsidRPr="008063CC" w:rsidRDefault="00215C0D" w:rsidP="00215C0D">
            <w:pPr>
              <w:pStyle w:val="ListParagraph"/>
              <w:numPr>
                <w:ilvl w:val="0"/>
                <w:numId w:val="10"/>
              </w:numPr>
              <w:ind w:left="346"/>
              <w:rPr>
                <w:rFonts w:cs="Arial"/>
                <w:bCs/>
                <w:sz w:val="18"/>
              </w:rPr>
            </w:pPr>
            <w:r>
              <w:rPr>
                <w:rFonts w:cs="Arial"/>
                <w:b/>
                <w:sz w:val="18"/>
              </w:rPr>
              <w:t xml:space="preserve">Water </w:t>
            </w:r>
            <w:r w:rsidRPr="008063CC">
              <w:rPr>
                <w:rFonts w:cs="Arial"/>
                <w:b/>
                <w:sz w:val="18"/>
              </w:rPr>
              <w:t>Right</w:t>
            </w:r>
            <w:r w:rsidRPr="008063CC">
              <w:rPr>
                <w:rFonts w:cs="Arial"/>
                <w:b/>
                <w:bCs/>
                <w:sz w:val="18"/>
              </w:rPr>
              <w:t xml:space="preserve"> Transfers</w:t>
            </w:r>
          </w:p>
          <w:p w14:paraId="51EB1716" w14:textId="77777777" w:rsidR="00215C0D" w:rsidRDefault="00215C0D" w:rsidP="00215C0D">
            <w:pPr>
              <w:pStyle w:val="ListParagraph"/>
              <w:keepNext/>
              <w:ind w:left="342"/>
              <w:rPr>
                <w:rFonts w:cs="Arial"/>
                <w:bCs/>
                <w:sz w:val="18"/>
              </w:rPr>
            </w:pPr>
            <w:r w:rsidRPr="008063CC">
              <w:rPr>
                <w:rFonts w:cs="Arial"/>
                <w:bCs/>
                <w:sz w:val="18"/>
              </w:rPr>
              <w:t>Number of Pending Transfer Applications</w:t>
            </w:r>
            <w:r w:rsidRPr="008063CC">
              <w:rPr>
                <w:rStyle w:val="FootnoteReference"/>
                <w:rFonts w:cs="Arial"/>
                <w:bCs/>
                <w:sz w:val="18"/>
              </w:rPr>
              <w:footnoteReference w:id="10"/>
            </w:r>
          </w:p>
          <w:p w14:paraId="227D3AB9" w14:textId="21096E2F" w:rsidR="00215C0D" w:rsidRPr="008063CC" w:rsidRDefault="00215C0D" w:rsidP="00215C0D">
            <w:pPr>
              <w:pStyle w:val="ListParagraph"/>
              <w:keepNext/>
              <w:ind w:left="342"/>
              <w:rPr>
                <w:rFonts w:cs="Arial"/>
                <w:bCs/>
                <w:sz w:val="18"/>
              </w:rPr>
            </w:pP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4289D9" w14:textId="77777777" w:rsidR="00215C0D" w:rsidRPr="00C44EF1" w:rsidRDefault="00215C0D" w:rsidP="00215C0D">
            <w:pPr>
              <w:keepNext/>
              <w:jc w:val="center"/>
              <w:rPr>
                <w:rFonts w:cs="Arial"/>
                <w:b/>
                <w:sz w:val="18"/>
                <w:szCs w:val="18"/>
              </w:rPr>
            </w:pPr>
            <w:r w:rsidRPr="00C44EF1">
              <w:rPr>
                <w:rFonts w:cs="Arial"/>
                <w:b/>
                <w:sz w:val="18"/>
                <w:szCs w:val="18"/>
              </w:rPr>
              <w:t>actual</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AF1DFA" w14:textId="2C90218E" w:rsidR="00215C0D" w:rsidRPr="00C44EF1" w:rsidRDefault="00215C0D" w:rsidP="00215C0D">
            <w:pPr>
              <w:keepNext/>
              <w:jc w:val="center"/>
              <w:rPr>
                <w:rFonts w:cs="Arial"/>
                <w:b/>
                <w:sz w:val="18"/>
                <w:szCs w:val="18"/>
              </w:rPr>
            </w:pPr>
            <w:r w:rsidRPr="00C44EF1">
              <w:rPr>
                <w:rFonts w:cs="Arial"/>
                <w:b/>
                <w:sz w:val="18"/>
                <w:szCs w:val="18"/>
              </w:rPr>
              <w:t>136</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1DD8FD" w14:textId="3064016E" w:rsidR="00215C0D" w:rsidRPr="00C44EF1" w:rsidRDefault="00215C0D" w:rsidP="00215C0D">
            <w:pPr>
              <w:keepNext/>
              <w:jc w:val="center"/>
              <w:rPr>
                <w:rFonts w:cs="Arial"/>
                <w:b/>
                <w:sz w:val="18"/>
                <w:szCs w:val="18"/>
              </w:rPr>
            </w:pPr>
            <w:r w:rsidRPr="00C44EF1">
              <w:rPr>
                <w:rFonts w:cs="Arial"/>
                <w:b/>
                <w:sz w:val="18"/>
                <w:szCs w:val="18"/>
              </w:rPr>
              <w:t>126</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711A1B3A" w14:textId="07979F53" w:rsidR="00215C0D" w:rsidRPr="00C44EF1" w:rsidRDefault="00215C0D" w:rsidP="00215C0D">
            <w:pPr>
              <w:keepNext/>
              <w:jc w:val="center"/>
              <w:rPr>
                <w:rFonts w:cs="Arial"/>
                <w:b/>
                <w:sz w:val="18"/>
                <w:szCs w:val="18"/>
              </w:rPr>
            </w:pPr>
            <w:r w:rsidRPr="00C44EF1">
              <w:rPr>
                <w:rFonts w:cs="Arial"/>
                <w:b/>
                <w:sz w:val="18"/>
                <w:szCs w:val="18"/>
              </w:rPr>
              <w:t>117</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11937E8E" w14:textId="358FEF9E" w:rsidR="00215C0D" w:rsidRPr="00C44EF1" w:rsidRDefault="00215C0D" w:rsidP="00215C0D">
            <w:pPr>
              <w:keepNext/>
              <w:jc w:val="center"/>
              <w:rPr>
                <w:rFonts w:cs="Arial"/>
                <w:b/>
                <w:sz w:val="18"/>
                <w:szCs w:val="18"/>
              </w:rPr>
            </w:pP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626ABD9D" w14:textId="6713AA21" w:rsidR="00215C0D" w:rsidRPr="00C44EF1" w:rsidRDefault="00215C0D" w:rsidP="00215C0D">
            <w:pPr>
              <w:keepNext/>
              <w:jc w:val="center"/>
              <w:rPr>
                <w:rFonts w:cs="Arial"/>
                <w:b/>
                <w:sz w:val="18"/>
                <w:szCs w:val="18"/>
              </w:rPr>
            </w:pPr>
          </w:p>
        </w:tc>
      </w:tr>
      <w:tr w:rsidR="00215C0D" w:rsidRPr="008063CC" w14:paraId="6C7EB8CD" w14:textId="77777777" w:rsidTr="00215C0D">
        <w:trPr>
          <w:trHeight w:val="373"/>
        </w:trPr>
        <w:tc>
          <w:tcPr>
            <w:tcW w:w="3597" w:type="dxa"/>
            <w:vMerge/>
            <w:tcBorders>
              <w:top w:val="single" w:sz="2" w:space="0" w:color="auto"/>
              <w:left w:val="single" w:sz="2" w:space="0" w:color="auto"/>
              <w:bottom w:val="single" w:sz="2" w:space="0" w:color="auto"/>
              <w:right w:val="single" w:sz="2" w:space="0" w:color="auto"/>
            </w:tcBorders>
            <w:vAlign w:val="center"/>
          </w:tcPr>
          <w:p w14:paraId="7677EB76" w14:textId="77777777" w:rsidR="00215C0D" w:rsidRPr="008063CC" w:rsidRDefault="00215C0D" w:rsidP="00215C0D">
            <w:pPr>
              <w:pStyle w:val="ListParagraph"/>
              <w:keepNext/>
              <w:numPr>
                <w:ilvl w:val="0"/>
                <w:numId w:val="10"/>
              </w:numPr>
              <w:tabs>
                <w:tab w:val="left" w:pos="2985"/>
              </w:tabs>
              <w:rPr>
                <w:rFonts w:cs="Arial"/>
                <w:sz w:val="18"/>
              </w:rPr>
            </w:pPr>
          </w:p>
        </w:tc>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1911795" w14:textId="77777777" w:rsidR="00215C0D" w:rsidRPr="008063CC" w:rsidRDefault="00215C0D" w:rsidP="00215C0D">
            <w:pPr>
              <w:keepNext/>
              <w:jc w:val="center"/>
              <w:rPr>
                <w:rFonts w:cs="Arial"/>
                <w:i/>
                <w:sz w:val="18"/>
                <w:szCs w:val="18"/>
              </w:rPr>
            </w:pPr>
            <w:r w:rsidRPr="008063CC">
              <w:rPr>
                <w:rFonts w:cs="Arial"/>
                <w:i/>
                <w:sz w:val="18"/>
                <w:szCs w:val="18"/>
              </w:rPr>
              <w:t>target</w:t>
            </w:r>
          </w:p>
        </w:tc>
        <w:tc>
          <w:tcPr>
            <w:tcW w:w="10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2A9EF" w14:textId="5EC7D5C5" w:rsidR="00215C0D" w:rsidRPr="008063CC" w:rsidRDefault="00215C0D" w:rsidP="00215C0D">
            <w:pPr>
              <w:keepNext/>
              <w:jc w:val="center"/>
              <w:rPr>
                <w:rFonts w:cs="Arial"/>
                <w:i/>
                <w:sz w:val="18"/>
                <w:szCs w:val="18"/>
              </w:rPr>
            </w:pPr>
            <w:r>
              <w:rPr>
                <w:rFonts w:cs="Arial"/>
                <w:i/>
                <w:sz w:val="18"/>
                <w:szCs w:val="18"/>
              </w:rPr>
              <w:t>120</w:t>
            </w:r>
          </w:p>
        </w:tc>
        <w:tc>
          <w:tcPr>
            <w:tcW w:w="10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7E2AF0" w14:textId="3360BD42" w:rsidR="00215C0D" w:rsidRPr="008063CC" w:rsidRDefault="00215C0D" w:rsidP="00215C0D">
            <w:pPr>
              <w:keepNext/>
              <w:jc w:val="center"/>
              <w:rPr>
                <w:rFonts w:cs="Arial"/>
                <w:i/>
                <w:sz w:val="18"/>
                <w:szCs w:val="18"/>
              </w:rPr>
            </w:pPr>
            <w:r>
              <w:rPr>
                <w:rFonts w:cs="Arial"/>
                <w:i/>
                <w:sz w:val="18"/>
                <w:szCs w:val="18"/>
              </w:rPr>
              <w:t>110</w:t>
            </w:r>
          </w:p>
        </w:tc>
        <w:tc>
          <w:tcPr>
            <w:tcW w:w="1081" w:type="dxa"/>
            <w:tcBorders>
              <w:top w:val="single" w:sz="2" w:space="0" w:color="auto"/>
              <w:left w:val="single" w:sz="2" w:space="0" w:color="auto"/>
              <w:bottom w:val="single" w:sz="2" w:space="0" w:color="auto"/>
            </w:tcBorders>
            <w:shd w:val="clear" w:color="auto" w:fill="FFFFFF" w:themeFill="background1"/>
            <w:vAlign w:val="center"/>
          </w:tcPr>
          <w:p w14:paraId="51420F5B" w14:textId="21496CE3" w:rsidR="00215C0D" w:rsidRPr="008063CC" w:rsidRDefault="00215C0D" w:rsidP="00215C0D">
            <w:pPr>
              <w:keepNext/>
              <w:jc w:val="center"/>
              <w:rPr>
                <w:rFonts w:cs="Arial"/>
                <w:i/>
                <w:sz w:val="18"/>
                <w:szCs w:val="18"/>
              </w:rPr>
            </w:pPr>
            <w:r>
              <w:rPr>
                <w:rFonts w:cs="Arial"/>
                <w:i/>
                <w:sz w:val="18"/>
                <w:szCs w:val="18"/>
              </w:rPr>
              <w:t>100</w:t>
            </w:r>
          </w:p>
        </w:tc>
        <w:tc>
          <w:tcPr>
            <w:tcW w:w="1081" w:type="dxa"/>
            <w:tcBorders>
              <w:top w:val="single" w:sz="2" w:space="0" w:color="auto"/>
              <w:left w:val="single" w:sz="2" w:space="0" w:color="auto"/>
              <w:bottom w:val="single" w:sz="2" w:space="0" w:color="auto"/>
            </w:tcBorders>
            <w:shd w:val="clear" w:color="auto" w:fill="FFFFFF" w:themeFill="background1"/>
            <w:vAlign w:val="center"/>
          </w:tcPr>
          <w:p w14:paraId="6E53EB8D" w14:textId="18E30720" w:rsidR="00215C0D" w:rsidRPr="008063CC" w:rsidRDefault="00215C0D" w:rsidP="00215C0D">
            <w:pPr>
              <w:keepNext/>
              <w:jc w:val="center"/>
              <w:rPr>
                <w:rFonts w:cs="Arial"/>
                <w:i/>
                <w:sz w:val="18"/>
                <w:szCs w:val="18"/>
              </w:rPr>
            </w:pPr>
            <w:r>
              <w:rPr>
                <w:rFonts w:cs="Arial"/>
                <w:i/>
                <w:sz w:val="18"/>
                <w:szCs w:val="18"/>
              </w:rPr>
              <w:t>100</w:t>
            </w:r>
          </w:p>
        </w:tc>
        <w:tc>
          <w:tcPr>
            <w:tcW w:w="1081" w:type="dxa"/>
            <w:tcBorders>
              <w:top w:val="single" w:sz="2" w:space="0" w:color="auto"/>
              <w:left w:val="single" w:sz="2" w:space="0" w:color="auto"/>
              <w:bottom w:val="single" w:sz="2" w:space="0" w:color="auto"/>
            </w:tcBorders>
            <w:shd w:val="clear" w:color="auto" w:fill="FFFFFF" w:themeFill="background1"/>
            <w:vAlign w:val="center"/>
          </w:tcPr>
          <w:p w14:paraId="248063BB" w14:textId="389C91A2" w:rsidR="00215C0D" w:rsidRPr="008063CC" w:rsidRDefault="00215C0D" w:rsidP="00215C0D">
            <w:pPr>
              <w:keepNext/>
              <w:jc w:val="center"/>
              <w:rPr>
                <w:rFonts w:cs="Arial"/>
                <w:i/>
                <w:sz w:val="18"/>
                <w:szCs w:val="18"/>
              </w:rPr>
            </w:pPr>
          </w:p>
        </w:tc>
      </w:tr>
      <w:tr w:rsidR="00215C0D" w:rsidRPr="008063CC" w14:paraId="462106DD" w14:textId="77777777" w:rsidTr="00857745">
        <w:trPr>
          <w:trHeight w:val="514"/>
        </w:trPr>
        <w:tc>
          <w:tcPr>
            <w:tcW w:w="3597" w:type="dxa"/>
            <w:vMerge w:val="restart"/>
            <w:tcBorders>
              <w:top w:val="single" w:sz="2" w:space="0" w:color="auto"/>
              <w:left w:val="single" w:sz="2" w:space="0" w:color="auto"/>
              <w:right w:val="single" w:sz="2" w:space="0" w:color="auto"/>
            </w:tcBorders>
            <w:vAlign w:val="center"/>
          </w:tcPr>
          <w:p w14:paraId="7D178E72" w14:textId="77777777" w:rsidR="00215C0D" w:rsidRPr="008063CC" w:rsidRDefault="00215C0D" w:rsidP="00215C0D">
            <w:pPr>
              <w:pStyle w:val="ListParagraph"/>
              <w:keepNext/>
              <w:numPr>
                <w:ilvl w:val="0"/>
                <w:numId w:val="10"/>
              </w:numPr>
              <w:tabs>
                <w:tab w:val="left" w:pos="2985"/>
              </w:tabs>
              <w:rPr>
                <w:rFonts w:cs="Arial"/>
                <w:sz w:val="18"/>
              </w:rPr>
            </w:pPr>
            <w:r w:rsidRPr="008063CC">
              <w:rPr>
                <w:rFonts w:cs="Arial"/>
                <w:b/>
                <w:bCs/>
                <w:sz w:val="18"/>
              </w:rPr>
              <w:t>Water Supply Bank</w:t>
            </w:r>
            <w:r w:rsidRPr="00971D4E">
              <w:rPr>
                <w:rStyle w:val="FootnoteReference"/>
                <w:rFonts w:cs="Arial"/>
                <w:bCs/>
                <w:sz w:val="18"/>
              </w:rPr>
              <w:footnoteReference w:id="11"/>
            </w:r>
          </w:p>
          <w:p w14:paraId="42E17811" w14:textId="77777777" w:rsidR="00215C0D" w:rsidRDefault="00215C0D" w:rsidP="00215C0D">
            <w:pPr>
              <w:ind w:left="342"/>
              <w:rPr>
                <w:rFonts w:cs="Arial"/>
                <w:bCs/>
                <w:sz w:val="18"/>
              </w:rPr>
            </w:pPr>
            <w:r w:rsidRPr="00F50376">
              <w:rPr>
                <w:rFonts w:cs="Arial"/>
                <w:bCs/>
                <w:sz w:val="18"/>
              </w:rPr>
              <w:t>Median number of days to receive, process, and recommend water supply bank leases and rentals</w:t>
            </w:r>
          </w:p>
          <w:p w14:paraId="54846F55" w14:textId="1B1F2520" w:rsidR="00215C0D" w:rsidRPr="00F50376" w:rsidRDefault="00215C0D" w:rsidP="00215C0D">
            <w:pPr>
              <w:ind w:left="342"/>
              <w:rPr>
                <w:rFonts w:cs="Arial"/>
                <w:bCs/>
                <w:sz w:val="18"/>
              </w:rPr>
            </w:pP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AFE837" w14:textId="29542E5A" w:rsidR="00215C0D" w:rsidRPr="00C44EF1" w:rsidRDefault="00215C0D" w:rsidP="00215C0D">
            <w:pPr>
              <w:jc w:val="center"/>
              <w:rPr>
                <w:rFonts w:cs="Arial"/>
                <w:b/>
                <w:sz w:val="18"/>
                <w:szCs w:val="18"/>
              </w:rPr>
            </w:pPr>
            <w:r w:rsidRPr="00C44EF1">
              <w:rPr>
                <w:rFonts w:cs="Arial"/>
                <w:b/>
                <w:sz w:val="18"/>
                <w:szCs w:val="18"/>
              </w:rPr>
              <w:t>actual</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26C8C1A" w14:textId="5895151D" w:rsidR="00215C0D" w:rsidRPr="00C44EF1" w:rsidRDefault="00215C0D" w:rsidP="00215C0D">
            <w:pPr>
              <w:jc w:val="center"/>
              <w:rPr>
                <w:rFonts w:cs="Arial"/>
                <w:b/>
                <w:sz w:val="18"/>
                <w:szCs w:val="18"/>
              </w:rPr>
            </w:pPr>
            <w:r w:rsidRPr="00C44EF1">
              <w:rPr>
                <w:rFonts w:cs="Arial"/>
                <w:b/>
                <w:sz w:val="18"/>
                <w:szCs w:val="18"/>
              </w:rPr>
              <w:t>N/A</w:t>
            </w:r>
          </w:p>
        </w:tc>
        <w:tc>
          <w:tcPr>
            <w:tcW w:w="108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47A0AF" w14:textId="6A57E61B" w:rsidR="00215C0D" w:rsidRPr="00C44EF1" w:rsidRDefault="00215C0D" w:rsidP="00215C0D">
            <w:pPr>
              <w:jc w:val="center"/>
              <w:rPr>
                <w:rFonts w:cs="Arial"/>
                <w:b/>
                <w:sz w:val="18"/>
                <w:szCs w:val="18"/>
              </w:rPr>
            </w:pPr>
            <w:r w:rsidRPr="00C44EF1">
              <w:rPr>
                <w:rFonts w:cs="Arial"/>
                <w:b/>
                <w:sz w:val="18"/>
                <w:szCs w:val="18"/>
              </w:rPr>
              <w:t>35</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1BEC07E2" w14:textId="49237B37" w:rsidR="00215C0D" w:rsidRPr="00C44EF1" w:rsidRDefault="00215C0D" w:rsidP="00215C0D">
            <w:pPr>
              <w:jc w:val="center"/>
              <w:rPr>
                <w:rFonts w:cs="Arial"/>
                <w:b/>
                <w:sz w:val="18"/>
                <w:szCs w:val="18"/>
              </w:rPr>
            </w:pPr>
            <w:r w:rsidRPr="00C44EF1">
              <w:rPr>
                <w:rFonts w:cs="Arial"/>
                <w:b/>
                <w:sz w:val="18"/>
                <w:szCs w:val="18"/>
              </w:rPr>
              <w:t>48</w:t>
            </w: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48F72651" w14:textId="2F7B639E" w:rsidR="00215C0D" w:rsidRPr="00C44EF1" w:rsidRDefault="00215C0D" w:rsidP="00215C0D">
            <w:pPr>
              <w:jc w:val="center"/>
              <w:rPr>
                <w:rFonts w:cs="Arial"/>
                <w:b/>
                <w:sz w:val="18"/>
                <w:szCs w:val="18"/>
              </w:rPr>
            </w:pPr>
          </w:p>
        </w:tc>
        <w:tc>
          <w:tcPr>
            <w:tcW w:w="1081" w:type="dxa"/>
            <w:tcBorders>
              <w:top w:val="single" w:sz="2" w:space="0" w:color="auto"/>
              <w:left w:val="single" w:sz="2" w:space="0" w:color="auto"/>
              <w:bottom w:val="single" w:sz="2" w:space="0" w:color="auto"/>
            </w:tcBorders>
            <w:shd w:val="clear" w:color="auto" w:fill="D9D9D9" w:themeFill="background1" w:themeFillShade="D9"/>
            <w:vAlign w:val="center"/>
          </w:tcPr>
          <w:p w14:paraId="4C85DAA0" w14:textId="5ECFDBA3" w:rsidR="00215C0D" w:rsidRPr="00C44EF1" w:rsidRDefault="00215C0D" w:rsidP="00215C0D">
            <w:pPr>
              <w:jc w:val="center"/>
              <w:rPr>
                <w:rFonts w:cs="Arial"/>
                <w:b/>
                <w:sz w:val="18"/>
                <w:szCs w:val="18"/>
              </w:rPr>
            </w:pPr>
          </w:p>
        </w:tc>
      </w:tr>
      <w:tr w:rsidR="00215C0D" w:rsidRPr="008063CC" w14:paraId="4E77F53E" w14:textId="77777777" w:rsidTr="00215C0D">
        <w:trPr>
          <w:trHeight w:val="562"/>
        </w:trPr>
        <w:tc>
          <w:tcPr>
            <w:tcW w:w="3597" w:type="dxa"/>
            <w:vMerge/>
            <w:tcBorders>
              <w:left w:val="single" w:sz="2" w:space="0" w:color="auto"/>
              <w:right w:val="single" w:sz="2" w:space="0" w:color="auto"/>
            </w:tcBorders>
            <w:vAlign w:val="center"/>
          </w:tcPr>
          <w:p w14:paraId="7C1124D9" w14:textId="1988FF11" w:rsidR="00215C0D" w:rsidRPr="008063CC" w:rsidRDefault="00215C0D" w:rsidP="00215C0D">
            <w:pPr>
              <w:pStyle w:val="ListParagraph"/>
              <w:ind w:left="342"/>
              <w:rPr>
                <w:rFonts w:cs="Arial"/>
                <w:bCs/>
                <w:sz w:val="18"/>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38BF8D7F" w14:textId="676B73F7" w:rsidR="00215C0D" w:rsidRPr="008063CC" w:rsidRDefault="00215C0D" w:rsidP="00215C0D">
            <w:pPr>
              <w:jc w:val="center"/>
              <w:rPr>
                <w:rFonts w:cs="Arial"/>
                <w:i/>
                <w:sz w:val="18"/>
                <w:szCs w:val="18"/>
              </w:rPr>
            </w:pPr>
            <w:r w:rsidRPr="008063CC">
              <w:rPr>
                <w:rFonts w:cs="Arial"/>
                <w:i/>
                <w:sz w:val="18"/>
                <w:szCs w:val="18"/>
              </w:rPr>
              <w:t>target</w:t>
            </w: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27A413EF" w14:textId="713ACBE9" w:rsidR="00215C0D" w:rsidRPr="008063CC" w:rsidRDefault="00215C0D" w:rsidP="00215C0D">
            <w:pPr>
              <w:jc w:val="center"/>
              <w:rPr>
                <w:rFonts w:cs="Arial"/>
                <w:sz w:val="18"/>
                <w:szCs w:val="18"/>
              </w:rPr>
            </w:pPr>
            <w:r>
              <w:rPr>
                <w:rFonts w:cs="Arial"/>
                <w:i/>
                <w:sz w:val="18"/>
                <w:szCs w:val="18"/>
              </w:rPr>
              <w:t>N/A</w:t>
            </w: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5C9D86A6" w14:textId="77ADAF2A" w:rsidR="00215C0D" w:rsidRPr="008063CC" w:rsidRDefault="00215C0D" w:rsidP="00215C0D">
            <w:pPr>
              <w:jc w:val="center"/>
              <w:rPr>
                <w:rFonts w:cs="Arial"/>
                <w:sz w:val="18"/>
                <w:szCs w:val="18"/>
              </w:rPr>
            </w:pPr>
            <w:r>
              <w:rPr>
                <w:rFonts w:cs="Arial"/>
                <w:i/>
                <w:sz w:val="18"/>
                <w:szCs w:val="18"/>
              </w:rPr>
              <w:t>30</w:t>
            </w:r>
          </w:p>
        </w:tc>
        <w:tc>
          <w:tcPr>
            <w:tcW w:w="1081" w:type="dxa"/>
            <w:tcBorders>
              <w:top w:val="single" w:sz="2" w:space="0" w:color="auto"/>
              <w:left w:val="single" w:sz="2" w:space="0" w:color="auto"/>
              <w:bottom w:val="single" w:sz="2" w:space="0" w:color="auto"/>
            </w:tcBorders>
            <w:shd w:val="clear" w:color="auto" w:fill="auto"/>
            <w:vAlign w:val="center"/>
          </w:tcPr>
          <w:p w14:paraId="22436B71" w14:textId="5D25D278" w:rsidR="00215C0D" w:rsidRPr="008063CC" w:rsidRDefault="00215C0D" w:rsidP="00215C0D">
            <w:pPr>
              <w:jc w:val="center"/>
              <w:rPr>
                <w:rFonts w:cs="Arial"/>
                <w:sz w:val="18"/>
                <w:szCs w:val="18"/>
              </w:rPr>
            </w:pPr>
            <w:r>
              <w:rPr>
                <w:rFonts w:cs="Arial"/>
                <w:i/>
                <w:sz w:val="18"/>
                <w:szCs w:val="18"/>
              </w:rPr>
              <w:t>30</w:t>
            </w:r>
          </w:p>
        </w:tc>
        <w:tc>
          <w:tcPr>
            <w:tcW w:w="1081" w:type="dxa"/>
            <w:tcBorders>
              <w:top w:val="single" w:sz="2" w:space="0" w:color="auto"/>
              <w:left w:val="single" w:sz="2" w:space="0" w:color="auto"/>
              <w:bottom w:val="single" w:sz="2" w:space="0" w:color="auto"/>
            </w:tcBorders>
            <w:shd w:val="clear" w:color="auto" w:fill="auto"/>
            <w:vAlign w:val="center"/>
          </w:tcPr>
          <w:p w14:paraId="0F7D9F6D" w14:textId="0F083B4F" w:rsidR="00215C0D" w:rsidRPr="008063CC" w:rsidRDefault="00215C0D" w:rsidP="00215C0D">
            <w:pPr>
              <w:jc w:val="center"/>
              <w:rPr>
                <w:rFonts w:cs="Arial"/>
                <w:sz w:val="18"/>
                <w:szCs w:val="18"/>
              </w:rPr>
            </w:pPr>
            <w:r>
              <w:rPr>
                <w:rFonts w:cs="Arial"/>
                <w:i/>
                <w:sz w:val="18"/>
                <w:szCs w:val="18"/>
              </w:rPr>
              <w:t>30</w:t>
            </w:r>
          </w:p>
        </w:tc>
        <w:tc>
          <w:tcPr>
            <w:tcW w:w="1081" w:type="dxa"/>
            <w:tcBorders>
              <w:top w:val="single" w:sz="2" w:space="0" w:color="auto"/>
              <w:left w:val="single" w:sz="2" w:space="0" w:color="auto"/>
              <w:bottom w:val="single" w:sz="2" w:space="0" w:color="auto"/>
            </w:tcBorders>
            <w:shd w:val="clear" w:color="auto" w:fill="auto"/>
            <w:vAlign w:val="center"/>
          </w:tcPr>
          <w:p w14:paraId="6159D61D" w14:textId="622DB755" w:rsidR="00215C0D" w:rsidRPr="005C4860" w:rsidRDefault="00215C0D" w:rsidP="00215C0D">
            <w:pPr>
              <w:jc w:val="center"/>
              <w:rPr>
                <w:rFonts w:cs="Arial"/>
                <w:i/>
                <w:sz w:val="18"/>
                <w:szCs w:val="18"/>
              </w:rPr>
            </w:pPr>
          </w:p>
        </w:tc>
      </w:tr>
      <w:tr w:rsidR="00215C0D" w:rsidRPr="008063CC" w14:paraId="1E3E81AB" w14:textId="77777777" w:rsidTr="00857745">
        <w:trPr>
          <w:trHeight w:val="514"/>
        </w:trPr>
        <w:tc>
          <w:tcPr>
            <w:tcW w:w="3597" w:type="dxa"/>
            <w:vMerge w:val="restart"/>
            <w:tcBorders>
              <w:top w:val="single" w:sz="2" w:space="0" w:color="auto"/>
            </w:tcBorders>
            <w:shd w:val="clear" w:color="auto" w:fill="auto"/>
            <w:vAlign w:val="center"/>
          </w:tcPr>
          <w:p w14:paraId="641C395E" w14:textId="77777777" w:rsidR="00215C0D" w:rsidRPr="00821F71" w:rsidRDefault="00215C0D" w:rsidP="00215C0D">
            <w:pPr>
              <w:pStyle w:val="ListParagraph"/>
              <w:keepNext/>
              <w:numPr>
                <w:ilvl w:val="0"/>
                <w:numId w:val="10"/>
              </w:numPr>
              <w:tabs>
                <w:tab w:val="left" w:pos="2985"/>
              </w:tabs>
              <w:rPr>
                <w:rFonts w:cs="Arial"/>
                <w:b/>
                <w:bCs/>
                <w:sz w:val="18"/>
              </w:rPr>
            </w:pPr>
            <w:r w:rsidRPr="008063CC">
              <w:rPr>
                <w:rFonts w:cs="Arial"/>
                <w:b/>
                <w:bCs/>
                <w:sz w:val="18"/>
              </w:rPr>
              <w:t>Ground Water Protection</w:t>
            </w:r>
          </w:p>
          <w:p w14:paraId="7A2A77DF" w14:textId="2AAA06AF" w:rsidR="00215C0D" w:rsidRPr="00821F71" w:rsidRDefault="00215C0D" w:rsidP="00215C0D">
            <w:pPr>
              <w:keepNext/>
              <w:tabs>
                <w:tab w:val="left" w:pos="2985"/>
              </w:tabs>
              <w:ind w:left="342"/>
              <w:rPr>
                <w:rFonts w:cs="Arial"/>
                <w:bCs/>
                <w:sz w:val="18"/>
              </w:rPr>
            </w:pPr>
            <w:r w:rsidRPr="00821F71">
              <w:rPr>
                <w:rFonts w:cs="Arial"/>
                <w:bCs/>
                <w:sz w:val="18"/>
              </w:rPr>
              <w:t>Percentage of wells inspected during construction, modification, or decommissioning</w:t>
            </w:r>
          </w:p>
        </w:tc>
        <w:tc>
          <w:tcPr>
            <w:tcW w:w="1080" w:type="dxa"/>
            <w:tcBorders>
              <w:top w:val="single" w:sz="2" w:space="0" w:color="auto"/>
              <w:bottom w:val="single" w:sz="2" w:space="0" w:color="auto"/>
            </w:tcBorders>
            <w:shd w:val="clear" w:color="auto" w:fill="D9D9D9" w:themeFill="background1" w:themeFillShade="D9"/>
            <w:vAlign w:val="center"/>
          </w:tcPr>
          <w:p w14:paraId="4A459C06" w14:textId="1173970A" w:rsidR="00215C0D" w:rsidRPr="00C44EF1" w:rsidRDefault="00215C0D" w:rsidP="00215C0D">
            <w:pPr>
              <w:jc w:val="center"/>
              <w:rPr>
                <w:rFonts w:cs="Arial"/>
                <w:b/>
                <w:i/>
                <w:sz w:val="18"/>
                <w:szCs w:val="18"/>
              </w:rPr>
            </w:pPr>
            <w:r w:rsidRPr="00C44EF1">
              <w:rPr>
                <w:rFonts w:cs="Arial"/>
                <w:b/>
                <w:sz w:val="18"/>
                <w:szCs w:val="18"/>
              </w:rPr>
              <w:t>actual</w:t>
            </w:r>
          </w:p>
        </w:tc>
        <w:tc>
          <w:tcPr>
            <w:tcW w:w="1081" w:type="dxa"/>
            <w:tcBorders>
              <w:top w:val="single" w:sz="2" w:space="0" w:color="auto"/>
              <w:bottom w:val="single" w:sz="2" w:space="0" w:color="auto"/>
            </w:tcBorders>
            <w:shd w:val="clear" w:color="auto" w:fill="D9D9D9" w:themeFill="background1" w:themeFillShade="D9"/>
            <w:vAlign w:val="center"/>
          </w:tcPr>
          <w:p w14:paraId="6B7F6F50" w14:textId="49D806E3" w:rsidR="00215C0D" w:rsidRPr="00C44EF1" w:rsidRDefault="00215C0D" w:rsidP="00215C0D">
            <w:pPr>
              <w:jc w:val="center"/>
              <w:rPr>
                <w:rFonts w:cs="Arial"/>
                <w:b/>
                <w:i/>
                <w:sz w:val="18"/>
                <w:szCs w:val="18"/>
              </w:rPr>
            </w:pPr>
            <w:r w:rsidRPr="00C44EF1">
              <w:rPr>
                <w:rFonts w:cs="Arial"/>
                <w:b/>
                <w:i/>
                <w:sz w:val="18"/>
                <w:szCs w:val="18"/>
              </w:rPr>
              <w:t>22.5%</w:t>
            </w:r>
          </w:p>
        </w:tc>
        <w:tc>
          <w:tcPr>
            <w:tcW w:w="1081" w:type="dxa"/>
            <w:tcBorders>
              <w:top w:val="single" w:sz="2" w:space="0" w:color="auto"/>
              <w:bottom w:val="single" w:sz="2" w:space="0" w:color="auto"/>
            </w:tcBorders>
            <w:shd w:val="clear" w:color="auto" w:fill="D9D9D9" w:themeFill="background1" w:themeFillShade="D9"/>
            <w:vAlign w:val="center"/>
          </w:tcPr>
          <w:p w14:paraId="12DE47CD" w14:textId="7F8D0D59" w:rsidR="00215C0D" w:rsidRPr="00C44EF1" w:rsidRDefault="00215C0D" w:rsidP="00215C0D">
            <w:pPr>
              <w:jc w:val="center"/>
              <w:rPr>
                <w:rFonts w:cs="Arial"/>
                <w:b/>
                <w:i/>
                <w:sz w:val="18"/>
                <w:szCs w:val="18"/>
              </w:rPr>
            </w:pPr>
            <w:r w:rsidRPr="00C44EF1">
              <w:rPr>
                <w:rFonts w:cs="Arial"/>
                <w:b/>
                <w:sz w:val="18"/>
                <w:szCs w:val="18"/>
              </w:rPr>
              <w:t>23.5%</w:t>
            </w:r>
          </w:p>
        </w:tc>
        <w:tc>
          <w:tcPr>
            <w:tcW w:w="1081" w:type="dxa"/>
            <w:tcBorders>
              <w:top w:val="single" w:sz="2" w:space="0" w:color="auto"/>
              <w:bottom w:val="single" w:sz="2" w:space="0" w:color="auto"/>
            </w:tcBorders>
            <w:shd w:val="clear" w:color="auto" w:fill="D9D9D9" w:themeFill="background1" w:themeFillShade="D9"/>
            <w:vAlign w:val="center"/>
          </w:tcPr>
          <w:p w14:paraId="74754123" w14:textId="61461C32" w:rsidR="00215C0D" w:rsidRPr="00C44EF1" w:rsidRDefault="00215C0D" w:rsidP="00215C0D">
            <w:pPr>
              <w:jc w:val="center"/>
              <w:rPr>
                <w:rFonts w:cs="Arial"/>
                <w:b/>
                <w:i/>
                <w:sz w:val="18"/>
                <w:szCs w:val="18"/>
              </w:rPr>
            </w:pPr>
            <w:r w:rsidRPr="00C44EF1">
              <w:rPr>
                <w:rFonts w:cs="Arial"/>
                <w:b/>
                <w:i/>
                <w:sz w:val="18"/>
                <w:szCs w:val="18"/>
              </w:rPr>
              <w:t>23.4%</w:t>
            </w:r>
          </w:p>
        </w:tc>
        <w:tc>
          <w:tcPr>
            <w:tcW w:w="1081" w:type="dxa"/>
            <w:tcBorders>
              <w:top w:val="single" w:sz="2" w:space="0" w:color="auto"/>
              <w:bottom w:val="single" w:sz="2" w:space="0" w:color="auto"/>
            </w:tcBorders>
            <w:shd w:val="clear" w:color="auto" w:fill="D9D9D9" w:themeFill="background1" w:themeFillShade="D9"/>
            <w:vAlign w:val="center"/>
          </w:tcPr>
          <w:p w14:paraId="5150C85C" w14:textId="3DC07CC9" w:rsidR="00215C0D" w:rsidRPr="00C44EF1" w:rsidRDefault="00215C0D" w:rsidP="00215C0D">
            <w:pPr>
              <w:jc w:val="center"/>
              <w:rPr>
                <w:rFonts w:cs="Arial"/>
                <w:b/>
                <w:i/>
                <w:sz w:val="18"/>
                <w:szCs w:val="18"/>
              </w:rPr>
            </w:pPr>
          </w:p>
        </w:tc>
        <w:tc>
          <w:tcPr>
            <w:tcW w:w="1081" w:type="dxa"/>
            <w:tcBorders>
              <w:top w:val="single" w:sz="2" w:space="0" w:color="auto"/>
              <w:bottom w:val="single" w:sz="2" w:space="0" w:color="auto"/>
            </w:tcBorders>
            <w:shd w:val="clear" w:color="auto" w:fill="D9D9D9" w:themeFill="background1" w:themeFillShade="D9"/>
            <w:vAlign w:val="center"/>
          </w:tcPr>
          <w:p w14:paraId="232359F3" w14:textId="7B24C545" w:rsidR="00215C0D" w:rsidRPr="00C44EF1" w:rsidRDefault="00215C0D" w:rsidP="00215C0D">
            <w:pPr>
              <w:jc w:val="center"/>
              <w:rPr>
                <w:rFonts w:cs="Arial"/>
                <w:b/>
                <w:i/>
                <w:sz w:val="18"/>
                <w:szCs w:val="18"/>
              </w:rPr>
            </w:pPr>
          </w:p>
        </w:tc>
      </w:tr>
      <w:tr w:rsidR="00215C0D" w:rsidRPr="008063CC" w14:paraId="5873752F" w14:textId="77777777" w:rsidTr="00857745">
        <w:tblPrEx>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ExChange w:id="3" w:author="Jenkins,Megan" w:date="2021-08-27T09:05:00Z">
            <w:tblPrEx>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Ex>
          </w:tblPrExChange>
        </w:tblPrEx>
        <w:trPr>
          <w:trHeight w:val="463"/>
          <w:trPrChange w:id="4" w:author="Jenkins,Megan" w:date="2021-08-27T09:05:00Z">
            <w:trPr>
              <w:trHeight w:val="514"/>
            </w:trPr>
          </w:trPrChange>
        </w:trPr>
        <w:tc>
          <w:tcPr>
            <w:tcW w:w="3597" w:type="dxa"/>
            <w:vMerge/>
            <w:shd w:val="clear" w:color="auto" w:fill="auto"/>
            <w:vAlign w:val="center"/>
            <w:tcPrChange w:id="5" w:author="Jenkins,Megan" w:date="2021-08-27T09:05:00Z">
              <w:tcPr>
                <w:tcW w:w="3597" w:type="dxa"/>
                <w:vMerge/>
                <w:shd w:val="clear" w:color="auto" w:fill="auto"/>
                <w:vAlign w:val="center"/>
              </w:tcPr>
            </w:tcPrChange>
          </w:tcPr>
          <w:p w14:paraId="5F012E0C" w14:textId="34F9637D" w:rsidR="00215C0D" w:rsidRPr="008063CC" w:rsidRDefault="00215C0D" w:rsidP="00215C0D">
            <w:pPr>
              <w:pStyle w:val="ListParagraph"/>
              <w:tabs>
                <w:tab w:val="left" w:pos="2985"/>
              </w:tabs>
              <w:ind w:left="342"/>
              <w:rPr>
                <w:rFonts w:cs="Arial"/>
                <w:bCs/>
                <w:sz w:val="18"/>
              </w:rPr>
            </w:pPr>
          </w:p>
        </w:tc>
        <w:tc>
          <w:tcPr>
            <w:tcW w:w="1080" w:type="dxa"/>
            <w:tcBorders>
              <w:top w:val="single" w:sz="2" w:space="0" w:color="auto"/>
              <w:bottom w:val="single" w:sz="2" w:space="0" w:color="auto"/>
            </w:tcBorders>
            <w:shd w:val="clear" w:color="auto" w:fill="auto"/>
            <w:vAlign w:val="center"/>
            <w:tcPrChange w:id="6" w:author="Jenkins,Megan" w:date="2021-08-27T09:05:00Z">
              <w:tcPr>
                <w:tcW w:w="1080" w:type="dxa"/>
                <w:tcBorders>
                  <w:top w:val="single" w:sz="2" w:space="0" w:color="auto"/>
                  <w:bottom w:val="single" w:sz="2" w:space="0" w:color="auto"/>
                </w:tcBorders>
                <w:shd w:val="clear" w:color="auto" w:fill="auto"/>
                <w:vAlign w:val="center"/>
              </w:tcPr>
            </w:tcPrChange>
          </w:tcPr>
          <w:p w14:paraId="4B5073A7" w14:textId="47268ABF" w:rsidR="00215C0D" w:rsidRPr="008063CC" w:rsidRDefault="00215C0D" w:rsidP="00215C0D">
            <w:pPr>
              <w:jc w:val="center"/>
              <w:rPr>
                <w:rFonts w:cs="Arial"/>
                <w:i/>
                <w:sz w:val="18"/>
                <w:szCs w:val="18"/>
              </w:rPr>
            </w:pPr>
            <w:r w:rsidRPr="008063CC">
              <w:rPr>
                <w:rFonts w:cs="Arial"/>
                <w:i/>
                <w:sz w:val="18"/>
                <w:szCs w:val="18"/>
              </w:rPr>
              <w:t>target</w:t>
            </w:r>
          </w:p>
        </w:tc>
        <w:tc>
          <w:tcPr>
            <w:tcW w:w="1081" w:type="dxa"/>
            <w:tcBorders>
              <w:top w:val="single" w:sz="2" w:space="0" w:color="auto"/>
              <w:bottom w:val="single" w:sz="2" w:space="0" w:color="auto"/>
            </w:tcBorders>
            <w:shd w:val="clear" w:color="auto" w:fill="auto"/>
            <w:vAlign w:val="center"/>
            <w:tcPrChange w:id="7" w:author="Jenkins,Megan" w:date="2021-08-27T09:05:00Z">
              <w:tcPr>
                <w:tcW w:w="1081" w:type="dxa"/>
                <w:tcBorders>
                  <w:top w:val="single" w:sz="2" w:space="0" w:color="auto"/>
                  <w:bottom w:val="single" w:sz="2" w:space="0" w:color="auto"/>
                </w:tcBorders>
                <w:shd w:val="clear" w:color="auto" w:fill="auto"/>
                <w:vAlign w:val="center"/>
              </w:tcPr>
            </w:tcPrChange>
          </w:tcPr>
          <w:p w14:paraId="687199B8" w14:textId="59B49696" w:rsidR="00215C0D" w:rsidRPr="008063CC" w:rsidRDefault="00215C0D" w:rsidP="00215C0D">
            <w:pPr>
              <w:jc w:val="center"/>
              <w:rPr>
                <w:rFonts w:cs="Arial"/>
                <w:i/>
                <w:sz w:val="18"/>
                <w:szCs w:val="18"/>
              </w:rPr>
            </w:pPr>
            <w:r>
              <w:rPr>
                <w:rFonts w:cs="Arial"/>
                <w:i/>
                <w:sz w:val="18"/>
                <w:szCs w:val="18"/>
              </w:rPr>
              <w:t>25%</w:t>
            </w:r>
          </w:p>
        </w:tc>
        <w:tc>
          <w:tcPr>
            <w:tcW w:w="1081" w:type="dxa"/>
            <w:tcBorders>
              <w:top w:val="single" w:sz="2" w:space="0" w:color="auto"/>
              <w:bottom w:val="single" w:sz="2" w:space="0" w:color="auto"/>
            </w:tcBorders>
            <w:shd w:val="clear" w:color="auto" w:fill="auto"/>
            <w:vAlign w:val="center"/>
            <w:tcPrChange w:id="8" w:author="Jenkins,Megan" w:date="2021-08-27T09:05:00Z">
              <w:tcPr>
                <w:tcW w:w="1081" w:type="dxa"/>
                <w:tcBorders>
                  <w:top w:val="single" w:sz="2" w:space="0" w:color="auto"/>
                  <w:bottom w:val="single" w:sz="2" w:space="0" w:color="auto"/>
                </w:tcBorders>
                <w:shd w:val="clear" w:color="auto" w:fill="auto"/>
                <w:vAlign w:val="center"/>
              </w:tcPr>
            </w:tcPrChange>
          </w:tcPr>
          <w:p w14:paraId="69230FB1" w14:textId="0001CBF7" w:rsidR="00215C0D" w:rsidRPr="008063CC" w:rsidRDefault="00215C0D" w:rsidP="00215C0D">
            <w:pPr>
              <w:jc w:val="center"/>
              <w:rPr>
                <w:rFonts w:cs="Arial"/>
                <w:i/>
                <w:sz w:val="18"/>
                <w:szCs w:val="18"/>
              </w:rPr>
            </w:pPr>
            <w:r>
              <w:rPr>
                <w:rFonts w:cs="Arial"/>
                <w:i/>
                <w:sz w:val="18"/>
                <w:szCs w:val="18"/>
              </w:rPr>
              <w:t>25%</w:t>
            </w:r>
          </w:p>
        </w:tc>
        <w:tc>
          <w:tcPr>
            <w:tcW w:w="1081" w:type="dxa"/>
            <w:tcBorders>
              <w:top w:val="single" w:sz="2" w:space="0" w:color="auto"/>
              <w:bottom w:val="single" w:sz="2" w:space="0" w:color="auto"/>
            </w:tcBorders>
            <w:shd w:val="clear" w:color="auto" w:fill="auto"/>
            <w:vAlign w:val="center"/>
            <w:tcPrChange w:id="9" w:author="Jenkins,Megan" w:date="2021-08-27T09:05:00Z">
              <w:tcPr>
                <w:tcW w:w="1081" w:type="dxa"/>
                <w:tcBorders>
                  <w:top w:val="single" w:sz="2" w:space="0" w:color="auto"/>
                  <w:bottom w:val="single" w:sz="2" w:space="0" w:color="auto"/>
                </w:tcBorders>
                <w:shd w:val="clear" w:color="auto" w:fill="auto"/>
                <w:vAlign w:val="center"/>
              </w:tcPr>
            </w:tcPrChange>
          </w:tcPr>
          <w:p w14:paraId="011DF011" w14:textId="5FFA838B" w:rsidR="00215C0D" w:rsidRPr="008063CC" w:rsidRDefault="00215C0D" w:rsidP="00215C0D">
            <w:pPr>
              <w:jc w:val="center"/>
              <w:rPr>
                <w:rFonts w:cs="Arial"/>
                <w:i/>
                <w:sz w:val="18"/>
                <w:szCs w:val="18"/>
              </w:rPr>
            </w:pPr>
            <w:r>
              <w:rPr>
                <w:rFonts w:cs="Arial"/>
                <w:i/>
                <w:sz w:val="18"/>
                <w:szCs w:val="18"/>
              </w:rPr>
              <w:t>25%</w:t>
            </w:r>
          </w:p>
        </w:tc>
        <w:tc>
          <w:tcPr>
            <w:tcW w:w="1081" w:type="dxa"/>
            <w:tcBorders>
              <w:top w:val="single" w:sz="2" w:space="0" w:color="auto"/>
              <w:bottom w:val="single" w:sz="2" w:space="0" w:color="auto"/>
            </w:tcBorders>
            <w:shd w:val="clear" w:color="auto" w:fill="auto"/>
            <w:vAlign w:val="center"/>
            <w:tcPrChange w:id="10" w:author="Jenkins,Megan" w:date="2021-08-27T09:05:00Z">
              <w:tcPr>
                <w:tcW w:w="1081" w:type="dxa"/>
                <w:tcBorders>
                  <w:top w:val="single" w:sz="2" w:space="0" w:color="auto"/>
                  <w:bottom w:val="single" w:sz="2" w:space="0" w:color="auto"/>
                </w:tcBorders>
                <w:shd w:val="clear" w:color="auto" w:fill="auto"/>
                <w:vAlign w:val="center"/>
              </w:tcPr>
            </w:tcPrChange>
          </w:tcPr>
          <w:p w14:paraId="748F6BD4" w14:textId="289549E9" w:rsidR="00215C0D" w:rsidRPr="008063CC" w:rsidRDefault="00215C0D" w:rsidP="00215C0D">
            <w:pPr>
              <w:jc w:val="center"/>
              <w:rPr>
                <w:rFonts w:cs="Arial"/>
                <w:i/>
                <w:sz w:val="18"/>
                <w:szCs w:val="18"/>
              </w:rPr>
            </w:pPr>
            <w:r>
              <w:rPr>
                <w:rFonts w:cs="Arial"/>
                <w:i/>
                <w:sz w:val="18"/>
                <w:szCs w:val="18"/>
              </w:rPr>
              <w:t>28%</w:t>
            </w:r>
          </w:p>
        </w:tc>
        <w:tc>
          <w:tcPr>
            <w:tcW w:w="1081" w:type="dxa"/>
            <w:tcBorders>
              <w:top w:val="single" w:sz="2" w:space="0" w:color="auto"/>
              <w:bottom w:val="single" w:sz="2" w:space="0" w:color="auto"/>
            </w:tcBorders>
            <w:shd w:val="clear" w:color="auto" w:fill="auto"/>
            <w:vAlign w:val="center"/>
            <w:tcPrChange w:id="11" w:author="Jenkins,Megan" w:date="2021-08-27T09:05:00Z">
              <w:tcPr>
                <w:tcW w:w="1081" w:type="dxa"/>
                <w:tcBorders>
                  <w:top w:val="single" w:sz="2" w:space="0" w:color="auto"/>
                  <w:bottom w:val="single" w:sz="2" w:space="0" w:color="auto"/>
                </w:tcBorders>
                <w:shd w:val="clear" w:color="auto" w:fill="auto"/>
                <w:vAlign w:val="center"/>
              </w:tcPr>
            </w:tcPrChange>
          </w:tcPr>
          <w:p w14:paraId="3D2891F0" w14:textId="519DFA82" w:rsidR="00215C0D" w:rsidRPr="008063CC" w:rsidRDefault="00215C0D" w:rsidP="00215C0D">
            <w:pPr>
              <w:jc w:val="center"/>
              <w:rPr>
                <w:rFonts w:cs="Arial"/>
                <w:i/>
                <w:sz w:val="18"/>
                <w:szCs w:val="18"/>
              </w:rPr>
            </w:pPr>
          </w:p>
        </w:tc>
      </w:tr>
      <w:tr w:rsidR="00215C0D" w:rsidRPr="008063CC" w14:paraId="351A8212" w14:textId="77777777" w:rsidTr="00857745">
        <w:trPr>
          <w:trHeight w:val="514"/>
        </w:trPr>
        <w:tc>
          <w:tcPr>
            <w:tcW w:w="3597" w:type="dxa"/>
            <w:vMerge w:val="restart"/>
            <w:shd w:val="clear" w:color="auto" w:fill="auto"/>
            <w:vAlign w:val="center"/>
          </w:tcPr>
          <w:p w14:paraId="48A631C1" w14:textId="2738AC38" w:rsidR="00215C0D" w:rsidRPr="009D6BFA" w:rsidRDefault="00215C0D" w:rsidP="00215C0D">
            <w:pPr>
              <w:pStyle w:val="ListParagraph"/>
              <w:numPr>
                <w:ilvl w:val="0"/>
                <w:numId w:val="10"/>
              </w:numPr>
              <w:tabs>
                <w:tab w:val="left" w:pos="2985"/>
              </w:tabs>
              <w:ind w:left="299" w:hanging="299"/>
              <w:rPr>
                <w:rFonts w:cs="Arial"/>
                <w:bCs/>
                <w:sz w:val="18"/>
              </w:rPr>
            </w:pPr>
            <w:r>
              <w:rPr>
                <w:rFonts w:cs="Arial"/>
                <w:b/>
                <w:color w:val="000000"/>
                <w:sz w:val="18"/>
                <w:szCs w:val="20"/>
              </w:rPr>
              <w:t>Adjudications (State Based Claims)</w:t>
            </w:r>
          </w:p>
          <w:p w14:paraId="2DBA1528" w14:textId="33525107" w:rsidR="00215C0D" w:rsidRPr="008063CC" w:rsidRDefault="00215C0D" w:rsidP="00215C0D">
            <w:pPr>
              <w:ind w:left="299"/>
              <w:rPr>
                <w:rFonts w:cs="Arial"/>
                <w:bCs/>
                <w:sz w:val="18"/>
              </w:rPr>
            </w:pPr>
            <w:r>
              <w:rPr>
                <w:rFonts w:cs="Arial"/>
                <w:bCs/>
                <w:sz w:val="18"/>
              </w:rPr>
              <w:t>Total Claims Taken and Recommendations Submitted to the Idaho Water Adjudications Court</w:t>
            </w:r>
            <w:r>
              <w:rPr>
                <w:rStyle w:val="FootnoteReference"/>
                <w:rFonts w:cs="Arial"/>
                <w:bCs/>
                <w:sz w:val="18"/>
              </w:rPr>
              <w:footnoteReference w:id="12"/>
            </w:r>
          </w:p>
          <w:p w14:paraId="32E47DAA" w14:textId="77777777" w:rsidR="00215C0D" w:rsidRPr="008063CC" w:rsidRDefault="00215C0D" w:rsidP="00215C0D">
            <w:pPr>
              <w:tabs>
                <w:tab w:val="left" w:pos="2985"/>
              </w:tabs>
              <w:ind w:left="299"/>
              <w:rPr>
                <w:rFonts w:cs="Arial"/>
                <w:bCs/>
                <w:sz w:val="18"/>
              </w:rPr>
            </w:pPr>
          </w:p>
        </w:tc>
        <w:tc>
          <w:tcPr>
            <w:tcW w:w="1080" w:type="dxa"/>
            <w:tcBorders>
              <w:top w:val="single" w:sz="2" w:space="0" w:color="auto"/>
              <w:bottom w:val="single" w:sz="2" w:space="0" w:color="auto"/>
            </w:tcBorders>
            <w:shd w:val="clear" w:color="auto" w:fill="D9D9D9" w:themeFill="background1" w:themeFillShade="D9"/>
            <w:vAlign w:val="center"/>
          </w:tcPr>
          <w:p w14:paraId="02B5B0B0" w14:textId="22FAA6E3" w:rsidR="00215C0D" w:rsidRPr="00367B21" w:rsidRDefault="00215C0D" w:rsidP="00215C0D">
            <w:pPr>
              <w:jc w:val="center"/>
              <w:rPr>
                <w:rFonts w:cs="Arial"/>
                <w:b/>
                <w:i/>
                <w:sz w:val="18"/>
                <w:szCs w:val="18"/>
              </w:rPr>
            </w:pPr>
            <w:r w:rsidRPr="00367B21">
              <w:rPr>
                <w:rFonts w:cs="Arial"/>
                <w:b/>
                <w:sz w:val="18"/>
              </w:rPr>
              <w:t>actual</w:t>
            </w:r>
          </w:p>
        </w:tc>
        <w:tc>
          <w:tcPr>
            <w:tcW w:w="1081" w:type="dxa"/>
            <w:tcBorders>
              <w:top w:val="single" w:sz="2" w:space="0" w:color="auto"/>
              <w:bottom w:val="single" w:sz="2" w:space="0" w:color="auto"/>
            </w:tcBorders>
            <w:shd w:val="clear" w:color="auto" w:fill="D9D9D9" w:themeFill="background1" w:themeFillShade="D9"/>
            <w:vAlign w:val="center"/>
          </w:tcPr>
          <w:p w14:paraId="0F480B52" w14:textId="02412BE4" w:rsidR="00215C0D" w:rsidRPr="00367B21" w:rsidRDefault="00215C0D" w:rsidP="00215C0D">
            <w:pPr>
              <w:jc w:val="center"/>
              <w:rPr>
                <w:rFonts w:cs="Arial"/>
                <w:b/>
                <w:i/>
                <w:sz w:val="18"/>
                <w:szCs w:val="18"/>
              </w:rPr>
            </w:pPr>
            <w:r w:rsidRPr="00367B21">
              <w:rPr>
                <w:rFonts w:cs="Arial"/>
                <w:b/>
                <w:i/>
                <w:sz w:val="18"/>
                <w:szCs w:val="18"/>
              </w:rPr>
              <w:t>8973</w:t>
            </w:r>
          </w:p>
        </w:tc>
        <w:tc>
          <w:tcPr>
            <w:tcW w:w="1081" w:type="dxa"/>
            <w:tcBorders>
              <w:top w:val="single" w:sz="2" w:space="0" w:color="auto"/>
              <w:bottom w:val="single" w:sz="2" w:space="0" w:color="auto"/>
            </w:tcBorders>
            <w:shd w:val="clear" w:color="auto" w:fill="D9D9D9" w:themeFill="background1" w:themeFillShade="D9"/>
            <w:vAlign w:val="center"/>
          </w:tcPr>
          <w:p w14:paraId="59E70D89" w14:textId="193D7ECE" w:rsidR="00215C0D" w:rsidRPr="00367B21" w:rsidRDefault="00215C0D" w:rsidP="00215C0D">
            <w:pPr>
              <w:jc w:val="center"/>
              <w:rPr>
                <w:rFonts w:cs="Arial"/>
                <w:b/>
                <w:i/>
                <w:sz w:val="18"/>
                <w:szCs w:val="18"/>
              </w:rPr>
            </w:pPr>
            <w:r w:rsidRPr="00367B21">
              <w:rPr>
                <w:rFonts w:cs="Arial"/>
                <w:b/>
                <w:i/>
                <w:sz w:val="18"/>
                <w:szCs w:val="18"/>
              </w:rPr>
              <w:t>970</w:t>
            </w:r>
          </w:p>
        </w:tc>
        <w:tc>
          <w:tcPr>
            <w:tcW w:w="1081" w:type="dxa"/>
            <w:tcBorders>
              <w:top w:val="single" w:sz="2" w:space="0" w:color="auto"/>
              <w:bottom w:val="single" w:sz="2" w:space="0" w:color="auto"/>
            </w:tcBorders>
            <w:shd w:val="clear" w:color="auto" w:fill="D9D9D9" w:themeFill="background1" w:themeFillShade="D9"/>
            <w:vAlign w:val="center"/>
          </w:tcPr>
          <w:p w14:paraId="0FFF3792" w14:textId="6736686C" w:rsidR="00215C0D" w:rsidRPr="00367B21" w:rsidRDefault="00215C0D" w:rsidP="00215C0D">
            <w:pPr>
              <w:jc w:val="center"/>
              <w:rPr>
                <w:rFonts w:cs="Arial"/>
                <w:b/>
                <w:i/>
                <w:sz w:val="18"/>
                <w:szCs w:val="18"/>
              </w:rPr>
            </w:pPr>
            <w:r w:rsidRPr="00367B21">
              <w:rPr>
                <w:rFonts w:cs="Arial"/>
                <w:b/>
                <w:i/>
                <w:sz w:val="18"/>
                <w:szCs w:val="18"/>
              </w:rPr>
              <w:t>434</w:t>
            </w:r>
          </w:p>
        </w:tc>
        <w:tc>
          <w:tcPr>
            <w:tcW w:w="1081" w:type="dxa"/>
            <w:tcBorders>
              <w:top w:val="single" w:sz="2" w:space="0" w:color="auto"/>
              <w:bottom w:val="single" w:sz="2" w:space="0" w:color="auto"/>
            </w:tcBorders>
            <w:shd w:val="clear" w:color="auto" w:fill="D9D9D9" w:themeFill="background1" w:themeFillShade="D9"/>
            <w:vAlign w:val="center"/>
          </w:tcPr>
          <w:p w14:paraId="4D03A252" w14:textId="164DFFB6" w:rsidR="00215C0D" w:rsidRPr="00367B21" w:rsidRDefault="00215C0D" w:rsidP="00215C0D">
            <w:pPr>
              <w:jc w:val="center"/>
              <w:rPr>
                <w:rFonts w:cs="Arial"/>
                <w:b/>
                <w:i/>
                <w:sz w:val="18"/>
                <w:szCs w:val="18"/>
              </w:rPr>
            </w:pPr>
          </w:p>
        </w:tc>
        <w:tc>
          <w:tcPr>
            <w:tcW w:w="1081" w:type="dxa"/>
            <w:tcBorders>
              <w:top w:val="single" w:sz="2" w:space="0" w:color="auto"/>
              <w:bottom w:val="single" w:sz="2" w:space="0" w:color="auto"/>
            </w:tcBorders>
            <w:shd w:val="clear" w:color="auto" w:fill="D9D9D9" w:themeFill="background1" w:themeFillShade="D9"/>
            <w:vAlign w:val="center"/>
          </w:tcPr>
          <w:p w14:paraId="1F770C2B" w14:textId="363D3515" w:rsidR="00215C0D" w:rsidRPr="00367B21" w:rsidRDefault="00215C0D" w:rsidP="00215C0D">
            <w:pPr>
              <w:jc w:val="center"/>
              <w:rPr>
                <w:rFonts w:cs="Arial"/>
                <w:b/>
                <w:i/>
                <w:sz w:val="18"/>
                <w:szCs w:val="18"/>
              </w:rPr>
            </w:pPr>
          </w:p>
        </w:tc>
      </w:tr>
      <w:tr w:rsidR="00215C0D" w:rsidRPr="008063CC" w14:paraId="3683E158" w14:textId="77777777" w:rsidTr="00857745">
        <w:tblPrEx>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ExChange w:id="12" w:author="Jenkins,Megan" w:date="2021-08-27T09:05:00Z">
            <w:tblPrEx>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Ex>
          </w:tblPrExChange>
        </w:tblPrEx>
        <w:trPr>
          <w:trHeight w:val="562"/>
          <w:trPrChange w:id="13" w:author="Jenkins,Megan" w:date="2021-08-27T09:05:00Z">
            <w:trPr>
              <w:trHeight w:val="514"/>
            </w:trPr>
          </w:trPrChange>
        </w:trPr>
        <w:tc>
          <w:tcPr>
            <w:tcW w:w="3597" w:type="dxa"/>
            <w:vMerge/>
            <w:tcBorders>
              <w:bottom w:val="single" w:sz="2" w:space="0" w:color="auto"/>
            </w:tcBorders>
            <w:shd w:val="clear" w:color="auto" w:fill="auto"/>
            <w:tcPrChange w:id="14" w:author="Jenkins,Megan" w:date="2021-08-27T09:05:00Z">
              <w:tcPr>
                <w:tcW w:w="3597" w:type="dxa"/>
                <w:vMerge/>
                <w:tcBorders>
                  <w:bottom w:val="single" w:sz="2" w:space="0" w:color="auto"/>
                </w:tcBorders>
                <w:shd w:val="clear" w:color="auto" w:fill="auto"/>
              </w:tcPr>
            </w:tcPrChange>
          </w:tcPr>
          <w:p w14:paraId="521A1FD7" w14:textId="77777777" w:rsidR="00215C0D" w:rsidRPr="008063CC" w:rsidRDefault="00215C0D" w:rsidP="00215C0D">
            <w:pPr>
              <w:tabs>
                <w:tab w:val="left" w:pos="2985"/>
              </w:tabs>
              <w:ind w:left="299"/>
              <w:rPr>
                <w:rFonts w:cs="Arial"/>
                <w:bCs/>
                <w:sz w:val="18"/>
              </w:rPr>
            </w:pPr>
          </w:p>
        </w:tc>
        <w:tc>
          <w:tcPr>
            <w:tcW w:w="1080" w:type="dxa"/>
            <w:tcBorders>
              <w:top w:val="single" w:sz="2" w:space="0" w:color="auto"/>
              <w:bottom w:val="single" w:sz="2" w:space="0" w:color="auto"/>
            </w:tcBorders>
            <w:shd w:val="clear" w:color="auto" w:fill="auto"/>
            <w:vAlign w:val="center"/>
            <w:tcPrChange w:id="15" w:author="Jenkins,Megan" w:date="2021-08-27T09:05:00Z">
              <w:tcPr>
                <w:tcW w:w="1080" w:type="dxa"/>
                <w:tcBorders>
                  <w:top w:val="single" w:sz="2" w:space="0" w:color="auto"/>
                  <w:bottom w:val="single" w:sz="2" w:space="0" w:color="auto"/>
                </w:tcBorders>
                <w:shd w:val="clear" w:color="auto" w:fill="auto"/>
                <w:vAlign w:val="center"/>
              </w:tcPr>
            </w:tcPrChange>
          </w:tcPr>
          <w:p w14:paraId="4F444BF4" w14:textId="39F2B4E5" w:rsidR="00215C0D" w:rsidRPr="008063CC" w:rsidRDefault="00215C0D" w:rsidP="00215C0D">
            <w:pPr>
              <w:jc w:val="center"/>
              <w:rPr>
                <w:rFonts w:cs="Arial"/>
                <w:i/>
                <w:sz w:val="18"/>
                <w:szCs w:val="18"/>
              </w:rPr>
            </w:pPr>
            <w:r w:rsidRPr="008063CC">
              <w:rPr>
                <w:rFonts w:cs="Arial"/>
                <w:i/>
                <w:sz w:val="18"/>
                <w:szCs w:val="18"/>
              </w:rPr>
              <w:t>target</w:t>
            </w:r>
          </w:p>
        </w:tc>
        <w:tc>
          <w:tcPr>
            <w:tcW w:w="1081" w:type="dxa"/>
            <w:tcBorders>
              <w:top w:val="single" w:sz="2" w:space="0" w:color="auto"/>
              <w:bottom w:val="single" w:sz="2" w:space="0" w:color="auto"/>
            </w:tcBorders>
            <w:shd w:val="clear" w:color="auto" w:fill="auto"/>
            <w:vAlign w:val="center"/>
            <w:tcPrChange w:id="16" w:author="Jenkins,Megan" w:date="2021-08-27T09:05:00Z">
              <w:tcPr>
                <w:tcW w:w="1081" w:type="dxa"/>
                <w:tcBorders>
                  <w:top w:val="single" w:sz="2" w:space="0" w:color="auto"/>
                  <w:bottom w:val="single" w:sz="2" w:space="0" w:color="auto"/>
                </w:tcBorders>
                <w:shd w:val="clear" w:color="auto" w:fill="auto"/>
                <w:vAlign w:val="center"/>
              </w:tcPr>
            </w:tcPrChange>
          </w:tcPr>
          <w:p w14:paraId="0A22A91C" w14:textId="2D50E1EF" w:rsidR="00215C0D" w:rsidRPr="005C4860" w:rsidRDefault="00215C0D" w:rsidP="00215C0D">
            <w:pPr>
              <w:jc w:val="center"/>
              <w:rPr>
                <w:rFonts w:cs="Arial"/>
                <w:i/>
                <w:sz w:val="18"/>
                <w:szCs w:val="18"/>
              </w:rPr>
            </w:pPr>
            <w:r>
              <w:rPr>
                <w:rFonts w:cs="Arial"/>
                <w:i/>
                <w:sz w:val="18"/>
                <w:szCs w:val="18"/>
              </w:rPr>
              <w:t>N/A</w:t>
            </w:r>
          </w:p>
        </w:tc>
        <w:tc>
          <w:tcPr>
            <w:tcW w:w="1081" w:type="dxa"/>
            <w:tcBorders>
              <w:top w:val="single" w:sz="2" w:space="0" w:color="auto"/>
              <w:bottom w:val="single" w:sz="2" w:space="0" w:color="auto"/>
            </w:tcBorders>
            <w:shd w:val="clear" w:color="auto" w:fill="auto"/>
            <w:vAlign w:val="center"/>
            <w:tcPrChange w:id="17" w:author="Jenkins,Megan" w:date="2021-08-27T09:05:00Z">
              <w:tcPr>
                <w:tcW w:w="1081" w:type="dxa"/>
                <w:tcBorders>
                  <w:top w:val="single" w:sz="2" w:space="0" w:color="auto"/>
                  <w:bottom w:val="single" w:sz="2" w:space="0" w:color="auto"/>
                </w:tcBorders>
                <w:shd w:val="clear" w:color="auto" w:fill="auto"/>
                <w:vAlign w:val="center"/>
              </w:tcPr>
            </w:tcPrChange>
          </w:tcPr>
          <w:p w14:paraId="6EBE4600" w14:textId="12F85A7B" w:rsidR="00215C0D" w:rsidRPr="005C4860" w:rsidRDefault="00215C0D" w:rsidP="00215C0D">
            <w:pPr>
              <w:jc w:val="center"/>
              <w:rPr>
                <w:rFonts w:cs="Arial"/>
                <w:i/>
                <w:sz w:val="18"/>
                <w:szCs w:val="18"/>
              </w:rPr>
            </w:pPr>
            <w:r>
              <w:rPr>
                <w:rFonts w:cs="Arial"/>
                <w:i/>
                <w:sz w:val="18"/>
                <w:szCs w:val="18"/>
              </w:rPr>
              <w:t>N/A</w:t>
            </w:r>
          </w:p>
        </w:tc>
        <w:tc>
          <w:tcPr>
            <w:tcW w:w="1081" w:type="dxa"/>
            <w:tcBorders>
              <w:top w:val="single" w:sz="2" w:space="0" w:color="auto"/>
              <w:bottom w:val="single" w:sz="2" w:space="0" w:color="auto"/>
            </w:tcBorders>
            <w:shd w:val="clear" w:color="auto" w:fill="auto"/>
            <w:vAlign w:val="center"/>
            <w:tcPrChange w:id="18" w:author="Jenkins,Megan" w:date="2021-08-27T09:05:00Z">
              <w:tcPr>
                <w:tcW w:w="1081" w:type="dxa"/>
                <w:tcBorders>
                  <w:top w:val="single" w:sz="2" w:space="0" w:color="auto"/>
                  <w:bottom w:val="single" w:sz="2" w:space="0" w:color="auto"/>
                </w:tcBorders>
                <w:shd w:val="clear" w:color="auto" w:fill="auto"/>
                <w:vAlign w:val="center"/>
              </w:tcPr>
            </w:tcPrChange>
          </w:tcPr>
          <w:p w14:paraId="14905BFF" w14:textId="5CB3CD31" w:rsidR="00215C0D" w:rsidRPr="005C4860" w:rsidRDefault="00215C0D" w:rsidP="00215C0D">
            <w:pPr>
              <w:jc w:val="center"/>
              <w:rPr>
                <w:rFonts w:cs="Arial"/>
                <w:i/>
                <w:sz w:val="18"/>
                <w:szCs w:val="18"/>
              </w:rPr>
            </w:pPr>
            <w:r>
              <w:rPr>
                <w:rFonts w:cs="Arial"/>
                <w:i/>
                <w:sz w:val="18"/>
                <w:szCs w:val="18"/>
              </w:rPr>
              <w:t>N/A</w:t>
            </w:r>
          </w:p>
        </w:tc>
        <w:tc>
          <w:tcPr>
            <w:tcW w:w="1081" w:type="dxa"/>
            <w:tcBorders>
              <w:top w:val="single" w:sz="2" w:space="0" w:color="auto"/>
              <w:bottom w:val="single" w:sz="2" w:space="0" w:color="auto"/>
            </w:tcBorders>
            <w:shd w:val="clear" w:color="auto" w:fill="auto"/>
            <w:vAlign w:val="center"/>
            <w:tcPrChange w:id="19" w:author="Jenkins,Megan" w:date="2021-08-27T09:05:00Z">
              <w:tcPr>
                <w:tcW w:w="1081" w:type="dxa"/>
                <w:tcBorders>
                  <w:top w:val="single" w:sz="2" w:space="0" w:color="auto"/>
                  <w:bottom w:val="single" w:sz="2" w:space="0" w:color="auto"/>
                </w:tcBorders>
                <w:shd w:val="clear" w:color="auto" w:fill="auto"/>
                <w:vAlign w:val="center"/>
              </w:tcPr>
            </w:tcPrChange>
          </w:tcPr>
          <w:p w14:paraId="012611FE" w14:textId="78D3A697" w:rsidR="00215C0D" w:rsidRPr="005C4860" w:rsidRDefault="00215C0D" w:rsidP="00215C0D">
            <w:pPr>
              <w:jc w:val="center"/>
              <w:rPr>
                <w:rFonts w:cs="Arial"/>
                <w:i/>
                <w:sz w:val="18"/>
                <w:szCs w:val="18"/>
              </w:rPr>
            </w:pPr>
            <w:r>
              <w:rPr>
                <w:rFonts w:cs="Arial"/>
                <w:i/>
                <w:sz w:val="18"/>
                <w:szCs w:val="18"/>
              </w:rPr>
              <w:t>5,500</w:t>
            </w:r>
          </w:p>
        </w:tc>
        <w:tc>
          <w:tcPr>
            <w:tcW w:w="1081" w:type="dxa"/>
            <w:tcBorders>
              <w:top w:val="single" w:sz="2" w:space="0" w:color="auto"/>
              <w:bottom w:val="single" w:sz="2" w:space="0" w:color="auto"/>
            </w:tcBorders>
            <w:shd w:val="clear" w:color="auto" w:fill="auto"/>
            <w:vAlign w:val="center"/>
            <w:tcPrChange w:id="20" w:author="Jenkins,Megan" w:date="2021-08-27T09:05:00Z">
              <w:tcPr>
                <w:tcW w:w="1081" w:type="dxa"/>
                <w:tcBorders>
                  <w:top w:val="single" w:sz="2" w:space="0" w:color="auto"/>
                  <w:bottom w:val="single" w:sz="2" w:space="0" w:color="auto"/>
                </w:tcBorders>
                <w:shd w:val="clear" w:color="auto" w:fill="auto"/>
                <w:vAlign w:val="center"/>
              </w:tcPr>
            </w:tcPrChange>
          </w:tcPr>
          <w:p w14:paraId="2C8CF446" w14:textId="12733A7B" w:rsidR="00215C0D" w:rsidRDefault="00215C0D" w:rsidP="00215C0D">
            <w:pPr>
              <w:jc w:val="center"/>
              <w:rPr>
                <w:rFonts w:cs="Arial"/>
                <w:i/>
                <w:sz w:val="18"/>
                <w:szCs w:val="18"/>
              </w:rPr>
            </w:pPr>
          </w:p>
        </w:tc>
      </w:tr>
    </w:tbl>
    <w:p w14:paraId="275DD6B9" w14:textId="7C7320DA" w:rsidR="00D21163" w:rsidRDefault="00D21163"/>
    <w:p w14:paraId="640F9A33" w14:textId="77777777" w:rsidR="00720EF1" w:rsidRDefault="00720EF1"/>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593"/>
        <w:gridCol w:w="1081"/>
        <w:gridCol w:w="1082"/>
        <w:gridCol w:w="1081"/>
        <w:gridCol w:w="1082"/>
        <w:gridCol w:w="1081"/>
        <w:gridCol w:w="1082"/>
      </w:tblGrid>
      <w:tr w:rsidR="00347D1C" w:rsidRPr="008063CC" w14:paraId="7BB52FCB" w14:textId="77777777" w:rsidTr="00367B21">
        <w:trPr>
          <w:cantSplit/>
          <w:trHeight w:val="144"/>
        </w:trPr>
        <w:tc>
          <w:tcPr>
            <w:tcW w:w="10082" w:type="dxa"/>
            <w:gridSpan w:val="7"/>
            <w:tcBorders>
              <w:top w:val="single" w:sz="2" w:space="0" w:color="auto"/>
              <w:bottom w:val="single" w:sz="2" w:space="0" w:color="auto"/>
            </w:tcBorders>
            <w:shd w:val="clear" w:color="auto" w:fill="DBE5F1" w:themeFill="accent1" w:themeFillTint="33"/>
            <w:vAlign w:val="center"/>
          </w:tcPr>
          <w:p w14:paraId="5E6EA523" w14:textId="6858B9D1" w:rsidR="00347D1C" w:rsidRPr="00B258F8" w:rsidRDefault="00D21163" w:rsidP="005318CF">
            <w:pPr>
              <w:jc w:val="center"/>
              <w:rPr>
                <w:rFonts w:cs="Arial"/>
                <w:b/>
              </w:rPr>
            </w:pPr>
            <w:r>
              <w:br w:type="page"/>
            </w:r>
            <w:r w:rsidR="00347D1C" w:rsidRPr="00B258F8">
              <w:rPr>
                <w:rFonts w:cs="Arial"/>
                <w:b/>
              </w:rPr>
              <w:t>Goal 2</w:t>
            </w:r>
          </w:p>
          <w:p w14:paraId="73401010" w14:textId="1CF08A8A" w:rsidR="00347D1C" w:rsidRPr="008063CC" w:rsidRDefault="00347D1C" w:rsidP="00367B21">
            <w:pPr>
              <w:ind w:left="1379" w:right="1297"/>
              <w:jc w:val="center"/>
              <w:rPr>
                <w:rFonts w:cs="Arial"/>
                <w:spacing w:val="-4"/>
                <w:sz w:val="18"/>
              </w:rPr>
            </w:pPr>
            <w:r w:rsidRPr="00B258F8">
              <w:rPr>
                <w:rFonts w:cs="Arial"/>
                <w:b/>
              </w:rPr>
              <w:t>Administer and regulate water rights, protect senior water rights, and conserve Idaho’s water for future use.</w:t>
            </w:r>
          </w:p>
        </w:tc>
      </w:tr>
      <w:tr w:rsidR="00347D1C" w:rsidRPr="008063CC" w14:paraId="3C062B12" w14:textId="77777777" w:rsidTr="002534AA">
        <w:trPr>
          <w:cantSplit/>
          <w:trHeight w:val="360"/>
        </w:trPr>
        <w:tc>
          <w:tcPr>
            <w:tcW w:w="3593" w:type="dxa"/>
            <w:tcBorders>
              <w:top w:val="single" w:sz="2" w:space="0" w:color="auto"/>
              <w:bottom w:val="single" w:sz="2" w:space="0" w:color="auto"/>
            </w:tcBorders>
            <w:shd w:val="clear" w:color="auto" w:fill="00009A"/>
            <w:vAlign w:val="center"/>
          </w:tcPr>
          <w:p w14:paraId="5A0FCF68" w14:textId="1BFF6766" w:rsidR="00347D1C" w:rsidRPr="008063CC" w:rsidRDefault="00347D1C" w:rsidP="005318CF">
            <w:pPr>
              <w:keepNext/>
              <w:jc w:val="center"/>
              <w:rPr>
                <w:rFonts w:cs="Arial"/>
                <w:b/>
                <w:bCs/>
                <w:color w:val="FFFFFF"/>
                <w:sz w:val="18"/>
                <w:szCs w:val="20"/>
              </w:rPr>
            </w:pPr>
            <w:r w:rsidRPr="008063CC">
              <w:rPr>
                <w:rFonts w:cs="Arial"/>
                <w:b/>
                <w:bCs/>
                <w:color w:val="FFFFFF"/>
                <w:sz w:val="18"/>
                <w:szCs w:val="20"/>
              </w:rPr>
              <w:t>Performance Measure</w:t>
            </w:r>
          </w:p>
        </w:tc>
        <w:tc>
          <w:tcPr>
            <w:tcW w:w="1081" w:type="dxa"/>
            <w:tcBorders>
              <w:top w:val="single" w:sz="2" w:space="0" w:color="auto"/>
              <w:bottom w:val="single" w:sz="2" w:space="0" w:color="auto"/>
            </w:tcBorders>
            <w:shd w:val="clear" w:color="auto" w:fill="00009A"/>
            <w:vAlign w:val="center"/>
          </w:tcPr>
          <w:p w14:paraId="2B94BA99" w14:textId="302E6416" w:rsidR="00347D1C" w:rsidRPr="008063CC" w:rsidRDefault="00347D1C" w:rsidP="00367B21">
            <w:pPr>
              <w:jc w:val="center"/>
              <w:rPr>
                <w:rFonts w:cs="Arial"/>
                <w:b/>
                <w:bCs/>
                <w:color w:val="FFFFFF"/>
                <w:sz w:val="18"/>
                <w:szCs w:val="20"/>
              </w:rPr>
            </w:pPr>
          </w:p>
        </w:tc>
        <w:tc>
          <w:tcPr>
            <w:tcW w:w="1082" w:type="dxa"/>
            <w:tcBorders>
              <w:top w:val="single" w:sz="2" w:space="0" w:color="auto"/>
              <w:bottom w:val="single" w:sz="2" w:space="0" w:color="auto"/>
            </w:tcBorders>
            <w:shd w:val="clear" w:color="auto" w:fill="00009A"/>
            <w:vAlign w:val="center"/>
          </w:tcPr>
          <w:p w14:paraId="03C7560E" w14:textId="119D0AF0" w:rsidR="00347D1C" w:rsidRPr="008063CC" w:rsidRDefault="00215C0D" w:rsidP="00367B21">
            <w:pPr>
              <w:jc w:val="center"/>
              <w:rPr>
                <w:rFonts w:cs="Arial"/>
                <w:b/>
                <w:bCs/>
                <w:color w:val="FFFFFF"/>
                <w:sz w:val="18"/>
                <w:szCs w:val="20"/>
              </w:rPr>
            </w:pPr>
            <w:r>
              <w:rPr>
                <w:rFonts w:cs="Arial"/>
                <w:b/>
                <w:bCs/>
                <w:color w:val="FFFFFF"/>
                <w:sz w:val="18"/>
                <w:szCs w:val="20"/>
              </w:rPr>
              <w:t>FY 2019</w:t>
            </w:r>
          </w:p>
        </w:tc>
        <w:tc>
          <w:tcPr>
            <w:tcW w:w="1081" w:type="dxa"/>
            <w:tcBorders>
              <w:top w:val="single" w:sz="2" w:space="0" w:color="auto"/>
              <w:bottom w:val="single" w:sz="2" w:space="0" w:color="auto"/>
            </w:tcBorders>
            <w:shd w:val="clear" w:color="auto" w:fill="00009A"/>
            <w:vAlign w:val="center"/>
          </w:tcPr>
          <w:p w14:paraId="113CFBBB" w14:textId="6A0F419A" w:rsidR="00347D1C" w:rsidRPr="008063CC" w:rsidRDefault="00215C0D" w:rsidP="00367B21">
            <w:pPr>
              <w:jc w:val="center"/>
              <w:rPr>
                <w:rFonts w:cs="Arial"/>
                <w:b/>
                <w:bCs/>
                <w:color w:val="FFFFFF"/>
                <w:sz w:val="18"/>
                <w:szCs w:val="20"/>
              </w:rPr>
            </w:pPr>
            <w:r>
              <w:rPr>
                <w:rFonts w:cs="Arial"/>
                <w:b/>
                <w:bCs/>
                <w:color w:val="FFFFFF"/>
                <w:sz w:val="18"/>
                <w:szCs w:val="20"/>
              </w:rPr>
              <w:t>FY 2020</w:t>
            </w:r>
          </w:p>
        </w:tc>
        <w:tc>
          <w:tcPr>
            <w:tcW w:w="1082" w:type="dxa"/>
            <w:tcBorders>
              <w:top w:val="single" w:sz="2" w:space="0" w:color="auto"/>
              <w:bottom w:val="single" w:sz="2" w:space="0" w:color="auto"/>
            </w:tcBorders>
            <w:shd w:val="clear" w:color="auto" w:fill="00009A"/>
            <w:vAlign w:val="center"/>
          </w:tcPr>
          <w:p w14:paraId="6B91E197" w14:textId="5E8F2BB8" w:rsidR="00347D1C" w:rsidRPr="008063CC" w:rsidRDefault="00215C0D" w:rsidP="00367B21">
            <w:pPr>
              <w:jc w:val="center"/>
              <w:rPr>
                <w:rFonts w:cs="Arial"/>
                <w:b/>
                <w:bCs/>
                <w:color w:val="FFFFFF"/>
                <w:sz w:val="18"/>
                <w:szCs w:val="20"/>
              </w:rPr>
            </w:pPr>
            <w:r>
              <w:rPr>
                <w:rFonts w:cs="Arial"/>
                <w:b/>
                <w:bCs/>
                <w:color w:val="FFFFFF"/>
                <w:sz w:val="18"/>
                <w:szCs w:val="20"/>
              </w:rPr>
              <w:t>FY 2021</w:t>
            </w:r>
          </w:p>
        </w:tc>
        <w:tc>
          <w:tcPr>
            <w:tcW w:w="1081" w:type="dxa"/>
            <w:tcBorders>
              <w:top w:val="single" w:sz="2" w:space="0" w:color="auto"/>
              <w:bottom w:val="single" w:sz="2" w:space="0" w:color="auto"/>
            </w:tcBorders>
            <w:shd w:val="clear" w:color="auto" w:fill="00009A"/>
            <w:vAlign w:val="center"/>
          </w:tcPr>
          <w:p w14:paraId="56884195" w14:textId="0EBAC812" w:rsidR="00347D1C" w:rsidRPr="008063CC" w:rsidRDefault="00215C0D" w:rsidP="00367B21">
            <w:pPr>
              <w:jc w:val="center"/>
              <w:rPr>
                <w:rFonts w:cs="Arial"/>
                <w:b/>
                <w:bCs/>
                <w:color w:val="FFFFFF"/>
                <w:sz w:val="18"/>
                <w:szCs w:val="20"/>
              </w:rPr>
            </w:pPr>
            <w:r>
              <w:rPr>
                <w:rFonts w:cs="Arial"/>
                <w:b/>
                <w:bCs/>
                <w:color w:val="FFFFFF"/>
                <w:sz w:val="18"/>
                <w:szCs w:val="20"/>
              </w:rPr>
              <w:t>FY 2022</w:t>
            </w:r>
          </w:p>
        </w:tc>
        <w:tc>
          <w:tcPr>
            <w:tcW w:w="1082" w:type="dxa"/>
            <w:tcBorders>
              <w:top w:val="single" w:sz="2" w:space="0" w:color="auto"/>
              <w:bottom w:val="single" w:sz="2" w:space="0" w:color="auto"/>
            </w:tcBorders>
            <w:shd w:val="clear" w:color="auto" w:fill="00009A"/>
            <w:vAlign w:val="center"/>
          </w:tcPr>
          <w:p w14:paraId="4448E857" w14:textId="1FCE8BA6" w:rsidR="00347D1C" w:rsidRPr="008063CC" w:rsidRDefault="00215C0D" w:rsidP="00367B21">
            <w:pPr>
              <w:jc w:val="center"/>
              <w:rPr>
                <w:rFonts w:cs="Arial"/>
                <w:b/>
                <w:bCs/>
                <w:color w:val="FFFFFF"/>
                <w:sz w:val="18"/>
                <w:szCs w:val="20"/>
              </w:rPr>
            </w:pPr>
            <w:r>
              <w:rPr>
                <w:rFonts w:cs="Arial"/>
                <w:b/>
                <w:bCs/>
                <w:color w:val="FFFFFF"/>
                <w:sz w:val="18"/>
                <w:szCs w:val="20"/>
              </w:rPr>
              <w:t>FY 2023</w:t>
            </w:r>
          </w:p>
        </w:tc>
      </w:tr>
      <w:tr w:rsidR="00215C0D" w:rsidRPr="008063CC" w14:paraId="1A523671" w14:textId="77777777" w:rsidTr="002534AA">
        <w:trPr>
          <w:trHeight w:val="432"/>
        </w:trPr>
        <w:tc>
          <w:tcPr>
            <w:tcW w:w="3593" w:type="dxa"/>
            <w:vMerge w:val="restart"/>
            <w:tcBorders>
              <w:top w:val="single" w:sz="2" w:space="0" w:color="auto"/>
            </w:tcBorders>
            <w:vAlign w:val="center"/>
          </w:tcPr>
          <w:p w14:paraId="1D3B2A16" w14:textId="1696BEA4" w:rsidR="00215C0D" w:rsidRPr="008063CC" w:rsidRDefault="00215C0D" w:rsidP="00215C0D">
            <w:pPr>
              <w:pStyle w:val="ListParagraph"/>
              <w:numPr>
                <w:ilvl w:val="0"/>
                <w:numId w:val="10"/>
              </w:numPr>
              <w:rPr>
                <w:rFonts w:cs="Arial"/>
                <w:b/>
                <w:color w:val="000000"/>
                <w:sz w:val="18"/>
                <w:szCs w:val="20"/>
              </w:rPr>
            </w:pPr>
            <w:r w:rsidRPr="008063CC">
              <w:rPr>
                <w:rFonts w:cs="Arial"/>
                <w:b/>
                <w:color w:val="000000"/>
                <w:sz w:val="18"/>
                <w:szCs w:val="20"/>
              </w:rPr>
              <w:t>Water Distribution</w:t>
            </w:r>
          </w:p>
          <w:p w14:paraId="59614C61" w14:textId="2D7D26FA" w:rsidR="00215C0D" w:rsidRPr="008063CC" w:rsidRDefault="00215C0D" w:rsidP="00215C0D">
            <w:pPr>
              <w:ind w:left="342"/>
              <w:rPr>
                <w:rFonts w:cs="Arial"/>
                <w:color w:val="000000"/>
                <w:sz w:val="18"/>
                <w:szCs w:val="20"/>
              </w:rPr>
            </w:pPr>
            <w:r w:rsidRPr="008063CC">
              <w:rPr>
                <w:rFonts w:cs="Arial"/>
                <w:color w:val="000000"/>
                <w:sz w:val="18"/>
                <w:szCs w:val="20"/>
              </w:rPr>
              <w:t xml:space="preserve">Water Districts </w:t>
            </w:r>
            <w:r>
              <w:rPr>
                <w:rFonts w:cs="Arial"/>
                <w:color w:val="000000"/>
                <w:sz w:val="18"/>
                <w:szCs w:val="20"/>
              </w:rPr>
              <w:t>created or modified</w:t>
            </w:r>
          </w:p>
        </w:tc>
        <w:tc>
          <w:tcPr>
            <w:tcW w:w="1081" w:type="dxa"/>
            <w:tcBorders>
              <w:top w:val="single" w:sz="2" w:space="0" w:color="auto"/>
              <w:bottom w:val="single" w:sz="2" w:space="0" w:color="auto"/>
            </w:tcBorders>
            <w:shd w:val="clear" w:color="auto" w:fill="D9D9D9" w:themeFill="background1" w:themeFillShade="D9"/>
            <w:vAlign w:val="center"/>
          </w:tcPr>
          <w:p w14:paraId="04BC121D" w14:textId="1EFBD155" w:rsidR="00215C0D" w:rsidRPr="00367B21" w:rsidRDefault="00215C0D" w:rsidP="00215C0D">
            <w:pPr>
              <w:jc w:val="center"/>
              <w:rPr>
                <w:rFonts w:cs="Arial"/>
                <w:b/>
                <w:color w:val="000000"/>
                <w:sz w:val="18"/>
                <w:szCs w:val="20"/>
              </w:rPr>
            </w:pPr>
            <w:r w:rsidRPr="00367B21">
              <w:rPr>
                <w:rFonts w:cs="Arial"/>
                <w:b/>
                <w:color w:val="000000"/>
                <w:sz w:val="18"/>
                <w:szCs w:val="20"/>
              </w:rPr>
              <w:t>actual</w:t>
            </w:r>
          </w:p>
        </w:tc>
        <w:tc>
          <w:tcPr>
            <w:tcW w:w="1082" w:type="dxa"/>
            <w:tcBorders>
              <w:top w:val="single" w:sz="2" w:space="0" w:color="auto"/>
              <w:bottom w:val="single" w:sz="2" w:space="0" w:color="auto"/>
            </w:tcBorders>
            <w:shd w:val="clear" w:color="auto" w:fill="D9D9D9" w:themeFill="background1" w:themeFillShade="D9"/>
            <w:vAlign w:val="center"/>
          </w:tcPr>
          <w:p w14:paraId="768AA7CD" w14:textId="0FDA3FDB" w:rsidR="00215C0D" w:rsidRPr="00367B21" w:rsidRDefault="00215C0D" w:rsidP="00215C0D">
            <w:pPr>
              <w:jc w:val="center"/>
              <w:rPr>
                <w:rFonts w:cs="Arial"/>
                <w:b/>
                <w:color w:val="000000"/>
                <w:sz w:val="18"/>
                <w:szCs w:val="20"/>
              </w:rPr>
            </w:pPr>
            <w:r w:rsidRPr="00367B21">
              <w:rPr>
                <w:rFonts w:cs="Arial"/>
                <w:b/>
                <w:color w:val="000000"/>
                <w:sz w:val="18"/>
                <w:szCs w:val="20"/>
              </w:rPr>
              <w:t>2</w:t>
            </w:r>
          </w:p>
        </w:tc>
        <w:tc>
          <w:tcPr>
            <w:tcW w:w="1081" w:type="dxa"/>
            <w:tcBorders>
              <w:top w:val="single" w:sz="2" w:space="0" w:color="auto"/>
              <w:bottom w:val="single" w:sz="2" w:space="0" w:color="auto"/>
            </w:tcBorders>
            <w:shd w:val="clear" w:color="auto" w:fill="D9D9D9" w:themeFill="background1" w:themeFillShade="D9"/>
            <w:vAlign w:val="center"/>
          </w:tcPr>
          <w:p w14:paraId="40546A7E" w14:textId="42D05FCB" w:rsidR="00215C0D" w:rsidRPr="00367B21" w:rsidRDefault="00215C0D" w:rsidP="00215C0D">
            <w:pPr>
              <w:jc w:val="center"/>
              <w:rPr>
                <w:rFonts w:cs="Arial"/>
                <w:b/>
                <w:color w:val="000000"/>
                <w:sz w:val="18"/>
                <w:szCs w:val="20"/>
              </w:rPr>
            </w:pPr>
            <w:r w:rsidRPr="00367B21">
              <w:rPr>
                <w:rFonts w:cs="Arial"/>
                <w:b/>
                <w:color w:val="000000"/>
                <w:sz w:val="18"/>
                <w:szCs w:val="20"/>
              </w:rPr>
              <w:t>0</w:t>
            </w:r>
          </w:p>
        </w:tc>
        <w:tc>
          <w:tcPr>
            <w:tcW w:w="1082" w:type="dxa"/>
            <w:tcBorders>
              <w:top w:val="single" w:sz="2" w:space="0" w:color="auto"/>
              <w:bottom w:val="single" w:sz="2" w:space="0" w:color="auto"/>
            </w:tcBorders>
            <w:shd w:val="clear" w:color="auto" w:fill="D9D9D9" w:themeFill="background1" w:themeFillShade="D9"/>
            <w:vAlign w:val="center"/>
          </w:tcPr>
          <w:p w14:paraId="17CDEC80" w14:textId="4EF7C12B" w:rsidR="00215C0D" w:rsidRPr="00367B21" w:rsidRDefault="00215C0D" w:rsidP="00215C0D">
            <w:pPr>
              <w:jc w:val="center"/>
              <w:rPr>
                <w:rFonts w:cs="Arial"/>
                <w:b/>
                <w:color w:val="000000"/>
                <w:sz w:val="18"/>
                <w:szCs w:val="20"/>
              </w:rPr>
            </w:pPr>
            <w:r w:rsidRPr="00367B21">
              <w:rPr>
                <w:rFonts w:cs="Arial"/>
                <w:b/>
                <w:sz w:val="18"/>
                <w:szCs w:val="18"/>
              </w:rPr>
              <w:t>0</w:t>
            </w:r>
          </w:p>
        </w:tc>
        <w:tc>
          <w:tcPr>
            <w:tcW w:w="1081" w:type="dxa"/>
            <w:tcBorders>
              <w:top w:val="single" w:sz="2" w:space="0" w:color="auto"/>
              <w:bottom w:val="single" w:sz="2" w:space="0" w:color="auto"/>
            </w:tcBorders>
            <w:shd w:val="clear" w:color="auto" w:fill="D9D9D9" w:themeFill="background1" w:themeFillShade="D9"/>
            <w:vAlign w:val="center"/>
          </w:tcPr>
          <w:p w14:paraId="7F39846B" w14:textId="5621A3F9" w:rsidR="00215C0D" w:rsidRPr="00367B21" w:rsidRDefault="00215C0D" w:rsidP="00215C0D">
            <w:pPr>
              <w:jc w:val="center"/>
              <w:rPr>
                <w:rFonts w:cs="Arial"/>
                <w:b/>
                <w:color w:val="000000"/>
                <w:sz w:val="18"/>
                <w:szCs w:val="20"/>
              </w:rPr>
            </w:pPr>
          </w:p>
        </w:tc>
        <w:tc>
          <w:tcPr>
            <w:tcW w:w="1082" w:type="dxa"/>
            <w:tcBorders>
              <w:top w:val="single" w:sz="2" w:space="0" w:color="auto"/>
              <w:bottom w:val="single" w:sz="2" w:space="0" w:color="auto"/>
            </w:tcBorders>
            <w:shd w:val="clear" w:color="auto" w:fill="D9D9D9" w:themeFill="background1" w:themeFillShade="D9"/>
            <w:vAlign w:val="center"/>
          </w:tcPr>
          <w:p w14:paraId="5C99FB80" w14:textId="4F6A48CE" w:rsidR="00215C0D" w:rsidRPr="00367B21" w:rsidRDefault="00215C0D" w:rsidP="00215C0D">
            <w:pPr>
              <w:jc w:val="center"/>
              <w:rPr>
                <w:rFonts w:cs="Arial"/>
                <w:b/>
                <w:color w:val="000000"/>
                <w:sz w:val="18"/>
                <w:szCs w:val="20"/>
              </w:rPr>
            </w:pPr>
          </w:p>
        </w:tc>
      </w:tr>
      <w:tr w:rsidR="00215C0D" w:rsidRPr="008063CC" w14:paraId="5A14D657" w14:textId="77777777" w:rsidTr="002534AA">
        <w:trPr>
          <w:trHeight w:val="432"/>
        </w:trPr>
        <w:tc>
          <w:tcPr>
            <w:tcW w:w="3593" w:type="dxa"/>
            <w:vMerge/>
            <w:vAlign w:val="center"/>
          </w:tcPr>
          <w:p w14:paraId="04D94480" w14:textId="7F5FE758" w:rsidR="00215C0D" w:rsidRPr="008063CC" w:rsidRDefault="00215C0D" w:rsidP="00215C0D">
            <w:pPr>
              <w:pStyle w:val="ListParagraph"/>
              <w:tabs>
                <w:tab w:val="left" w:pos="2985"/>
              </w:tabs>
              <w:ind w:left="299"/>
              <w:rPr>
                <w:rFonts w:cs="Arial"/>
                <w:sz w:val="18"/>
              </w:rPr>
            </w:pPr>
          </w:p>
        </w:tc>
        <w:tc>
          <w:tcPr>
            <w:tcW w:w="1081" w:type="dxa"/>
            <w:tcBorders>
              <w:top w:val="single" w:sz="2" w:space="0" w:color="auto"/>
              <w:bottom w:val="single" w:sz="2" w:space="0" w:color="auto"/>
            </w:tcBorders>
            <w:shd w:val="clear" w:color="auto" w:fill="FFFFFF" w:themeFill="background1"/>
            <w:vAlign w:val="center"/>
          </w:tcPr>
          <w:p w14:paraId="1E2585DE" w14:textId="2791330D" w:rsidR="00215C0D" w:rsidRPr="008063CC" w:rsidRDefault="00215C0D" w:rsidP="00215C0D">
            <w:pPr>
              <w:jc w:val="center"/>
              <w:rPr>
                <w:rFonts w:cs="Arial"/>
                <w:sz w:val="18"/>
              </w:rPr>
            </w:pPr>
            <w:r w:rsidRPr="008063CC">
              <w:rPr>
                <w:rFonts w:cs="Arial"/>
                <w:i/>
                <w:sz w:val="18"/>
                <w:szCs w:val="18"/>
              </w:rPr>
              <w:t>target</w:t>
            </w:r>
          </w:p>
        </w:tc>
        <w:tc>
          <w:tcPr>
            <w:tcW w:w="1082" w:type="dxa"/>
            <w:tcBorders>
              <w:top w:val="single" w:sz="2" w:space="0" w:color="auto"/>
              <w:bottom w:val="single" w:sz="2" w:space="0" w:color="auto"/>
            </w:tcBorders>
            <w:shd w:val="clear" w:color="auto" w:fill="FFFFFF" w:themeFill="background1"/>
            <w:vAlign w:val="center"/>
          </w:tcPr>
          <w:p w14:paraId="208D654D" w14:textId="11BA60F8" w:rsidR="00215C0D" w:rsidRPr="008063CC" w:rsidRDefault="00215C0D" w:rsidP="00215C0D">
            <w:pPr>
              <w:jc w:val="center"/>
              <w:rPr>
                <w:rFonts w:cs="Arial"/>
                <w:sz w:val="18"/>
              </w:rPr>
            </w:pPr>
            <w:r w:rsidRPr="008063CC">
              <w:rPr>
                <w:rFonts w:cs="Arial"/>
                <w:i/>
                <w:sz w:val="18"/>
                <w:szCs w:val="18"/>
              </w:rPr>
              <w:t>1-2</w:t>
            </w:r>
          </w:p>
        </w:tc>
        <w:tc>
          <w:tcPr>
            <w:tcW w:w="1081" w:type="dxa"/>
            <w:tcBorders>
              <w:top w:val="single" w:sz="2" w:space="0" w:color="auto"/>
              <w:bottom w:val="single" w:sz="2" w:space="0" w:color="auto"/>
            </w:tcBorders>
            <w:shd w:val="clear" w:color="auto" w:fill="FFFFFF" w:themeFill="background1"/>
            <w:vAlign w:val="center"/>
          </w:tcPr>
          <w:p w14:paraId="6B73F1AB" w14:textId="3626D579" w:rsidR="00215C0D" w:rsidRPr="008063CC" w:rsidRDefault="00215C0D" w:rsidP="00215C0D">
            <w:pPr>
              <w:jc w:val="center"/>
              <w:rPr>
                <w:rFonts w:cs="Arial"/>
                <w:sz w:val="18"/>
              </w:rPr>
            </w:pPr>
            <w:r w:rsidRPr="008063CC">
              <w:rPr>
                <w:rFonts w:cs="Arial"/>
                <w:i/>
                <w:sz w:val="18"/>
                <w:szCs w:val="18"/>
              </w:rPr>
              <w:t>1-2</w:t>
            </w:r>
          </w:p>
        </w:tc>
        <w:tc>
          <w:tcPr>
            <w:tcW w:w="1082" w:type="dxa"/>
            <w:tcBorders>
              <w:top w:val="single" w:sz="2" w:space="0" w:color="auto"/>
              <w:bottom w:val="single" w:sz="2" w:space="0" w:color="auto"/>
            </w:tcBorders>
            <w:shd w:val="clear" w:color="auto" w:fill="FFFFFF" w:themeFill="background1"/>
            <w:vAlign w:val="center"/>
          </w:tcPr>
          <w:p w14:paraId="5A0B1DE3" w14:textId="0AD85276" w:rsidR="00215C0D" w:rsidRPr="008063CC" w:rsidRDefault="00215C0D" w:rsidP="00215C0D">
            <w:pPr>
              <w:jc w:val="center"/>
              <w:rPr>
                <w:rFonts w:cs="Arial"/>
                <w:sz w:val="18"/>
              </w:rPr>
            </w:pPr>
            <w:r>
              <w:rPr>
                <w:rFonts w:cs="Arial"/>
                <w:i/>
                <w:sz w:val="18"/>
              </w:rPr>
              <w:t>1-2</w:t>
            </w:r>
          </w:p>
        </w:tc>
        <w:tc>
          <w:tcPr>
            <w:tcW w:w="1081" w:type="dxa"/>
            <w:tcBorders>
              <w:top w:val="single" w:sz="2" w:space="0" w:color="auto"/>
              <w:bottom w:val="single" w:sz="2" w:space="0" w:color="auto"/>
            </w:tcBorders>
            <w:shd w:val="clear" w:color="auto" w:fill="FFFFFF" w:themeFill="background1"/>
            <w:vAlign w:val="center"/>
          </w:tcPr>
          <w:p w14:paraId="7786758A" w14:textId="27E021A1" w:rsidR="00215C0D" w:rsidRPr="008063CC" w:rsidRDefault="00215C0D" w:rsidP="00215C0D">
            <w:pPr>
              <w:jc w:val="center"/>
              <w:rPr>
                <w:rFonts w:cs="Arial"/>
                <w:sz w:val="18"/>
              </w:rPr>
            </w:pPr>
            <w:r>
              <w:rPr>
                <w:rFonts w:cs="Arial"/>
                <w:i/>
                <w:sz w:val="18"/>
              </w:rPr>
              <w:t>1-2</w:t>
            </w:r>
          </w:p>
        </w:tc>
        <w:tc>
          <w:tcPr>
            <w:tcW w:w="1082" w:type="dxa"/>
            <w:tcBorders>
              <w:top w:val="single" w:sz="2" w:space="0" w:color="auto"/>
              <w:bottom w:val="single" w:sz="2" w:space="0" w:color="auto"/>
            </w:tcBorders>
            <w:shd w:val="clear" w:color="auto" w:fill="FFFFFF" w:themeFill="background1"/>
            <w:vAlign w:val="center"/>
          </w:tcPr>
          <w:p w14:paraId="7C58146F" w14:textId="26884D82" w:rsidR="00215C0D" w:rsidRPr="005C4860" w:rsidRDefault="00215C0D" w:rsidP="00215C0D">
            <w:pPr>
              <w:jc w:val="center"/>
              <w:rPr>
                <w:rFonts w:cs="Arial"/>
                <w:i/>
                <w:sz w:val="18"/>
              </w:rPr>
            </w:pPr>
          </w:p>
        </w:tc>
      </w:tr>
      <w:tr w:rsidR="00215C0D" w:rsidRPr="008063CC" w14:paraId="1D38CEAC" w14:textId="77777777" w:rsidTr="00215C0D">
        <w:trPr>
          <w:trHeight w:val="432"/>
        </w:trPr>
        <w:tc>
          <w:tcPr>
            <w:tcW w:w="3593" w:type="dxa"/>
            <w:vMerge w:val="restart"/>
            <w:vAlign w:val="center"/>
          </w:tcPr>
          <w:p w14:paraId="6969D9E1" w14:textId="77777777" w:rsidR="00215C0D" w:rsidRPr="008063CC" w:rsidRDefault="00215C0D" w:rsidP="00215C0D">
            <w:pPr>
              <w:pStyle w:val="ListParagraph"/>
              <w:numPr>
                <w:ilvl w:val="0"/>
                <w:numId w:val="10"/>
              </w:numPr>
              <w:tabs>
                <w:tab w:val="left" w:pos="2985"/>
              </w:tabs>
              <w:ind w:left="299" w:hanging="299"/>
              <w:rPr>
                <w:rFonts w:cs="Arial"/>
                <w:b/>
                <w:bCs/>
                <w:sz w:val="18"/>
              </w:rPr>
            </w:pPr>
            <w:r w:rsidRPr="008063CC">
              <w:rPr>
                <w:rFonts w:cs="Arial"/>
                <w:b/>
                <w:bCs/>
                <w:sz w:val="18"/>
              </w:rPr>
              <w:t>Ground Water Measurement Sites</w:t>
            </w:r>
          </w:p>
          <w:p w14:paraId="68A9E14E" w14:textId="1CD87C29" w:rsidR="00215C0D" w:rsidRPr="008063CC" w:rsidRDefault="00215C0D" w:rsidP="00215C0D">
            <w:pPr>
              <w:pStyle w:val="ListParagraph"/>
              <w:tabs>
                <w:tab w:val="left" w:pos="2985"/>
              </w:tabs>
              <w:ind w:left="299"/>
              <w:rPr>
                <w:rFonts w:cs="Arial"/>
                <w:sz w:val="18"/>
              </w:rPr>
            </w:pPr>
            <w:r w:rsidRPr="008063CC">
              <w:rPr>
                <w:rFonts w:cs="Arial"/>
                <w:bCs/>
                <w:sz w:val="18"/>
              </w:rPr>
              <w:t>New Pressure transducers in monitoring wells</w:t>
            </w:r>
          </w:p>
        </w:tc>
        <w:tc>
          <w:tcPr>
            <w:tcW w:w="1081" w:type="dxa"/>
            <w:tcBorders>
              <w:top w:val="single" w:sz="2" w:space="0" w:color="auto"/>
              <w:bottom w:val="single" w:sz="2" w:space="0" w:color="auto"/>
            </w:tcBorders>
            <w:shd w:val="clear" w:color="auto" w:fill="D9D9D9" w:themeFill="background1" w:themeFillShade="D9"/>
            <w:vAlign w:val="center"/>
          </w:tcPr>
          <w:p w14:paraId="58355410" w14:textId="147A1397" w:rsidR="00215C0D" w:rsidRPr="00367B21" w:rsidRDefault="00215C0D" w:rsidP="00215C0D">
            <w:pPr>
              <w:jc w:val="center"/>
              <w:rPr>
                <w:rFonts w:cs="Arial"/>
                <w:b/>
                <w:i/>
                <w:sz w:val="18"/>
                <w:szCs w:val="18"/>
              </w:rPr>
            </w:pPr>
            <w:r w:rsidRPr="00367B21">
              <w:rPr>
                <w:rFonts w:cs="Arial"/>
                <w:b/>
                <w:i/>
                <w:sz w:val="18"/>
                <w:szCs w:val="18"/>
              </w:rPr>
              <w:t>actual</w:t>
            </w:r>
          </w:p>
        </w:tc>
        <w:tc>
          <w:tcPr>
            <w:tcW w:w="1082" w:type="dxa"/>
            <w:tcBorders>
              <w:top w:val="single" w:sz="2" w:space="0" w:color="auto"/>
              <w:bottom w:val="single" w:sz="2" w:space="0" w:color="auto"/>
            </w:tcBorders>
            <w:shd w:val="clear" w:color="auto" w:fill="D9D9D9" w:themeFill="background1" w:themeFillShade="D9"/>
            <w:vAlign w:val="center"/>
          </w:tcPr>
          <w:p w14:paraId="10E6C4C7" w14:textId="5C76F022" w:rsidR="00215C0D" w:rsidRPr="00367B21" w:rsidRDefault="00215C0D" w:rsidP="00215C0D">
            <w:pPr>
              <w:jc w:val="center"/>
              <w:rPr>
                <w:rFonts w:cs="Arial"/>
                <w:b/>
                <w:i/>
                <w:sz w:val="18"/>
                <w:szCs w:val="18"/>
              </w:rPr>
            </w:pPr>
            <w:r w:rsidRPr="00367B21">
              <w:rPr>
                <w:rFonts w:cs="Arial"/>
                <w:b/>
                <w:i/>
                <w:sz w:val="18"/>
                <w:szCs w:val="18"/>
              </w:rPr>
              <w:t>90</w:t>
            </w:r>
          </w:p>
        </w:tc>
        <w:tc>
          <w:tcPr>
            <w:tcW w:w="1081" w:type="dxa"/>
            <w:tcBorders>
              <w:top w:val="single" w:sz="2" w:space="0" w:color="auto"/>
              <w:bottom w:val="single" w:sz="2" w:space="0" w:color="auto"/>
            </w:tcBorders>
            <w:shd w:val="clear" w:color="auto" w:fill="D9D9D9" w:themeFill="background1" w:themeFillShade="D9"/>
            <w:vAlign w:val="center"/>
          </w:tcPr>
          <w:p w14:paraId="0017CD67" w14:textId="59E72F9A" w:rsidR="00215C0D" w:rsidRPr="00367B21" w:rsidRDefault="00215C0D" w:rsidP="00215C0D">
            <w:pPr>
              <w:jc w:val="center"/>
              <w:rPr>
                <w:rFonts w:cs="Arial"/>
                <w:b/>
                <w:i/>
                <w:sz w:val="18"/>
                <w:szCs w:val="18"/>
              </w:rPr>
            </w:pPr>
            <w:r w:rsidRPr="00367B21">
              <w:rPr>
                <w:rFonts w:cs="Arial"/>
                <w:b/>
                <w:i/>
                <w:sz w:val="18"/>
                <w:szCs w:val="18"/>
              </w:rPr>
              <w:t>37</w:t>
            </w:r>
          </w:p>
        </w:tc>
        <w:tc>
          <w:tcPr>
            <w:tcW w:w="1082" w:type="dxa"/>
            <w:tcBorders>
              <w:top w:val="single" w:sz="2" w:space="0" w:color="auto"/>
              <w:bottom w:val="single" w:sz="2" w:space="0" w:color="auto"/>
            </w:tcBorders>
            <w:shd w:val="clear" w:color="auto" w:fill="D9D9D9" w:themeFill="background1" w:themeFillShade="D9"/>
            <w:vAlign w:val="center"/>
          </w:tcPr>
          <w:p w14:paraId="2C2FAA5B" w14:textId="151A0C54" w:rsidR="00215C0D" w:rsidRPr="00367B21" w:rsidRDefault="00215C0D" w:rsidP="00215C0D">
            <w:pPr>
              <w:jc w:val="center"/>
              <w:rPr>
                <w:rFonts w:cs="Arial"/>
                <w:b/>
                <w:i/>
                <w:sz w:val="18"/>
                <w:szCs w:val="18"/>
              </w:rPr>
            </w:pPr>
            <w:r w:rsidRPr="00367B21">
              <w:rPr>
                <w:rFonts w:cs="Arial"/>
                <w:b/>
                <w:i/>
                <w:sz w:val="18"/>
              </w:rPr>
              <w:t>25</w:t>
            </w:r>
          </w:p>
        </w:tc>
        <w:tc>
          <w:tcPr>
            <w:tcW w:w="1081" w:type="dxa"/>
            <w:tcBorders>
              <w:top w:val="single" w:sz="2" w:space="0" w:color="auto"/>
              <w:bottom w:val="single" w:sz="2" w:space="0" w:color="auto"/>
            </w:tcBorders>
            <w:shd w:val="clear" w:color="auto" w:fill="D9D9D9" w:themeFill="background1" w:themeFillShade="D9"/>
            <w:vAlign w:val="center"/>
          </w:tcPr>
          <w:p w14:paraId="3BA738E8" w14:textId="24731E97" w:rsidR="00215C0D" w:rsidRPr="00367B21" w:rsidRDefault="00215C0D" w:rsidP="00215C0D">
            <w:pPr>
              <w:jc w:val="center"/>
              <w:rPr>
                <w:rFonts w:cs="Arial"/>
                <w:b/>
                <w:i/>
                <w:sz w:val="18"/>
              </w:rPr>
            </w:pPr>
          </w:p>
        </w:tc>
        <w:tc>
          <w:tcPr>
            <w:tcW w:w="1082" w:type="dxa"/>
            <w:tcBorders>
              <w:top w:val="single" w:sz="2" w:space="0" w:color="auto"/>
              <w:bottom w:val="single" w:sz="2" w:space="0" w:color="auto"/>
            </w:tcBorders>
            <w:shd w:val="clear" w:color="auto" w:fill="D9D9D9" w:themeFill="background1" w:themeFillShade="D9"/>
            <w:vAlign w:val="center"/>
          </w:tcPr>
          <w:p w14:paraId="193EE736" w14:textId="77777777" w:rsidR="00215C0D" w:rsidRPr="00367B21" w:rsidRDefault="00215C0D" w:rsidP="00215C0D">
            <w:pPr>
              <w:jc w:val="center"/>
              <w:rPr>
                <w:rFonts w:cs="Arial"/>
                <w:b/>
                <w:i/>
                <w:sz w:val="18"/>
              </w:rPr>
            </w:pPr>
          </w:p>
        </w:tc>
      </w:tr>
      <w:tr w:rsidR="00215C0D" w:rsidRPr="008063CC" w14:paraId="6AECC856" w14:textId="77777777" w:rsidTr="002534AA">
        <w:trPr>
          <w:trHeight w:val="432"/>
        </w:trPr>
        <w:tc>
          <w:tcPr>
            <w:tcW w:w="3593" w:type="dxa"/>
            <w:vMerge/>
            <w:vAlign w:val="center"/>
          </w:tcPr>
          <w:p w14:paraId="15B7F735" w14:textId="77777777" w:rsidR="00215C0D" w:rsidRPr="008063CC" w:rsidRDefault="00215C0D" w:rsidP="00215C0D">
            <w:pPr>
              <w:pStyle w:val="ListParagraph"/>
              <w:tabs>
                <w:tab w:val="left" w:pos="2985"/>
              </w:tabs>
              <w:ind w:left="299"/>
              <w:rPr>
                <w:rFonts w:cs="Arial"/>
                <w:sz w:val="18"/>
              </w:rPr>
            </w:pPr>
          </w:p>
        </w:tc>
        <w:tc>
          <w:tcPr>
            <w:tcW w:w="1081" w:type="dxa"/>
            <w:tcBorders>
              <w:top w:val="single" w:sz="2" w:space="0" w:color="auto"/>
              <w:bottom w:val="single" w:sz="2" w:space="0" w:color="auto"/>
            </w:tcBorders>
            <w:shd w:val="clear" w:color="auto" w:fill="FFFFFF" w:themeFill="background1"/>
            <w:vAlign w:val="center"/>
          </w:tcPr>
          <w:p w14:paraId="4D937A54" w14:textId="6BDA739A" w:rsidR="00215C0D" w:rsidRPr="008063CC" w:rsidRDefault="00215C0D" w:rsidP="00215C0D">
            <w:pPr>
              <w:jc w:val="center"/>
              <w:rPr>
                <w:rFonts w:cs="Arial"/>
                <w:i/>
                <w:sz w:val="18"/>
                <w:szCs w:val="18"/>
              </w:rPr>
            </w:pPr>
            <w:r>
              <w:rPr>
                <w:rFonts w:cs="Arial"/>
                <w:i/>
                <w:sz w:val="18"/>
                <w:szCs w:val="18"/>
              </w:rPr>
              <w:t>target</w:t>
            </w:r>
          </w:p>
        </w:tc>
        <w:tc>
          <w:tcPr>
            <w:tcW w:w="1082" w:type="dxa"/>
            <w:tcBorders>
              <w:top w:val="single" w:sz="2" w:space="0" w:color="auto"/>
              <w:bottom w:val="single" w:sz="2" w:space="0" w:color="auto"/>
            </w:tcBorders>
            <w:shd w:val="clear" w:color="auto" w:fill="FFFFFF" w:themeFill="background1"/>
            <w:vAlign w:val="center"/>
          </w:tcPr>
          <w:p w14:paraId="2DC8CCB2" w14:textId="23579CC7" w:rsidR="00215C0D" w:rsidRPr="008063CC" w:rsidRDefault="00215C0D" w:rsidP="00215C0D">
            <w:pPr>
              <w:jc w:val="center"/>
              <w:rPr>
                <w:rFonts w:cs="Arial"/>
                <w:i/>
                <w:sz w:val="18"/>
                <w:szCs w:val="18"/>
              </w:rPr>
            </w:pPr>
            <w:r>
              <w:rPr>
                <w:rFonts w:cs="Arial"/>
                <w:i/>
                <w:sz w:val="18"/>
                <w:szCs w:val="18"/>
              </w:rPr>
              <w:t>25</w:t>
            </w:r>
          </w:p>
        </w:tc>
        <w:tc>
          <w:tcPr>
            <w:tcW w:w="1081" w:type="dxa"/>
            <w:tcBorders>
              <w:top w:val="single" w:sz="2" w:space="0" w:color="auto"/>
              <w:bottom w:val="single" w:sz="2" w:space="0" w:color="auto"/>
            </w:tcBorders>
            <w:shd w:val="clear" w:color="auto" w:fill="FFFFFF" w:themeFill="background1"/>
            <w:vAlign w:val="center"/>
          </w:tcPr>
          <w:p w14:paraId="0B619CE3" w14:textId="732642D9" w:rsidR="00215C0D" w:rsidRPr="008063CC" w:rsidRDefault="00215C0D" w:rsidP="00215C0D">
            <w:pPr>
              <w:jc w:val="center"/>
              <w:rPr>
                <w:rFonts w:cs="Arial"/>
                <w:i/>
                <w:sz w:val="18"/>
                <w:szCs w:val="18"/>
              </w:rPr>
            </w:pPr>
            <w:r>
              <w:rPr>
                <w:rFonts w:cs="Arial"/>
                <w:i/>
                <w:sz w:val="18"/>
                <w:szCs w:val="18"/>
              </w:rPr>
              <w:t>25</w:t>
            </w:r>
          </w:p>
        </w:tc>
        <w:tc>
          <w:tcPr>
            <w:tcW w:w="1082" w:type="dxa"/>
            <w:tcBorders>
              <w:top w:val="single" w:sz="2" w:space="0" w:color="auto"/>
              <w:bottom w:val="single" w:sz="2" w:space="0" w:color="auto"/>
            </w:tcBorders>
            <w:shd w:val="clear" w:color="auto" w:fill="FFFFFF" w:themeFill="background1"/>
            <w:vAlign w:val="center"/>
          </w:tcPr>
          <w:p w14:paraId="3ACC6A3C" w14:textId="1DDF86C1" w:rsidR="00215C0D" w:rsidRPr="008063CC" w:rsidRDefault="00215C0D" w:rsidP="00215C0D">
            <w:pPr>
              <w:jc w:val="center"/>
              <w:rPr>
                <w:rFonts w:cs="Arial"/>
                <w:i/>
                <w:sz w:val="18"/>
                <w:szCs w:val="18"/>
              </w:rPr>
            </w:pPr>
            <w:r>
              <w:rPr>
                <w:rFonts w:cs="Arial"/>
                <w:i/>
                <w:sz w:val="18"/>
              </w:rPr>
              <w:t>25</w:t>
            </w:r>
          </w:p>
        </w:tc>
        <w:tc>
          <w:tcPr>
            <w:tcW w:w="1081" w:type="dxa"/>
            <w:tcBorders>
              <w:top w:val="single" w:sz="2" w:space="0" w:color="auto"/>
              <w:bottom w:val="single" w:sz="2" w:space="0" w:color="auto"/>
            </w:tcBorders>
            <w:shd w:val="clear" w:color="auto" w:fill="FFFFFF" w:themeFill="background1"/>
            <w:vAlign w:val="center"/>
          </w:tcPr>
          <w:p w14:paraId="4F145B5C" w14:textId="234160C6" w:rsidR="00215C0D" w:rsidRDefault="00215C0D" w:rsidP="00215C0D">
            <w:pPr>
              <w:jc w:val="center"/>
              <w:rPr>
                <w:rFonts w:cs="Arial"/>
                <w:i/>
                <w:sz w:val="18"/>
              </w:rPr>
            </w:pPr>
            <w:r>
              <w:rPr>
                <w:rFonts w:cs="Arial"/>
                <w:i/>
                <w:sz w:val="18"/>
              </w:rPr>
              <w:t>25</w:t>
            </w:r>
          </w:p>
        </w:tc>
        <w:tc>
          <w:tcPr>
            <w:tcW w:w="1082" w:type="dxa"/>
            <w:tcBorders>
              <w:top w:val="single" w:sz="2" w:space="0" w:color="auto"/>
              <w:bottom w:val="single" w:sz="2" w:space="0" w:color="auto"/>
            </w:tcBorders>
            <w:shd w:val="clear" w:color="auto" w:fill="FFFFFF" w:themeFill="background1"/>
            <w:vAlign w:val="center"/>
          </w:tcPr>
          <w:p w14:paraId="5B01B0E9" w14:textId="2DCFFD95" w:rsidR="00215C0D" w:rsidRDefault="00215C0D" w:rsidP="00215C0D">
            <w:pPr>
              <w:jc w:val="center"/>
              <w:rPr>
                <w:rFonts w:cs="Arial"/>
                <w:i/>
                <w:sz w:val="18"/>
              </w:rPr>
            </w:pPr>
          </w:p>
        </w:tc>
      </w:tr>
      <w:tr w:rsidR="00215C0D" w:rsidRPr="008063CC" w14:paraId="04A9FDBE" w14:textId="77777777" w:rsidTr="00215C0D">
        <w:trPr>
          <w:trHeight w:val="432"/>
        </w:trPr>
        <w:tc>
          <w:tcPr>
            <w:tcW w:w="3593" w:type="dxa"/>
            <w:vMerge w:val="restart"/>
            <w:vAlign w:val="center"/>
          </w:tcPr>
          <w:p w14:paraId="77C034B8" w14:textId="2AC2BE92" w:rsidR="00215C0D" w:rsidRPr="008063CC" w:rsidRDefault="00215C0D" w:rsidP="00215C0D">
            <w:pPr>
              <w:pStyle w:val="ListParagraph"/>
              <w:numPr>
                <w:ilvl w:val="0"/>
                <w:numId w:val="10"/>
              </w:numPr>
              <w:tabs>
                <w:tab w:val="left" w:pos="2985"/>
              </w:tabs>
              <w:rPr>
                <w:rFonts w:cs="Arial"/>
                <w:sz w:val="18"/>
              </w:rPr>
            </w:pPr>
            <w:r w:rsidRPr="008063CC">
              <w:rPr>
                <w:rFonts w:cs="Arial"/>
                <w:bCs/>
                <w:sz w:val="18"/>
              </w:rPr>
              <w:t>New telemetry systems deployed at stream gages</w:t>
            </w:r>
          </w:p>
        </w:tc>
        <w:tc>
          <w:tcPr>
            <w:tcW w:w="1081" w:type="dxa"/>
            <w:tcBorders>
              <w:top w:val="single" w:sz="2" w:space="0" w:color="auto"/>
              <w:bottom w:val="single" w:sz="2" w:space="0" w:color="auto"/>
            </w:tcBorders>
            <w:shd w:val="clear" w:color="auto" w:fill="D9D9D9" w:themeFill="background1" w:themeFillShade="D9"/>
            <w:vAlign w:val="center"/>
          </w:tcPr>
          <w:p w14:paraId="23B36BA9" w14:textId="70CC9D09" w:rsidR="00215C0D" w:rsidRPr="00367B21" w:rsidRDefault="00215C0D" w:rsidP="00215C0D">
            <w:pPr>
              <w:jc w:val="center"/>
              <w:rPr>
                <w:rFonts w:cs="Arial"/>
                <w:b/>
                <w:i/>
                <w:sz w:val="18"/>
                <w:szCs w:val="18"/>
              </w:rPr>
            </w:pPr>
            <w:r w:rsidRPr="00367B21">
              <w:rPr>
                <w:rFonts w:cs="Arial"/>
                <w:b/>
                <w:i/>
                <w:sz w:val="18"/>
                <w:szCs w:val="18"/>
              </w:rPr>
              <w:t>actual</w:t>
            </w:r>
          </w:p>
        </w:tc>
        <w:tc>
          <w:tcPr>
            <w:tcW w:w="1082" w:type="dxa"/>
            <w:tcBorders>
              <w:top w:val="single" w:sz="2" w:space="0" w:color="auto"/>
              <w:bottom w:val="single" w:sz="2" w:space="0" w:color="auto"/>
            </w:tcBorders>
            <w:shd w:val="clear" w:color="auto" w:fill="D9D9D9" w:themeFill="background1" w:themeFillShade="D9"/>
            <w:vAlign w:val="center"/>
          </w:tcPr>
          <w:p w14:paraId="3535ECC4" w14:textId="1E2A4A6C" w:rsidR="00215C0D" w:rsidRPr="00367B21" w:rsidRDefault="00215C0D" w:rsidP="00215C0D">
            <w:pPr>
              <w:jc w:val="center"/>
              <w:rPr>
                <w:rFonts w:cs="Arial"/>
                <w:b/>
                <w:i/>
                <w:sz w:val="18"/>
                <w:szCs w:val="18"/>
              </w:rPr>
            </w:pPr>
            <w:r w:rsidRPr="00367B21">
              <w:rPr>
                <w:rFonts w:cs="Arial"/>
                <w:b/>
                <w:i/>
                <w:sz w:val="18"/>
                <w:szCs w:val="18"/>
              </w:rPr>
              <w:t>4</w:t>
            </w:r>
          </w:p>
        </w:tc>
        <w:tc>
          <w:tcPr>
            <w:tcW w:w="1081" w:type="dxa"/>
            <w:tcBorders>
              <w:top w:val="single" w:sz="2" w:space="0" w:color="auto"/>
              <w:bottom w:val="single" w:sz="2" w:space="0" w:color="auto"/>
            </w:tcBorders>
            <w:shd w:val="clear" w:color="auto" w:fill="D9D9D9" w:themeFill="background1" w:themeFillShade="D9"/>
            <w:vAlign w:val="center"/>
          </w:tcPr>
          <w:p w14:paraId="70C8E1C8" w14:textId="5775D771" w:rsidR="00215C0D" w:rsidRPr="00367B21" w:rsidRDefault="00215C0D" w:rsidP="00215C0D">
            <w:pPr>
              <w:jc w:val="center"/>
              <w:rPr>
                <w:rFonts w:cs="Arial"/>
                <w:b/>
                <w:i/>
                <w:sz w:val="18"/>
                <w:szCs w:val="18"/>
              </w:rPr>
            </w:pPr>
            <w:r w:rsidRPr="00367B21">
              <w:rPr>
                <w:rFonts w:cs="Arial"/>
                <w:b/>
                <w:i/>
                <w:sz w:val="18"/>
                <w:szCs w:val="18"/>
              </w:rPr>
              <w:t>5</w:t>
            </w:r>
          </w:p>
        </w:tc>
        <w:tc>
          <w:tcPr>
            <w:tcW w:w="1082" w:type="dxa"/>
            <w:tcBorders>
              <w:top w:val="single" w:sz="2" w:space="0" w:color="auto"/>
              <w:bottom w:val="single" w:sz="2" w:space="0" w:color="auto"/>
            </w:tcBorders>
            <w:shd w:val="clear" w:color="auto" w:fill="D9D9D9" w:themeFill="background1" w:themeFillShade="D9"/>
            <w:vAlign w:val="center"/>
          </w:tcPr>
          <w:p w14:paraId="658AB9E7" w14:textId="5ED6EB75" w:rsidR="00215C0D" w:rsidRPr="00367B21" w:rsidRDefault="00215C0D" w:rsidP="00215C0D">
            <w:pPr>
              <w:jc w:val="center"/>
              <w:rPr>
                <w:rFonts w:cs="Arial"/>
                <w:b/>
                <w:i/>
                <w:sz w:val="18"/>
                <w:szCs w:val="18"/>
              </w:rPr>
            </w:pPr>
            <w:r w:rsidRPr="00367B21">
              <w:rPr>
                <w:rFonts w:cs="Arial"/>
                <w:b/>
                <w:i/>
                <w:sz w:val="18"/>
              </w:rPr>
              <w:t>1</w:t>
            </w:r>
          </w:p>
        </w:tc>
        <w:tc>
          <w:tcPr>
            <w:tcW w:w="1081" w:type="dxa"/>
            <w:tcBorders>
              <w:top w:val="single" w:sz="2" w:space="0" w:color="auto"/>
              <w:bottom w:val="single" w:sz="2" w:space="0" w:color="auto"/>
            </w:tcBorders>
            <w:shd w:val="clear" w:color="auto" w:fill="D9D9D9" w:themeFill="background1" w:themeFillShade="D9"/>
            <w:vAlign w:val="center"/>
          </w:tcPr>
          <w:p w14:paraId="160AC3B0" w14:textId="5D8D6BF4" w:rsidR="00215C0D" w:rsidRPr="00367B21" w:rsidRDefault="00215C0D" w:rsidP="00215C0D">
            <w:pPr>
              <w:jc w:val="center"/>
              <w:rPr>
                <w:rFonts w:cs="Arial"/>
                <w:b/>
                <w:i/>
                <w:sz w:val="18"/>
              </w:rPr>
            </w:pPr>
          </w:p>
        </w:tc>
        <w:tc>
          <w:tcPr>
            <w:tcW w:w="1082" w:type="dxa"/>
            <w:tcBorders>
              <w:top w:val="single" w:sz="2" w:space="0" w:color="auto"/>
              <w:bottom w:val="single" w:sz="2" w:space="0" w:color="auto"/>
            </w:tcBorders>
            <w:shd w:val="clear" w:color="auto" w:fill="D9D9D9" w:themeFill="background1" w:themeFillShade="D9"/>
            <w:vAlign w:val="center"/>
          </w:tcPr>
          <w:p w14:paraId="3601F893" w14:textId="77777777" w:rsidR="00215C0D" w:rsidRPr="00367B21" w:rsidRDefault="00215C0D" w:rsidP="00215C0D">
            <w:pPr>
              <w:jc w:val="center"/>
              <w:rPr>
                <w:rFonts w:cs="Arial"/>
                <w:b/>
                <w:i/>
                <w:sz w:val="18"/>
              </w:rPr>
            </w:pPr>
          </w:p>
        </w:tc>
      </w:tr>
      <w:tr w:rsidR="00215C0D" w:rsidRPr="008063CC" w14:paraId="4BB19C26" w14:textId="77777777" w:rsidTr="002534AA">
        <w:trPr>
          <w:trHeight w:val="432"/>
        </w:trPr>
        <w:tc>
          <w:tcPr>
            <w:tcW w:w="3593" w:type="dxa"/>
            <w:vMerge/>
            <w:tcBorders>
              <w:bottom w:val="single" w:sz="2" w:space="0" w:color="auto"/>
            </w:tcBorders>
          </w:tcPr>
          <w:p w14:paraId="5B8B8723" w14:textId="77777777" w:rsidR="00215C0D" w:rsidRPr="008063CC" w:rsidRDefault="00215C0D" w:rsidP="00215C0D">
            <w:pPr>
              <w:pStyle w:val="ListParagraph"/>
              <w:tabs>
                <w:tab w:val="left" w:pos="2985"/>
              </w:tabs>
              <w:ind w:left="299"/>
              <w:rPr>
                <w:rFonts w:cs="Arial"/>
                <w:sz w:val="18"/>
              </w:rPr>
            </w:pPr>
          </w:p>
        </w:tc>
        <w:tc>
          <w:tcPr>
            <w:tcW w:w="1081" w:type="dxa"/>
            <w:tcBorders>
              <w:top w:val="single" w:sz="2" w:space="0" w:color="auto"/>
              <w:bottom w:val="single" w:sz="2" w:space="0" w:color="auto"/>
            </w:tcBorders>
            <w:shd w:val="clear" w:color="auto" w:fill="FFFFFF" w:themeFill="background1"/>
            <w:vAlign w:val="center"/>
          </w:tcPr>
          <w:p w14:paraId="12CC2BE0" w14:textId="77FA1BF9" w:rsidR="00215C0D" w:rsidRPr="008063CC" w:rsidRDefault="00215C0D" w:rsidP="00215C0D">
            <w:pPr>
              <w:jc w:val="center"/>
              <w:rPr>
                <w:rFonts w:cs="Arial"/>
                <w:i/>
                <w:sz w:val="18"/>
                <w:szCs w:val="18"/>
              </w:rPr>
            </w:pPr>
            <w:r>
              <w:rPr>
                <w:rFonts w:cs="Arial"/>
                <w:i/>
                <w:sz w:val="18"/>
                <w:szCs w:val="18"/>
              </w:rPr>
              <w:t>target</w:t>
            </w:r>
          </w:p>
        </w:tc>
        <w:tc>
          <w:tcPr>
            <w:tcW w:w="1082" w:type="dxa"/>
            <w:tcBorders>
              <w:top w:val="single" w:sz="2" w:space="0" w:color="auto"/>
              <w:bottom w:val="single" w:sz="2" w:space="0" w:color="auto"/>
            </w:tcBorders>
            <w:shd w:val="clear" w:color="auto" w:fill="FFFFFF" w:themeFill="background1"/>
            <w:vAlign w:val="center"/>
          </w:tcPr>
          <w:p w14:paraId="3DBBE1E7" w14:textId="7613C66F" w:rsidR="00215C0D" w:rsidRPr="008063CC" w:rsidRDefault="00215C0D" w:rsidP="00215C0D">
            <w:pPr>
              <w:jc w:val="center"/>
              <w:rPr>
                <w:rFonts w:cs="Arial"/>
                <w:i/>
                <w:sz w:val="18"/>
                <w:szCs w:val="18"/>
              </w:rPr>
            </w:pPr>
            <w:r>
              <w:rPr>
                <w:rFonts w:cs="Arial"/>
                <w:i/>
                <w:sz w:val="18"/>
                <w:szCs w:val="18"/>
              </w:rPr>
              <w:t>10</w:t>
            </w:r>
          </w:p>
        </w:tc>
        <w:tc>
          <w:tcPr>
            <w:tcW w:w="1081" w:type="dxa"/>
            <w:tcBorders>
              <w:top w:val="single" w:sz="2" w:space="0" w:color="auto"/>
              <w:bottom w:val="single" w:sz="2" w:space="0" w:color="auto"/>
            </w:tcBorders>
            <w:shd w:val="clear" w:color="auto" w:fill="FFFFFF" w:themeFill="background1"/>
            <w:vAlign w:val="center"/>
          </w:tcPr>
          <w:p w14:paraId="6BD6373A" w14:textId="6FB095D8" w:rsidR="00215C0D" w:rsidRPr="008063CC" w:rsidRDefault="00215C0D" w:rsidP="00215C0D">
            <w:pPr>
              <w:jc w:val="center"/>
              <w:rPr>
                <w:rFonts w:cs="Arial"/>
                <w:i/>
                <w:sz w:val="18"/>
                <w:szCs w:val="18"/>
              </w:rPr>
            </w:pPr>
            <w:r>
              <w:rPr>
                <w:rFonts w:cs="Arial"/>
                <w:i/>
                <w:sz w:val="18"/>
                <w:szCs w:val="18"/>
              </w:rPr>
              <w:t>10</w:t>
            </w:r>
          </w:p>
        </w:tc>
        <w:tc>
          <w:tcPr>
            <w:tcW w:w="1082" w:type="dxa"/>
            <w:tcBorders>
              <w:top w:val="single" w:sz="2" w:space="0" w:color="auto"/>
              <w:bottom w:val="single" w:sz="2" w:space="0" w:color="auto"/>
            </w:tcBorders>
            <w:shd w:val="clear" w:color="auto" w:fill="FFFFFF" w:themeFill="background1"/>
            <w:vAlign w:val="center"/>
          </w:tcPr>
          <w:p w14:paraId="1411A3E2" w14:textId="647173AE" w:rsidR="00215C0D" w:rsidRPr="008063CC" w:rsidRDefault="00215C0D" w:rsidP="00215C0D">
            <w:pPr>
              <w:jc w:val="center"/>
              <w:rPr>
                <w:rFonts w:cs="Arial"/>
                <w:i/>
                <w:sz w:val="18"/>
                <w:szCs w:val="18"/>
              </w:rPr>
            </w:pPr>
            <w:r>
              <w:rPr>
                <w:rFonts w:cs="Arial"/>
                <w:i/>
                <w:sz w:val="18"/>
              </w:rPr>
              <w:t>5</w:t>
            </w:r>
          </w:p>
        </w:tc>
        <w:tc>
          <w:tcPr>
            <w:tcW w:w="1081" w:type="dxa"/>
            <w:tcBorders>
              <w:top w:val="single" w:sz="2" w:space="0" w:color="auto"/>
              <w:bottom w:val="single" w:sz="2" w:space="0" w:color="auto"/>
            </w:tcBorders>
            <w:shd w:val="clear" w:color="auto" w:fill="FFFFFF" w:themeFill="background1"/>
            <w:vAlign w:val="center"/>
          </w:tcPr>
          <w:p w14:paraId="03C8D9AA" w14:textId="6F6FCFEC" w:rsidR="00215C0D" w:rsidRDefault="00215C0D" w:rsidP="00215C0D">
            <w:pPr>
              <w:jc w:val="center"/>
              <w:rPr>
                <w:rFonts w:cs="Arial"/>
                <w:i/>
                <w:sz w:val="18"/>
              </w:rPr>
            </w:pPr>
            <w:r>
              <w:rPr>
                <w:rFonts w:cs="Arial"/>
                <w:i/>
                <w:sz w:val="18"/>
              </w:rPr>
              <w:t>5</w:t>
            </w:r>
          </w:p>
        </w:tc>
        <w:tc>
          <w:tcPr>
            <w:tcW w:w="1082" w:type="dxa"/>
            <w:tcBorders>
              <w:top w:val="single" w:sz="2" w:space="0" w:color="auto"/>
              <w:bottom w:val="single" w:sz="2" w:space="0" w:color="auto"/>
            </w:tcBorders>
            <w:shd w:val="clear" w:color="auto" w:fill="FFFFFF" w:themeFill="background1"/>
            <w:vAlign w:val="center"/>
          </w:tcPr>
          <w:p w14:paraId="4B5309F3" w14:textId="2367E002" w:rsidR="00215C0D" w:rsidRDefault="00215C0D" w:rsidP="00215C0D">
            <w:pPr>
              <w:jc w:val="center"/>
              <w:rPr>
                <w:rFonts w:cs="Arial"/>
                <w:i/>
                <w:sz w:val="18"/>
              </w:rPr>
            </w:pPr>
          </w:p>
        </w:tc>
      </w:tr>
    </w:tbl>
    <w:p w14:paraId="24580CB4" w14:textId="77777777" w:rsidR="00E11DA3" w:rsidRDefault="00E11DA3"/>
    <w:tbl>
      <w:tblPr>
        <w:tblW w:w="500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58" w:type="dxa"/>
        </w:tblCellMar>
        <w:tblLook w:val="0000" w:firstRow="0" w:lastRow="0" w:firstColumn="0" w:lastColumn="0" w:noHBand="0" w:noVBand="0"/>
      </w:tblPr>
      <w:tblGrid>
        <w:gridCol w:w="3593"/>
        <w:gridCol w:w="1081"/>
        <w:gridCol w:w="1082"/>
        <w:gridCol w:w="1081"/>
        <w:gridCol w:w="1082"/>
        <w:gridCol w:w="1081"/>
        <w:gridCol w:w="1082"/>
      </w:tblGrid>
      <w:tr w:rsidR="00347D1C" w:rsidRPr="008063CC" w14:paraId="365BB91C" w14:textId="77777777" w:rsidTr="00367B21">
        <w:trPr>
          <w:trHeight w:val="144"/>
        </w:trPr>
        <w:tc>
          <w:tcPr>
            <w:tcW w:w="10082" w:type="dxa"/>
            <w:gridSpan w:val="7"/>
            <w:tcBorders>
              <w:bottom w:val="single" w:sz="2" w:space="0" w:color="auto"/>
            </w:tcBorders>
            <w:shd w:val="clear" w:color="auto" w:fill="DBE5F1" w:themeFill="accent1" w:themeFillTint="33"/>
            <w:vAlign w:val="center"/>
          </w:tcPr>
          <w:p w14:paraId="7D0BA820" w14:textId="0E1D0952" w:rsidR="00347D1C" w:rsidRPr="00B258F8" w:rsidRDefault="00347D1C" w:rsidP="005318CF">
            <w:pPr>
              <w:keepNext/>
              <w:ind w:left="1469" w:right="1297"/>
              <w:jc w:val="center"/>
              <w:rPr>
                <w:rFonts w:cs="Arial"/>
                <w:b/>
              </w:rPr>
            </w:pPr>
            <w:r w:rsidRPr="00B258F8">
              <w:rPr>
                <w:rFonts w:cs="Arial"/>
                <w:b/>
              </w:rPr>
              <w:lastRenderedPageBreak/>
              <w:t>Goal 3</w:t>
            </w:r>
          </w:p>
          <w:p w14:paraId="433DD686" w14:textId="19A7F428" w:rsidR="00347D1C" w:rsidRPr="008063CC" w:rsidRDefault="00347D1C" w:rsidP="00367B21">
            <w:pPr>
              <w:keepNext/>
              <w:ind w:left="1469" w:right="1297"/>
              <w:jc w:val="center"/>
              <w:rPr>
                <w:rFonts w:asciiTheme="majorHAnsi" w:hAnsiTheme="majorHAnsi" w:cs="Cambria"/>
                <w:spacing w:val="-5"/>
                <w:sz w:val="18"/>
              </w:rPr>
            </w:pPr>
            <w:r w:rsidRPr="00B258F8">
              <w:rPr>
                <w:rFonts w:cs="Arial"/>
                <w:b/>
              </w:rPr>
              <w:t xml:space="preserve">Promote and finance projects that will </w:t>
            </w:r>
            <w:r w:rsidR="002C1517">
              <w:rPr>
                <w:rFonts w:cs="Arial"/>
                <w:b/>
              </w:rPr>
              <w:t>advance</w:t>
            </w:r>
            <w:r w:rsidR="002C1517" w:rsidRPr="00B258F8">
              <w:rPr>
                <w:rFonts w:cs="Arial"/>
                <w:b/>
              </w:rPr>
              <w:t xml:space="preserve"> </w:t>
            </w:r>
            <w:r w:rsidR="002C1517">
              <w:rPr>
                <w:rFonts w:cs="Arial"/>
                <w:b/>
              </w:rPr>
              <w:t xml:space="preserve">the </w:t>
            </w:r>
            <w:r w:rsidRPr="00B258F8">
              <w:rPr>
                <w:rFonts w:cs="Arial"/>
                <w:b/>
              </w:rPr>
              <w:t xml:space="preserve">sustainability of water </w:t>
            </w:r>
            <w:r w:rsidR="00732FD4">
              <w:rPr>
                <w:rFonts w:cs="Arial"/>
                <w:b/>
              </w:rPr>
              <w:t>re</w:t>
            </w:r>
            <w:r w:rsidRPr="00B258F8">
              <w:rPr>
                <w:rFonts w:cs="Arial"/>
                <w:b/>
              </w:rPr>
              <w:t>sources into the foreseeable future and that will optimize the use of water of the State of Idaho.</w:t>
            </w:r>
          </w:p>
        </w:tc>
      </w:tr>
      <w:tr w:rsidR="00347D1C" w:rsidRPr="008063CC" w14:paraId="51E24CC0" w14:textId="77777777" w:rsidTr="002534AA">
        <w:trPr>
          <w:cantSplit/>
          <w:trHeight w:val="360"/>
        </w:trPr>
        <w:tc>
          <w:tcPr>
            <w:tcW w:w="3593" w:type="dxa"/>
            <w:tcBorders>
              <w:top w:val="nil"/>
              <w:bottom w:val="nil"/>
            </w:tcBorders>
            <w:shd w:val="clear" w:color="auto" w:fill="00009A"/>
            <w:vAlign w:val="center"/>
          </w:tcPr>
          <w:p w14:paraId="77D92642" w14:textId="77777777" w:rsidR="00347D1C" w:rsidRPr="008063CC" w:rsidRDefault="00347D1C" w:rsidP="005318CF">
            <w:pPr>
              <w:keepNext/>
              <w:jc w:val="center"/>
              <w:rPr>
                <w:rFonts w:cs="Arial"/>
                <w:b/>
                <w:bCs/>
                <w:color w:val="FFFFFF"/>
                <w:sz w:val="18"/>
                <w:szCs w:val="20"/>
              </w:rPr>
            </w:pPr>
            <w:r w:rsidRPr="008063CC">
              <w:rPr>
                <w:rFonts w:cs="Arial"/>
                <w:b/>
                <w:bCs/>
                <w:color w:val="FFFFFF"/>
                <w:sz w:val="18"/>
                <w:szCs w:val="20"/>
              </w:rPr>
              <w:t>Performance Measure</w:t>
            </w:r>
          </w:p>
        </w:tc>
        <w:tc>
          <w:tcPr>
            <w:tcW w:w="1081" w:type="dxa"/>
            <w:tcBorders>
              <w:top w:val="nil"/>
              <w:bottom w:val="nil"/>
            </w:tcBorders>
            <w:shd w:val="clear" w:color="auto" w:fill="00009A"/>
            <w:vAlign w:val="center"/>
          </w:tcPr>
          <w:p w14:paraId="609DAFEE" w14:textId="77777777" w:rsidR="00347D1C" w:rsidRPr="008063CC" w:rsidRDefault="00347D1C" w:rsidP="00367B21">
            <w:pPr>
              <w:jc w:val="center"/>
              <w:rPr>
                <w:rFonts w:cs="Arial"/>
                <w:b/>
                <w:bCs/>
                <w:color w:val="FFFFFF"/>
                <w:sz w:val="18"/>
                <w:szCs w:val="20"/>
              </w:rPr>
            </w:pPr>
          </w:p>
        </w:tc>
        <w:tc>
          <w:tcPr>
            <w:tcW w:w="1082" w:type="dxa"/>
            <w:tcBorders>
              <w:top w:val="nil"/>
              <w:bottom w:val="nil"/>
            </w:tcBorders>
            <w:shd w:val="clear" w:color="auto" w:fill="00009A"/>
            <w:vAlign w:val="center"/>
          </w:tcPr>
          <w:p w14:paraId="1C732457" w14:textId="702679B2" w:rsidR="00347D1C" w:rsidRPr="008063CC" w:rsidRDefault="00215C0D" w:rsidP="00367B21">
            <w:pPr>
              <w:jc w:val="center"/>
              <w:rPr>
                <w:rFonts w:cs="Arial"/>
                <w:b/>
                <w:bCs/>
                <w:color w:val="FFFFFF"/>
                <w:sz w:val="18"/>
                <w:szCs w:val="20"/>
              </w:rPr>
            </w:pPr>
            <w:r>
              <w:rPr>
                <w:rFonts w:cs="Arial"/>
                <w:b/>
                <w:bCs/>
                <w:color w:val="FFFFFF"/>
                <w:sz w:val="18"/>
                <w:szCs w:val="20"/>
              </w:rPr>
              <w:t>FY 2019</w:t>
            </w:r>
          </w:p>
        </w:tc>
        <w:tc>
          <w:tcPr>
            <w:tcW w:w="1081" w:type="dxa"/>
            <w:tcBorders>
              <w:top w:val="nil"/>
              <w:bottom w:val="nil"/>
            </w:tcBorders>
            <w:shd w:val="clear" w:color="auto" w:fill="00009A"/>
            <w:vAlign w:val="center"/>
          </w:tcPr>
          <w:p w14:paraId="0845E025" w14:textId="6BC1572B" w:rsidR="00347D1C" w:rsidRPr="008063CC" w:rsidRDefault="00215C0D" w:rsidP="00367B21">
            <w:pPr>
              <w:jc w:val="center"/>
              <w:rPr>
                <w:rFonts w:cs="Arial"/>
                <w:b/>
                <w:bCs/>
                <w:color w:val="FFFFFF"/>
                <w:sz w:val="18"/>
                <w:szCs w:val="20"/>
              </w:rPr>
            </w:pPr>
            <w:r>
              <w:rPr>
                <w:rFonts w:cs="Arial"/>
                <w:b/>
                <w:bCs/>
                <w:color w:val="FFFFFF"/>
                <w:sz w:val="18"/>
                <w:szCs w:val="20"/>
              </w:rPr>
              <w:t>FY 2020</w:t>
            </w:r>
          </w:p>
        </w:tc>
        <w:tc>
          <w:tcPr>
            <w:tcW w:w="1082" w:type="dxa"/>
            <w:tcBorders>
              <w:top w:val="nil"/>
              <w:bottom w:val="nil"/>
            </w:tcBorders>
            <w:shd w:val="clear" w:color="auto" w:fill="00009A"/>
            <w:vAlign w:val="center"/>
          </w:tcPr>
          <w:p w14:paraId="7BB4AA4E" w14:textId="470251B3" w:rsidR="00347D1C" w:rsidRPr="008063CC" w:rsidRDefault="00215C0D" w:rsidP="00367B21">
            <w:pPr>
              <w:jc w:val="center"/>
              <w:rPr>
                <w:rFonts w:cs="Arial"/>
                <w:b/>
                <w:bCs/>
                <w:color w:val="FFFFFF"/>
                <w:sz w:val="18"/>
                <w:szCs w:val="20"/>
              </w:rPr>
            </w:pPr>
            <w:r>
              <w:rPr>
                <w:rFonts w:cs="Arial"/>
                <w:b/>
                <w:bCs/>
                <w:color w:val="FFFFFF"/>
                <w:sz w:val="18"/>
                <w:szCs w:val="20"/>
              </w:rPr>
              <w:t>FY 2021</w:t>
            </w:r>
          </w:p>
        </w:tc>
        <w:tc>
          <w:tcPr>
            <w:tcW w:w="1081" w:type="dxa"/>
            <w:tcBorders>
              <w:top w:val="nil"/>
              <w:bottom w:val="nil"/>
            </w:tcBorders>
            <w:shd w:val="clear" w:color="auto" w:fill="00009A"/>
            <w:vAlign w:val="center"/>
          </w:tcPr>
          <w:p w14:paraId="5CF65B62" w14:textId="6AC8F1B7" w:rsidR="00347D1C" w:rsidRPr="008063CC" w:rsidRDefault="00215C0D" w:rsidP="00367B21">
            <w:pPr>
              <w:jc w:val="center"/>
              <w:rPr>
                <w:rFonts w:cs="Arial"/>
                <w:b/>
                <w:bCs/>
                <w:color w:val="FFFFFF"/>
                <w:sz w:val="18"/>
                <w:szCs w:val="20"/>
              </w:rPr>
            </w:pPr>
            <w:r>
              <w:rPr>
                <w:rFonts w:cs="Arial"/>
                <w:b/>
                <w:bCs/>
                <w:color w:val="FFFFFF"/>
                <w:sz w:val="18"/>
                <w:szCs w:val="20"/>
              </w:rPr>
              <w:t>FY 2022</w:t>
            </w:r>
          </w:p>
        </w:tc>
        <w:tc>
          <w:tcPr>
            <w:tcW w:w="1082" w:type="dxa"/>
            <w:tcBorders>
              <w:top w:val="nil"/>
              <w:bottom w:val="nil"/>
            </w:tcBorders>
            <w:shd w:val="clear" w:color="auto" w:fill="00009A"/>
            <w:vAlign w:val="center"/>
          </w:tcPr>
          <w:p w14:paraId="721CB1EA" w14:textId="1A1ACCED" w:rsidR="00347D1C" w:rsidRPr="008063CC" w:rsidRDefault="00215C0D" w:rsidP="00367B21">
            <w:pPr>
              <w:jc w:val="center"/>
              <w:rPr>
                <w:rFonts w:cs="Arial"/>
                <w:b/>
                <w:bCs/>
                <w:color w:val="FFFFFF"/>
                <w:sz w:val="18"/>
                <w:szCs w:val="20"/>
              </w:rPr>
            </w:pPr>
            <w:r>
              <w:rPr>
                <w:rFonts w:cs="Arial"/>
                <w:b/>
                <w:bCs/>
                <w:color w:val="FFFFFF"/>
                <w:sz w:val="18"/>
                <w:szCs w:val="20"/>
              </w:rPr>
              <w:t>FY 2023</w:t>
            </w:r>
          </w:p>
        </w:tc>
      </w:tr>
      <w:tr w:rsidR="00215C0D" w:rsidRPr="008063CC" w14:paraId="03F185AD" w14:textId="77777777" w:rsidTr="002534AA">
        <w:trPr>
          <w:trHeight w:val="576"/>
        </w:trPr>
        <w:tc>
          <w:tcPr>
            <w:tcW w:w="3593" w:type="dxa"/>
            <w:vMerge w:val="restart"/>
            <w:vAlign w:val="center"/>
          </w:tcPr>
          <w:p w14:paraId="6E8CD0C4" w14:textId="77777777" w:rsidR="00215C0D" w:rsidRPr="008063CC" w:rsidRDefault="00215C0D" w:rsidP="00215C0D">
            <w:pPr>
              <w:pStyle w:val="ListParagraph"/>
              <w:numPr>
                <w:ilvl w:val="0"/>
                <w:numId w:val="10"/>
              </w:numPr>
              <w:rPr>
                <w:rFonts w:cs="Arial"/>
                <w:b/>
                <w:color w:val="000000"/>
                <w:sz w:val="18"/>
                <w:szCs w:val="20"/>
              </w:rPr>
            </w:pPr>
            <w:r w:rsidRPr="008063CC">
              <w:rPr>
                <w:rFonts w:cs="Arial"/>
                <w:b/>
                <w:color w:val="000000"/>
                <w:sz w:val="18"/>
                <w:szCs w:val="20"/>
              </w:rPr>
              <w:t>Water Resource Board</w:t>
            </w:r>
          </w:p>
          <w:p w14:paraId="3A57C27D" w14:textId="2B31E66A" w:rsidR="00215C0D" w:rsidRPr="008063CC" w:rsidRDefault="00215C0D" w:rsidP="00215C0D">
            <w:pPr>
              <w:ind w:left="299"/>
              <w:rPr>
                <w:rFonts w:cs="Arial"/>
                <w:b/>
                <w:color w:val="000000"/>
                <w:sz w:val="18"/>
                <w:szCs w:val="20"/>
              </w:rPr>
            </w:pPr>
            <w:r w:rsidRPr="008063CC">
              <w:rPr>
                <w:rFonts w:cs="Arial"/>
                <w:color w:val="000000"/>
                <w:sz w:val="18"/>
                <w:szCs w:val="20"/>
              </w:rPr>
              <w:t>Eastern Snake Plain Aquifer acre-feet recharged into aquifer</w:t>
            </w:r>
          </w:p>
        </w:tc>
        <w:tc>
          <w:tcPr>
            <w:tcW w:w="1081" w:type="dxa"/>
            <w:shd w:val="clear" w:color="auto" w:fill="D9D9D9" w:themeFill="background1" w:themeFillShade="D9"/>
            <w:vAlign w:val="center"/>
          </w:tcPr>
          <w:p w14:paraId="53CD1757" w14:textId="77777777" w:rsidR="00215C0D" w:rsidRPr="00367B21" w:rsidRDefault="00215C0D" w:rsidP="00215C0D">
            <w:pPr>
              <w:keepNext/>
              <w:jc w:val="center"/>
              <w:rPr>
                <w:rFonts w:cs="Arial"/>
                <w:b/>
                <w:sz w:val="18"/>
                <w:szCs w:val="18"/>
              </w:rPr>
            </w:pPr>
            <w:r w:rsidRPr="00367B21">
              <w:rPr>
                <w:rFonts w:cs="Arial"/>
                <w:b/>
                <w:sz w:val="18"/>
                <w:szCs w:val="18"/>
              </w:rPr>
              <w:t>actual</w:t>
            </w:r>
          </w:p>
        </w:tc>
        <w:tc>
          <w:tcPr>
            <w:tcW w:w="1082" w:type="dxa"/>
            <w:shd w:val="clear" w:color="auto" w:fill="D9D9D9" w:themeFill="background1" w:themeFillShade="D9"/>
            <w:vAlign w:val="center"/>
          </w:tcPr>
          <w:p w14:paraId="2C8C7251" w14:textId="0F4D122D" w:rsidR="00215C0D" w:rsidRPr="00367B21" w:rsidRDefault="00215C0D" w:rsidP="00215C0D">
            <w:pPr>
              <w:keepNext/>
              <w:jc w:val="center"/>
              <w:rPr>
                <w:rFonts w:cs="Arial"/>
                <w:b/>
                <w:sz w:val="18"/>
                <w:szCs w:val="18"/>
              </w:rPr>
            </w:pPr>
            <w:r w:rsidRPr="00367B21">
              <w:rPr>
                <w:rFonts w:cs="Arial"/>
                <w:b/>
                <w:sz w:val="18"/>
                <w:szCs w:val="18"/>
              </w:rPr>
              <w:t>345,124 AF</w:t>
            </w:r>
          </w:p>
        </w:tc>
        <w:tc>
          <w:tcPr>
            <w:tcW w:w="1081" w:type="dxa"/>
            <w:shd w:val="clear" w:color="auto" w:fill="D9D9D9" w:themeFill="background1" w:themeFillShade="D9"/>
            <w:vAlign w:val="center"/>
          </w:tcPr>
          <w:p w14:paraId="5FBE3DAB" w14:textId="1ABEF2C2" w:rsidR="00215C0D" w:rsidRPr="00367B21" w:rsidRDefault="00215C0D" w:rsidP="00215C0D">
            <w:pPr>
              <w:keepNext/>
              <w:jc w:val="center"/>
              <w:rPr>
                <w:rFonts w:cs="Arial"/>
                <w:b/>
                <w:sz w:val="18"/>
                <w:szCs w:val="18"/>
              </w:rPr>
            </w:pPr>
            <w:r w:rsidRPr="00367B21">
              <w:rPr>
                <w:rFonts w:cs="Arial"/>
                <w:b/>
                <w:sz w:val="18"/>
                <w:szCs w:val="18"/>
              </w:rPr>
              <w:t>447,956 AF</w:t>
            </w:r>
          </w:p>
        </w:tc>
        <w:tc>
          <w:tcPr>
            <w:tcW w:w="1082" w:type="dxa"/>
            <w:shd w:val="clear" w:color="auto" w:fill="D9D9D9" w:themeFill="background1" w:themeFillShade="D9"/>
            <w:vAlign w:val="center"/>
          </w:tcPr>
          <w:p w14:paraId="538AE661" w14:textId="2A73CEF9" w:rsidR="00215C0D" w:rsidRPr="00367B21" w:rsidRDefault="00215C0D" w:rsidP="00215C0D">
            <w:pPr>
              <w:keepNext/>
              <w:jc w:val="center"/>
              <w:rPr>
                <w:rFonts w:cs="Arial"/>
                <w:b/>
                <w:sz w:val="18"/>
                <w:szCs w:val="18"/>
              </w:rPr>
            </w:pPr>
            <w:r w:rsidRPr="00F109A0">
              <w:rPr>
                <w:rFonts w:cs="Arial"/>
                <w:b/>
                <w:sz w:val="18"/>
                <w:szCs w:val="18"/>
              </w:rPr>
              <w:t>130,463 AF</w:t>
            </w:r>
          </w:p>
        </w:tc>
        <w:tc>
          <w:tcPr>
            <w:tcW w:w="1081" w:type="dxa"/>
            <w:shd w:val="clear" w:color="auto" w:fill="D9D9D9" w:themeFill="background1" w:themeFillShade="D9"/>
            <w:vAlign w:val="center"/>
          </w:tcPr>
          <w:p w14:paraId="43B690BF" w14:textId="4D9BB34D" w:rsidR="00215C0D" w:rsidRPr="00367B21" w:rsidRDefault="00215C0D" w:rsidP="00215C0D">
            <w:pPr>
              <w:keepNext/>
              <w:jc w:val="center"/>
              <w:rPr>
                <w:rFonts w:cs="Arial"/>
                <w:b/>
                <w:sz w:val="18"/>
                <w:szCs w:val="18"/>
              </w:rPr>
            </w:pPr>
          </w:p>
        </w:tc>
        <w:tc>
          <w:tcPr>
            <w:tcW w:w="1082" w:type="dxa"/>
            <w:shd w:val="clear" w:color="auto" w:fill="D9D9D9" w:themeFill="background1" w:themeFillShade="D9"/>
            <w:vAlign w:val="center"/>
          </w:tcPr>
          <w:p w14:paraId="4DDBCA6D" w14:textId="23B168A8" w:rsidR="00215C0D" w:rsidRPr="00367B21" w:rsidRDefault="00215C0D" w:rsidP="00215C0D">
            <w:pPr>
              <w:keepNext/>
              <w:jc w:val="center"/>
              <w:rPr>
                <w:rFonts w:cs="Arial"/>
                <w:b/>
                <w:sz w:val="18"/>
                <w:szCs w:val="18"/>
              </w:rPr>
            </w:pPr>
          </w:p>
        </w:tc>
      </w:tr>
      <w:tr w:rsidR="00215C0D" w:rsidRPr="008063CC" w14:paraId="6AA4CD9A" w14:textId="77777777" w:rsidTr="002534AA">
        <w:trPr>
          <w:trHeight w:val="454"/>
        </w:trPr>
        <w:tc>
          <w:tcPr>
            <w:tcW w:w="3593" w:type="dxa"/>
            <w:vMerge/>
            <w:tcBorders>
              <w:bottom w:val="single" w:sz="2" w:space="0" w:color="auto"/>
            </w:tcBorders>
          </w:tcPr>
          <w:p w14:paraId="63A1FBA9" w14:textId="3B1510CE" w:rsidR="00215C0D" w:rsidRPr="008063CC" w:rsidRDefault="00215C0D" w:rsidP="00215C0D">
            <w:pPr>
              <w:pStyle w:val="ListParagraph"/>
              <w:keepNext/>
              <w:ind w:left="346"/>
              <w:rPr>
                <w:rFonts w:cs="Arial"/>
                <w:bCs/>
                <w:sz w:val="18"/>
              </w:rPr>
            </w:pPr>
          </w:p>
        </w:tc>
        <w:tc>
          <w:tcPr>
            <w:tcW w:w="1081" w:type="dxa"/>
            <w:tcBorders>
              <w:bottom w:val="single" w:sz="2" w:space="0" w:color="auto"/>
            </w:tcBorders>
            <w:shd w:val="clear" w:color="auto" w:fill="FFFFFF" w:themeFill="background1"/>
            <w:vAlign w:val="center"/>
          </w:tcPr>
          <w:p w14:paraId="58407CFA" w14:textId="77777777" w:rsidR="00215C0D" w:rsidRPr="008063CC" w:rsidRDefault="00215C0D" w:rsidP="00215C0D">
            <w:pPr>
              <w:jc w:val="center"/>
              <w:rPr>
                <w:rFonts w:cs="Arial"/>
                <w:i/>
                <w:sz w:val="18"/>
                <w:szCs w:val="18"/>
              </w:rPr>
            </w:pPr>
            <w:r w:rsidRPr="008063CC">
              <w:rPr>
                <w:rFonts w:cs="Arial"/>
                <w:i/>
                <w:sz w:val="18"/>
                <w:szCs w:val="18"/>
              </w:rPr>
              <w:t>target</w:t>
            </w:r>
          </w:p>
        </w:tc>
        <w:tc>
          <w:tcPr>
            <w:tcW w:w="1082" w:type="dxa"/>
            <w:tcBorders>
              <w:bottom w:val="single" w:sz="2" w:space="0" w:color="auto"/>
            </w:tcBorders>
            <w:shd w:val="clear" w:color="auto" w:fill="FFFFFF" w:themeFill="background1"/>
            <w:vAlign w:val="center"/>
          </w:tcPr>
          <w:p w14:paraId="3D0762F4" w14:textId="37D7FFC6" w:rsidR="00215C0D" w:rsidRPr="008063CC" w:rsidRDefault="00215C0D" w:rsidP="00215C0D">
            <w:pPr>
              <w:jc w:val="center"/>
              <w:rPr>
                <w:rFonts w:cs="Arial"/>
                <w:i/>
                <w:sz w:val="18"/>
                <w:szCs w:val="18"/>
              </w:rPr>
            </w:pPr>
            <w:r w:rsidRPr="008063CC">
              <w:rPr>
                <w:rFonts w:cs="Arial"/>
                <w:i/>
                <w:sz w:val="18"/>
                <w:szCs w:val="18"/>
              </w:rPr>
              <w:t>250,000 AF</w:t>
            </w:r>
          </w:p>
        </w:tc>
        <w:tc>
          <w:tcPr>
            <w:tcW w:w="1081" w:type="dxa"/>
            <w:tcBorders>
              <w:bottom w:val="single" w:sz="2" w:space="0" w:color="auto"/>
            </w:tcBorders>
            <w:shd w:val="clear" w:color="auto" w:fill="FFFFFF" w:themeFill="background1"/>
            <w:vAlign w:val="center"/>
          </w:tcPr>
          <w:p w14:paraId="5F6C0634" w14:textId="747C162F" w:rsidR="00215C0D" w:rsidRPr="008063CC" w:rsidRDefault="00215C0D" w:rsidP="00215C0D">
            <w:pPr>
              <w:jc w:val="center"/>
              <w:rPr>
                <w:sz w:val="18"/>
              </w:rPr>
            </w:pPr>
            <w:r w:rsidRPr="008063CC">
              <w:rPr>
                <w:rFonts w:cs="Arial"/>
                <w:i/>
                <w:sz w:val="18"/>
                <w:szCs w:val="18"/>
              </w:rPr>
              <w:t>250,000 AF</w:t>
            </w:r>
          </w:p>
        </w:tc>
        <w:tc>
          <w:tcPr>
            <w:tcW w:w="1082" w:type="dxa"/>
            <w:tcBorders>
              <w:bottom w:val="single" w:sz="2" w:space="0" w:color="auto"/>
            </w:tcBorders>
            <w:shd w:val="clear" w:color="auto" w:fill="FFFFFF" w:themeFill="background1"/>
            <w:vAlign w:val="center"/>
          </w:tcPr>
          <w:p w14:paraId="4E36D161" w14:textId="576BFF4F" w:rsidR="00215C0D" w:rsidRPr="008063CC" w:rsidRDefault="00215C0D" w:rsidP="00215C0D">
            <w:pPr>
              <w:jc w:val="center"/>
              <w:rPr>
                <w:sz w:val="18"/>
              </w:rPr>
            </w:pPr>
            <w:r>
              <w:rPr>
                <w:i/>
                <w:sz w:val="18"/>
              </w:rPr>
              <w:t>250,000 AF</w:t>
            </w:r>
          </w:p>
        </w:tc>
        <w:tc>
          <w:tcPr>
            <w:tcW w:w="1081" w:type="dxa"/>
            <w:tcBorders>
              <w:bottom w:val="single" w:sz="2" w:space="0" w:color="auto"/>
            </w:tcBorders>
            <w:shd w:val="clear" w:color="auto" w:fill="FFFFFF" w:themeFill="background1"/>
            <w:vAlign w:val="center"/>
          </w:tcPr>
          <w:p w14:paraId="280B63EF" w14:textId="652E6BD0" w:rsidR="00215C0D" w:rsidRPr="008063CC" w:rsidRDefault="00215C0D" w:rsidP="00215C0D">
            <w:pPr>
              <w:jc w:val="center"/>
              <w:rPr>
                <w:sz w:val="18"/>
              </w:rPr>
            </w:pPr>
            <w:r>
              <w:rPr>
                <w:i/>
                <w:sz w:val="18"/>
              </w:rPr>
              <w:t>250,000 AF</w:t>
            </w:r>
          </w:p>
        </w:tc>
        <w:tc>
          <w:tcPr>
            <w:tcW w:w="1082" w:type="dxa"/>
            <w:tcBorders>
              <w:bottom w:val="single" w:sz="2" w:space="0" w:color="auto"/>
            </w:tcBorders>
            <w:shd w:val="clear" w:color="auto" w:fill="FFFFFF" w:themeFill="background1"/>
            <w:vAlign w:val="center"/>
          </w:tcPr>
          <w:p w14:paraId="58059EAA" w14:textId="4AD82D60" w:rsidR="00215C0D" w:rsidRPr="005C4860" w:rsidRDefault="00215C0D" w:rsidP="00215C0D">
            <w:pPr>
              <w:jc w:val="center"/>
              <w:rPr>
                <w:i/>
                <w:sz w:val="18"/>
              </w:rPr>
            </w:pPr>
          </w:p>
        </w:tc>
      </w:tr>
    </w:tbl>
    <w:p w14:paraId="4F7071B9" w14:textId="77777777" w:rsidR="00013BF7" w:rsidRDefault="00013BF7" w:rsidP="00102234"/>
    <w:p w14:paraId="4C13BDAF" w14:textId="2C60C302" w:rsidR="00BE122D" w:rsidRDefault="00BE122D" w:rsidP="003B3C02"/>
    <w:p w14:paraId="1725F4CD" w14:textId="262D247B" w:rsidR="00BE122D" w:rsidRDefault="00BE122D" w:rsidP="003B3C02"/>
    <w:p w14:paraId="2CDD4B84" w14:textId="40A6CFB5" w:rsidR="00BE122D" w:rsidRDefault="00BE122D" w:rsidP="003B3C02">
      <w:pPr>
        <w:rPr>
          <w:szCs w:val="20"/>
        </w:rPr>
      </w:pPr>
    </w:p>
    <w:p w14:paraId="5A7B3AE7" w14:textId="77777777" w:rsidR="00BE122D" w:rsidRDefault="00BE122D">
      <w:pPr>
        <w:rPr>
          <w:szCs w:val="20"/>
        </w:rPr>
      </w:pPr>
    </w:p>
    <w:p w14:paraId="4FC5AC0B" w14:textId="77777777" w:rsidR="00102234" w:rsidRDefault="00102234">
      <w:pPr>
        <w:rPr>
          <w:szCs w:val="20"/>
        </w:rPr>
      </w:pPr>
    </w:p>
    <w:p w14:paraId="6D65F850" w14:textId="77777777" w:rsidR="00102234" w:rsidRDefault="00102234">
      <w:pPr>
        <w:rPr>
          <w:szCs w:val="20"/>
        </w:rPr>
      </w:pPr>
    </w:p>
    <w:p w14:paraId="7BF3F87D" w14:textId="77777777" w:rsidR="00102234" w:rsidRDefault="00102234">
      <w:pPr>
        <w:rPr>
          <w:szCs w:val="20"/>
        </w:rPr>
      </w:pPr>
    </w:p>
    <w:p w14:paraId="5990D51C" w14:textId="77777777" w:rsidR="00102234" w:rsidRDefault="00102234">
      <w:pPr>
        <w:rPr>
          <w:szCs w:val="20"/>
        </w:rPr>
      </w:pPr>
    </w:p>
    <w:p w14:paraId="244C7D33" w14:textId="77777777" w:rsidR="00102234" w:rsidRDefault="00102234">
      <w:pPr>
        <w:rPr>
          <w:szCs w:val="20"/>
        </w:rPr>
      </w:pPr>
    </w:p>
    <w:p w14:paraId="256BC1D4" w14:textId="77777777" w:rsidR="00102234" w:rsidRDefault="00102234">
      <w:pPr>
        <w:rPr>
          <w:szCs w:val="20"/>
        </w:rPr>
      </w:pPr>
    </w:p>
    <w:p w14:paraId="31F7B39D" w14:textId="77777777" w:rsidR="00102234" w:rsidRDefault="00102234">
      <w:pPr>
        <w:rPr>
          <w:szCs w:val="20"/>
        </w:rPr>
      </w:pPr>
    </w:p>
    <w:p w14:paraId="06B26076" w14:textId="77777777" w:rsidR="00102234" w:rsidRDefault="00102234">
      <w:pPr>
        <w:rPr>
          <w:szCs w:val="20"/>
        </w:rPr>
      </w:pPr>
    </w:p>
    <w:p w14:paraId="042B3ADB" w14:textId="77777777" w:rsidR="00102234" w:rsidRDefault="00102234">
      <w:pPr>
        <w:rPr>
          <w:szCs w:val="20"/>
        </w:rPr>
      </w:pPr>
    </w:p>
    <w:p w14:paraId="097D8894" w14:textId="77777777" w:rsidR="00102234" w:rsidRDefault="00102234">
      <w:pPr>
        <w:rPr>
          <w:szCs w:val="20"/>
        </w:rPr>
      </w:pPr>
    </w:p>
    <w:p w14:paraId="2FED3EE7" w14:textId="77777777" w:rsidR="00102234" w:rsidRDefault="00102234">
      <w:pPr>
        <w:rPr>
          <w:szCs w:val="20"/>
        </w:rPr>
      </w:pPr>
    </w:p>
    <w:p w14:paraId="3B92F30B" w14:textId="77777777" w:rsidR="00102234" w:rsidRDefault="00102234">
      <w:pPr>
        <w:rPr>
          <w:szCs w:val="20"/>
        </w:rPr>
      </w:pPr>
    </w:p>
    <w:p w14:paraId="0F82BFA5" w14:textId="77777777" w:rsidR="00102234" w:rsidRDefault="00102234">
      <w:pPr>
        <w:rPr>
          <w:szCs w:val="20"/>
        </w:rPr>
      </w:pPr>
    </w:p>
    <w:p w14:paraId="25FEDDD5" w14:textId="77777777" w:rsidR="00102234" w:rsidRDefault="00102234">
      <w:pPr>
        <w:rPr>
          <w:szCs w:val="20"/>
        </w:rPr>
      </w:pPr>
    </w:p>
    <w:p w14:paraId="3D90F365" w14:textId="77777777" w:rsidR="00102234" w:rsidRDefault="00102234">
      <w:pPr>
        <w:rPr>
          <w:szCs w:val="20"/>
        </w:rPr>
      </w:pPr>
    </w:p>
    <w:p w14:paraId="7CD63A50" w14:textId="77777777" w:rsidR="00102234" w:rsidRDefault="00102234">
      <w:pPr>
        <w:rPr>
          <w:szCs w:val="20"/>
        </w:rPr>
      </w:pPr>
    </w:p>
    <w:p w14:paraId="4187F9FC" w14:textId="77777777" w:rsidR="00102234" w:rsidRDefault="00102234">
      <w:pPr>
        <w:rPr>
          <w:szCs w:val="20"/>
        </w:rPr>
      </w:pPr>
    </w:p>
    <w:p w14:paraId="188E1A2E" w14:textId="77777777" w:rsidR="00102234" w:rsidRDefault="00102234">
      <w:pPr>
        <w:rPr>
          <w:szCs w:val="20"/>
        </w:rPr>
      </w:pPr>
    </w:p>
    <w:p w14:paraId="1E8F2430" w14:textId="77777777" w:rsidR="00102234" w:rsidRDefault="00102234">
      <w:pPr>
        <w:rPr>
          <w:szCs w:val="20"/>
        </w:rPr>
      </w:pPr>
    </w:p>
    <w:p w14:paraId="746C183B" w14:textId="77777777" w:rsidR="00102234" w:rsidRDefault="00102234">
      <w:pPr>
        <w:rPr>
          <w:szCs w:val="20"/>
        </w:rPr>
      </w:pPr>
    </w:p>
    <w:p w14:paraId="71EA849E" w14:textId="77777777" w:rsidR="00102234" w:rsidRDefault="00102234">
      <w:pPr>
        <w:rPr>
          <w:szCs w:val="20"/>
        </w:rPr>
      </w:pPr>
    </w:p>
    <w:p w14:paraId="4CEEA4E6" w14:textId="77777777" w:rsidR="00102234" w:rsidRDefault="00102234">
      <w:pPr>
        <w:rPr>
          <w:szCs w:val="20"/>
        </w:rPr>
      </w:pPr>
    </w:p>
    <w:p w14:paraId="7A38DD00" w14:textId="77777777" w:rsidR="00102234" w:rsidRDefault="00102234">
      <w:pPr>
        <w:rPr>
          <w:szCs w:val="20"/>
        </w:rPr>
      </w:pPr>
    </w:p>
    <w:p w14:paraId="728333D8" w14:textId="77777777" w:rsidR="00102234" w:rsidRDefault="00102234">
      <w:pPr>
        <w:rPr>
          <w:szCs w:val="20"/>
        </w:rPr>
      </w:pPr>
    </w:p>
    <w:p w14:paraId="2E68E692" w14:textId="77777777" w:rsidR="00102234" w:rsidRDefault="00102234">
      <w:pPr>
        <w:rPr>
          <w:szCs w:val="20"/>
        </w:rPr>
      </w:pPr>
    </w:p>
    <w:p w14:paraId="096247AF" w14:textId="77777777" w:rsidR="00102234" w:rsidRDefault="00102234">
      <w:pPr>
        <w:rPr>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B767D0" w14:paraId="3E610DA9" w14:textId="77777777" w:rsidTr="00DB6FFE">
        <w:trPr>
          <w:jc w:val="center"/>
        </w:trPr>
        <w:tc>
          <w:tcPr>
            <w:tcW w:w="7680" w:type="dxa"/>
            <w:tcBorders>
              <w:top w:val="threeDEmboss" w:sz="24" w:space="0" w:color="333399"/>
              <w:bottom w:val="threeDEmboss" w:sz="24" w:space="0" w:color="333399"/>
            </w:tcBorders>
            <w:vAlign w:val="center"/>
          </w:tcPr>
          <w:p w14:paraId="38DD0321" w14:textId="77777777" w:rsidR="001A4BB8" w:rsidRPr="00A6121E" w:rsidRDefault="001A4BB8" w:rsidP="00DB6FFE">
            <w:pPr>
              <w:keepNext/>
              <w:keepLines/>
              <w:jc w:val="center"/>
              <w:rPr>
                <w:rFonts w:cs="Arial"/>
                <w:b/>
                <w:bCs/>
                <w:szCs w:val="20"/>
              </w:rPr>
            </w:pPr>
            <w:r w:rsidRPr="00A6121E">
              <w:rPr>
                <w:rFonts w:cs="Arial"/>
                <w:b/>
                <w:bCs/>
                <w:szCs w:val="20"/>
              </w:rPr>
              <w:t>For more information contact:</w:t>
            </w:r>
          </w:p>
          <w:p w14:paraId="11CDEBAC" w14:textId="77777777" w:rsidR="001A4BB8" w:rsidRPr="00A6121E" w:rsidRDefault="001A4BB8" w:rsidP="00DB6FFE">
            <w:pPr>
              <w:keepNext/>
              <w:keepLines/>
              <w:jc w:val="center"/>
              <w:rPr>
                <w:rFonts w:cs="Arial"/>
                <w:szCs w:val="20"/>
              </w:rPr>
            </w:pPr>
          </w:p>
          <w:p w14:paraId="23D6E16E" w14:textId="38C097F1" w:rsidR="000536F6" w:rsidRPr="00A6121E" w:rsidRDefault="00E473AF" w:rsidP="00DB6FFE">
            <w:pPr>
              <w:keepNext/>
              <w:keepLines/>
              <w:tabs>
                <w:tab w:val="center" w:pos="3732"/>
              </w:tabs>
              <w:ind w:left="259"/>
              <w:jc w:val="center"/>
              <w:rPr>
                <w:rFonts w:cs="Arial"/>
                <w:b/>
                <w:noProof/>
                <w:szCs w:val="20"/>
              </w:rPr>
            </w:pPr>
            <w:r>
              <w:rPr>
                <w:rFonts w:cs="Arial"/>
                <w:b/>
                <w:noProof/>
                <w:szCs w:val="20"/>
              </w:rPr>
              <w:t>Megan Jenkins</w:t>
            </w:r>
          </w:p>
          <w:p w14:paraId="0592F86E" w14:textId="77777777" w:rsidR="000536F6" w:rsidRPr="00A6121E" w:rsidRDefault="000536F6" w:rsidP="00DB6FFE">
            <w:pPr>
              <w:keepNext/>
              <w:keepLines/>
              <w:ind w:left="259"/>
              <w:jc w:val="center"/>
              <w:rPr>
                <w:rFonts w:cs="Arial"/>
                <w:szCs w:val="20"/>
              </w:rPr>
            </w:pPr>
            <w:r w:rsidRPr="00A6121E">
              <w:rPr>
                <w:rFonts w:cs="Arial"/>
                <w:noProof/>
                <w:szCs w:val="20"/>
              </w:rPr>
              <w:t>Idaho Department of Water Resources</w:t>
            </w:r>
          </w:p>
          <w:p w14:paraId="725141AA" w14:textId="77777777" w:rsidR="000536F6" w:rsidRPr="00A6121E" w:rsidRDefault="000536F6" w:rsidP="00DB6FFE">
            <w:pPr>
              <w:keepNext/>
              <w:keepLines/>
              <w:ind w:left="259"/>
              <w:jc w:val="center"/>
              <w:rPr>
                <w:rFonts w:cs="Arial"/>
                <w:szCs w:val="20"/>
              </w:rPr>
            </w:pPr>
            <w:r w:rsidRPr="00A6121E">
              <w:rPr>
                <w:rFonts w:cs="Arial"/>
                <w:noProof/>
                <w:szCs w:val="20"/>
              </w:rPr>
              <w:t>322 East Front Street</w:t>
            </w:r>
          </w:p>
          <w:p w14:paraId="32510F52" w14:textId="6634526B" w:rsidR="000536F6" w:rsidRPr="00A6121E" w:rsidRDefault="000536F6" w:rsidP="00DB6FFE">
            <w:pPr>
              <w:keepNext/>
              <w:keepLines/>
              <w:ind w:left="259"/>
              <w:jc w:val="center"/>
              <w:rPr>
                <w:rFonts w:cs="Arial"/>
                <w:szCs w:val="20"/>
              </w:rPr>
            </w:pPr>
            <w:r w:rsidRPr="00A6121E">
              <w:rPr>
                <w:rFonts w:cs="Arial"/>
                <w:noProof/>
                <w:szCs w:val="20"/>
              </w:rPr>
              <w:t>PO Box 83720</w:t>
            </w:r>
          </w:p>
          <w:p w14:paraId="6AC57A4E" w14:textId="77777777" w:rsidR="000536F6" w:rsidRPr="00A6121E" w:rsidRDefault="000536F6" w:rsidP="00DB6FFE">
            <w:pPr>
              <w:keepNext/>
              <w:keepLines/>
              <w:ind w:left="259"/>
              <w:jc w:val="center"/>
              <w:rPr>
                <w:rFonts w:cs="Arial"/>
                <w:szCs w:val="20"/>
              </w:rPr>
            </w:pPr>
            <w:r w:rsidRPr="00A6121E">
              <w:rPr>
                <w:rFonts w:cs="Arial"/>
                <w:noProof/>
                <w:szCs w:val="20"/>
              </w:rPr>
              <w:t>Boise</w:t>
            </w:r>
            <w:r w:rsidRPr="00A6121E">
              <w:rPr>
                <w:rFonts w:cs="Arial"/>
                <w:szCs w:val="20"/>
              </w:rPr>
              <w:t xml:space="preserve">, </w:t>
            </w:r>
            <w:r w:rsidRPr="00A6121E">
              <w:rPr>
                <w:rFonts w:cs="Arial"/>
                <w:noProof/>
                <w:szCs w:val="20"/>
              </w:rPr>
              <w:t>ID</w:t>
            </w:r>
            <w:r w:rsidRPr="00A6121E">
              <w:rPr>
                <w:rFonts w:cs="Arial"/>
                <w:szCs w:val="20"/>
              </w:rPr>
              <w:t xml:space="preserve">  </w:t>
            </w:r>
            <w:r w:rsidRPr="00A6121E">
              <w:rPr>
                <w:rFonts w:cs="Arial"/>
                <w:noProof/>
                <w:szCs w:val="20"/>
              </w:rPr>
              <w:t>83720-0098</w:t>
            </w:r>
          </w:p>
          <w:p w14:paraId="34F1E10C" w14:textId="77777777" w:rsidR="000536F6" w:rsidRPr="00A6121E" w:rsidRDefault="000536F6" w:rsidP="00DB6FFE">
            <w:pPr>
              <w:keepNext/>
              <w:keepLines/>
              <w:ind w:left="259"/>
              <w:jc w:val="center"/>
              <w:rPr>
                <w:rFonts w:cs="Arial"/>
                <w:szCs w:val="20"/>
              </w:rPr>
            </w:pPr>
            <w:r w:rsidRPr="00A6121E">
              <w:rPr>
                <w:rFonts w:cs="Arial"/>
                <w:szCs w:val="20"/>
              </w:rPr>
              <w:t>Phone:  (208) 287-</w:t>
            </w:r>
            <w:r w:rsidR="000613BF">
              <w:rPr>
                <w:rFonts w:cs="Arial"/>
                <w:szCs w:val="20"/>
              </w:rPr>
              <w:t>4803</w:t>
            </w:r>
          </w:p>
          <w:p w14:paraId="3E53539D" w14:textId="7B5B3691" w:rsidR="00B767D0" w:rsidRDefault="000536F6" w:rsidP="00DB6FFE">
            <w:pPr>
              <w:pStyle w:val="BodyText"/>
              <w:keepNext/>
              <w:keepLines/>
              <w:ind w:left="259"/>
              <w:jc w:val="center"/>
              <w:rPr>
                <w:szCs w:val="20"/>
              </w:rPr>
            </w:pPr>
            <w:r w:rsidRPr="00A6121E">
              <w:rPr>
                <w:szCs w:val="20"/>
              </w:rPr>
              <w:t xml:space="preserve">Email:  </w:t>
            </w:r>
            <w:hyperlink r:id="rId8" w:history="1">
              <w:r w:rsidR="00E473AF">
                <w:rPr>
                  <w:rStyle w:val="Hyperlink"/>
                  <w:szCs w:val="20"/>
                </w:rPr>
                <w:t>megan.jenkins</w:t>
              </w:r>
              <w:r w:rsidR="00E473AF" w:rsidRPr="009B035F">
                <w:rPr>
                  <w:rStyle w:val="Hyperlink"/>
                  <w:szCs w:val="20"/>
                </w:rPr>
                <w:t>@idwr.idaho.gov</w:t>
              </w:r>
            </w:hyperlink>
          </w:p>
          <w:p w14:paraId="1DBB881A" w14:textId="77777777" w:rsidR="00C3303B" w:rsidRDefault="00C3303B" w:rsidP="00DB6FFE">
            <w:pPr>
              <w:pStyle w:val="BodyText"/>
              <w:keepNext/>
              <w:keepLines/>
              <w:jc w:val="center"/>
            </w:pPr>
          </w:p>
        </w:tc>
      </w:tr>
    </w:tbl>
    <w:p w14:paraId="2C55D96C" w14:textId="77777777" w:rsidR="002D2548" w:rsidRPr="00E83E39" w:rsidRDefault="002D2548" w:rsidP="00E83E39">
      <w:pPr>
        <w:jc w:val="both"/>
        <w:rPr>
          <w:rFonts w:cs="Arial"/>
          <w:sz w:val="16"/>
          <w:szCs w:val="16"/>
        </w:rPr>
      </w:pPr>
    </w:p>
    <w:sectPr w:rsidR="002D2548" w:rsidRPr="00E83E39" w:rsidSect="00E01AC3">
      <w:headerReference w:type="default" r:id="rId9"/>
      <w:footerReference w:type="default" r:id="rId10"/>
      <w:pgSz w:w="12240" w:h="15840" w:code="1"/>
      <w:pgMar w:top="576" w:right="1080" w:bottom="576"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428E" w14:textId="77777777" w:rsidR="00911C48" w:rsidRDefault="00911C48">
      <w:r>
        <w:separator/>
      </w:r>
    </w:p>
  </w:endnote>
  <w:endnote w:type="continuationSeparator" w:id="0">
    <w:p w14:paraId="563259D1" w14:textId="77777777" w:rsidR="00911C48" w:rsidRDefault="009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E12" w14:textId="77777777" w:rsidR="00911C48" w:rsidRDefault="00911C48">
    <w:pPr>
      <w:pStyle w:val="Footer"/>
      <w:tabs>
        <w:tab w:val="clear" w:pos="4320"/>
        <w:tab w:val="clear" w:pos="8640"/>
        <w:tab w:val="center" w:pos="4680"/>
        <w:tab w:val="right" w:pos="10080"/>
      </w:tabs>
      <w:rPr>
        <w:rFonts w:cs="Arial"/>
        <w:szCs w:val="20"/>
      </w:rPr>
    </w:pPr>
  </w:p>
  <w:p w14:paraId="0D87C60E" w14:textId="77777777" w:rsidR="00911C48" w:rsidRPr="001A4BB8" w:rsidRDefault="00911C48">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sidRPr="001A4BB8">
      <w:rPr>
        <w:rFonts w:cs="Arial"/>
        <w:szCs w:val="20"/>
      </w:rPr>
      <w:fldChar w:fldCharType="begin"/>
    </w:r>
    <w:r w:rsidRPr="001A4BB8">
      <w:rPr>
        <w:rFonts w:cs="Arial"/>
        <w:szCs w:val="20"/>
      </w:rPr>
      <w:instrText xml:space="preserve"> PAGE   \* MERGEFORMAT </w:instrText>
    </w:r>
    <w:r w:rsidRPr="001A4BB8">
      <w:rPr>
        <w:rFonts w:cs="Arial"/>
        <w:szCs w:val="20"/>
      </w:rPr>
      <w:fldChar w:fldCharType="separate"/>
    </w:r>
    <w:r w:rsidR="009B4B10">
      <w:rPr>
        <w:rFonts w:cs="Arial"/>
        <w:noProof/>
        <w:szCs w:val="20"/>
      </w:rPr>
      <w:t>6</w:t>
    </w:r>
    <w:r w:rsidRPr="001A4BB8">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7A4" w14:textId="77777777" w:rsidR="00911C48" w:rsidRDefault="00911C48">
      <w:r>
        <w:separator/>
      </w:r>
    </w:p>
  </w:footnote>
  <w:footnote w:type="continuationSeparator" w:id="0">
    <w:p w14:paraId="5C987F70" w14:textId="77777777" w:rsidR="00911C48" w:rsidRDefault="00911C48">
      <w:r>
        <w:continuationSeparator/>
      </w:r>
    </w:p>
  </w:footnote>
  <w:footnote w:id="1">
    <w:p w14:paraId="6E2FDA56" w14:textId="4F89E283" w:rsidR="00215C0D" w:rsidRDefault="00215C0D">
      <w:pPr>
        <w:pStyle w:val="FootnoteText"/>
      </w:pPr>
      <w:r>
        <w:rPr>
          <w:rStyle w:val="FootnoteReference"/>
        </w:rPr>
        <w:footnoteRef/>
      </w:r>
      <w:r>
        <w:t xml:space="preserve"> This revenue source was previously called ‘N. Idaho Adjudication’. Beginning in FY22, it has been renamed ‘Adjudications’ to reflect all adjudication activity in the State.</w:t>
      </w:r>
    </w:p>
  </w:footnote>
  <w:footnote w:id="2">
    <w:p w14:paraId="33C253EB" w14:textId="6D9ACF88" w:rsidR="00215C0D" w:rsidRPr="00B86573" w:rsidRDefault="00215C0D">
      <w:pPr>
        <w:pStyle w:val="FootnoteText"/>
        <w:rPr>
          <w:rFonts w:cs="Arial"/>
          <w:sz w:val="18"/>
          <w:szCs w:val="18"/>
        </w:rPr>
      </w:pPr>
      <w:r w:rsidRPr="00B86573">
        <w:rPr>
          <w:rStyle w:val="FootnoteReference"/>
          <w:rFonts w:cs="Arial"/>
          <w:sz w:val="18"/>
          <w:szCs w:val="18"/>
        </w:rPr>
        <w:footnoteRef/>
      </w:r>
      <w:r w:rsidRPr="00B86573">
        <w:rPr>
          <w:rFonts w:cs="Arial"/>
          <w:sz w:val="18"/>
          <w:szCs w:val="18"/>
        </w:rPr>
        <w:t xml:space="preserve"> During 2017 and 2018, IDWR prepared 5,500 recommendations included in the Director’s Report that was filed with the court in July 2018 (FY19).</w:t>
      </w:r>
    </w:p>
  </w:footnote>
  <w:footnote w:id="3">
    <w:p w14:paraId="3D6B4EB5" w14:textId="5B2BA22E" w:rsidR="00215C0D" w:rsidRPr="00B86573" w:rsidRDefault="00215C0D">
      <w:pPr>
        <w:pStyle w:val="FootnoteText"/>
        <w:rPr>
          <w:sz w:val="18"/>
          <w:szCs w:val="18"/>
        </w:rPr>
      </w:pPr>
      <w:r w:rsidRPr="00B86573">
        <w:rPr>
          <w:rStyle w:val="FootnoteReference"/>
          <w:rFonts w:cs="Arial"/>
          <w:sz w:val="18"/>
          <w:szCs w:val="18"/>
        </w:rPr>
        <w:footnoteRef/>
      </w:r>
      <w:r w:rsidRPr="00B86573">
        <w:rPr>
          <w:rFonts w:cs="Arial"/>
          <w:sz w:val="18"/>
          <w:szCs w:val="18"/>
        </w:rPr>
        <w:t xml:space="preserve"> The “</w:t>
      </w:r>
      <w:r w:rsidRPr="00B86573">
        <w:rPr>
          <w:rFonts w:cs="Arial"/>
          <w:spacing w:val="-10"/>
          <w:sz w:val="18"/>
          <w:szCs w:val="18"/>
        </w:rPr>
        <w:t>Number of Dam Failures and Uncontrolled Release of Stored Water” metric has been added to the Performance Report for FY21. Dam failures and uncontrolled releases of water indicate the level of success or failure of the State’s dam safety program.</w:t>
      </w:r>
    </w:p>
  </w:footnote>
  <w:footnote w:id="4">
    <w:p w14:paraId="05BA07A3" w14:textId="5CA2D65E" w:rsidR="00215C0D" w:rsidRPr="0071496A" w:rsidRDefault="00215C0D">
      <w:pPr>
        <w:pStyle w:val="FootnoteText"/>
        <w:rPr>
          <w:rFonts w:cs="Arial"/>
          <w:sz w:val="18"/>
          <w:szCs w:val="18"/>
        </w:rPr>
      </w:pPr>
      <w:r w:rsidRPr="0071496A">
        <w:rPr>
          <w:rStyle w:val="FootnoteReference"/>
          <w:rFonts w:cs="Arial"/>
          <w:sz w:val="18"/>
          <w:szCs w:val="18"/>
        </w:rPr>
        <w:footnoteRef/>
      </w:r>
      <w:r w:rsidRPr="0071496A">
        <w:rPr>
          <w:rFonts w:cs="Arial"/>
          <w:sz w:val="18"/>
          <w:szCs w:val="18"/>
        </w:rPr>
        <w:t xml:space="preserve"> The annual number of driller licenses issued includes Driller Licenses and Class I and II Operator Permits.</w:t>
      </w:r>
    </w:p>
  </w:footnote>
  <w:footnote w:id="5">
    <w:p w14:paraId="228BA6E5" w14:textId="1BF9B0F4" w:rsidR="00215C0D" w:rsidRPr="0071496A" w:rsidRDefault="00215C0D">
      <w:pPr>
        <w:pStyle w:val="FootnoteText"/>
        <w:rPr>
          <w:rFonts w:cs="Arial"/>
          <w:sz w:val="18"/>
          <w:szCs w:val="18"/>
        </w:rPr>
      </w:pPr>
      <w:r w:rsidRPr="0071496A">
        <w:rPr>
          <w:rStyle w:val="FootnoteReference"/>
          <w:rFonts w:cs="Arial"/>
          <w:sz w:val="18"/>
          <w:szCs w:val="18"/>
        </w:rPr>
        <w:footnoteRef/>
      </w:r>
      <w:r w:rsidRPr="0071496A">
        <w:rPr>
          <w:rFonts w:cs="Arial"/>
          <w:sz w:val="18"/>
          <w:szCs w:val="18"/>
        </w:rPr>
        <w:t xml:space="preserve"> IDWR adopted this benchmark in FY2019. It is the percent of permitted wells inspected during construction, including well seal placement, well modification, and well decommissioning.</w:t>
      </w:r>
    </w:p>
  </w:footnote>
  <w:footnote w:id="6">
    <w:p w14:paraId="33C92496" w14:textId="2A35BEB2" w:rsidR="00215C0D" w:rsidRPr="0071496A" w:rsidRDefault="00215C0D">
      <w:pPr>
        <w:pStyle w:val="FootnoteText"/>
        <w:rPr>
          <w:rFonts w:cs="Arial"/>
          <w:sz w:val="18"/>
          <w:szCs w:val="18"/>
        </w:rPr>
      </w:pPr>
      <w:r w:rsidRPr="0071496A">
        <w:rPr>
          <w:rStyle w:val="FootnoteReference"/>
          <w:rFonts w:cs="Arial"/>
          <w:sz w:val="18"/>
          <w:szCs w:val="18"/>
        </w:rPr>
        <w:footnoteRef/>
      </w:r>
      <w:r w:rsidRPr="0071496A">
        <w:rPr>
          <w:rFonts w:cs="Arial"/>
          <w:sz w:val="18"/>
          <w:szCs w:val="18"/>
        </w:rPr>
        <w:t xml:space="preserve"> Some permits issued in the current fiscal year were received in the previous fiscal year</w:t>
      </w:r>
    </w:p>
  </w:footnote>
  <w:footnote w:id="7">
    <w:p w14:paraId="09C6D01A" w14:textId="77777777" w:rsidR="00215C0D" w:rsidRPr="0071496A" w:rsidRDefault="00215C0D" w:rsidP="00A65ACD">
      <w:pPr>
        <w:ind w:left="90" w:hanging="90"/>
        <w:rPr>
          <w:rStyle w:val="FootnoteReference"/>
          <w:rFonts w:cs="Arial"/>
          <w:sz w:val="18"/>
          <w:szCs w:val="18"/>
          <w:vertAlign w:val="baseline"/>
        </w:rPr>
      </w:pPr>
      <w:r w:rsidRPr="0071496A">
        <w:rPr>
          <w:rStyle w:val="FootnoteReference"/>
          <w:rFonts w:cs="Arial"/>
          <w:sz w:val="18"/>
          <w:szCs w:val="18"/>
        </w:rPr>
        <w:footnoteRef/>
      </w:r>
      <w:r w:rsidRPr="0071496A">
        <w:rPr>
          <w:rFonts w:cs="Arial"/>
          <w:sz w:val="18"/>
          <w:szCs w:val="18"/>
        </w:rPr>
        <w:t xml:space="preserve"> </w:t>
      </w:r>
      <w:r w:rsidRPr="0071496A">
        <w:rPr>
          <w:rStyle w:val="FootnoteReference"/>
          <w:rFonts w:cs="Arial"/>
          <w:sz w:val="18"/>
          <w:szCs w:val="18"/>
          <w:vertAlign w:val="baseline"/>
        </w:rPr>
        <w:t>On J</w:t>
      </w:r>
      <w:r w:rsidRPr="0071496A">
        <w:rPr>
          <w:rFonts w:cs="Arial"/>
          <w:sz w:val="18"/>
          <w:szCs w:val="18"/>
        </w:rPr>
        <w:t>uly 1, 2018</w:t>
      </w:r>
      <w:r w:rsidRPr="0071496A">
        <w:rPr>
          <w:rStyle w:val="FootnoteReference"/>
          <w:rFonts w:cs="Arial"/>
          <w:sz w:val="18"/>
          <w:szCs w:val="18"/>
          <w:vertAlign w:val="baseline"/>
        </w:rPr>
        <w:t>, the Federal Emergency Management Administration (FEMA</w:t>
      </w:r>
      <w:r w:rsidRPr="00023ED4">
        <w:rPr>
          <w:rStyle w:val="FootnoteReference"/>
          <w:rFonts w:cs="Arial"/>
          <w:sz w:val="18"/>
          <w:szCs w:val="18"/>
          <w:vertAlign w:val="baseline"/>
        </w:rPr>
        <w:t>) Region X</w:t>
      </w:r>
      <w:r w:rsidRPr="0071496A">
        <w:rPr>
          <w:rStyle w:val="FootnoteReference"/>
          <w:rFonts w:cs="Arial"/>
          <w:sz w:val="18"/>
          <w:szCs w:val="18"/>
          <w:vertAlign w:val="baseline"/>
        </w:rPr>
        <w:t xml:space="preserve"> office issued a directive revising the definition of what constitutes a Community Assistance Contact (CAC).  FEMA’s revised definition entails significantly more work to complete a CAC, including a complete review of a community’s flood management ordinances, which can take six months or longer.  Because of the new CAC directive, without dedicating additional resources to its Flood Management Program, IDWR </w:t>
      </w:r>
      <w:r w:rsidRPr="0071496A">
        <w:rPr>
          <w:rFonts w:cs="Arial"/>
          <w:sz w:val="18"/>
          <w:szCs w:val="18"/>
        </w:rPr>
        <w:t xml:space="preserve">completes </w:t>
      </w:r>
      <w:r w:rsidRPr="0071496A">
        <w:rPr>
          <w:rStyle w:val="FootnoteReference"/>
          <w:rFonts w:cs="Arial"/>
          <w:sz w:val="18"/>
          <w:szCs w:val="18"/>
          <w:vertAlign w:val="baseline"/>
        </w:rPr>
        <w:t>significantly fewer CACs in a single year.</w:t>
      </w:r>
    </w:p>
    <w:p w14:paraId="2B2A203B" w14:textId="77777777" w:rsidR="00215C0D" w:rsidRPr="0071496A" w:rsidRDefault="00215C0D" w:rsidP="006B117B"/>
  </w:footnote>
  <w:footnote w:id="8">
    <w:p w14:paraId="74B0EDDC" w14:textId="77777777" w:rsidR="00215C0D" w:rsidRPr="00C63D68" w:rsidRDefault="00215C0D" w:rsidP="00FA31B5">
      <w:pPr>
        <w:pStyle w:val="FootnoteText"/>
        <w:rPr>
          <w:rFonts w:cs="Arial"/>
          <w:sz w:val="16"/>
          <w:szCs w:val="16"/>
        </w:rPr>
      </w:pPr>
      <w:r>
        <w:rPr>
          <w:rStyle w:val="FootnoteReference"/>
        </w:rPr>
        <w:footnoteRef/>
      </w:r>
      <w:r>
        <w:t xml:space="preserve"> </w:t>
      </w:r>
      <w:r w:rsidRPr="00C63D68">
        <w:rPr>
          <w:rFonts w:cs="Arial"/>
          <w:sz w:val="16"/>
          <w:szCs w:val="16"/>
        </w:rPr>
        <w:t xml:space="preserve">Plus 58 additional wells during the </w:t>
      </w:r>
      <w:r>
        <w:rPr>
          <w:rFonts w:cs="Arial"/>
          <w:sz w:val="16"/>
          <w:szCs w:val="16"/>
        </w:rPr>
        <w:t>FY</w:t>
      </w:r>
      <w:r w:rsidRPr="00C63D68">
        <w:rPr>
          <w:rFonts w:cs="Arial"/>
          <w:sz w:val="16"/>
          <w:szCs w:val="16"/>
        </w:rPr>
        <w:t xml:space="preserve">2019 </w:t>
      </w:r>
      <w:r>
        <w:rPr>
          <w:rFonts w:cs="Arial"/>
          <w:sz w:val="16"/>
          <w:szCs w:val="16"/>
        </w:rPr>
        <w:t>Wood River Valley Mass Measurement</w:t>
      </w:r>
    </w:p>
  </w:footnote>
  <w:footnote w:id="9">
    <w:p w14:paraId="7452975C" w14:textId="77777777" w:rsidR="00215C0D" w:rsidRPr="00E3528E" w:rsidRDefault="00215C0D" w:rsidP="00FA31B5">
      <w:pPr>
        <w:pStyle w:val="FootnoteText"/>
        <w:rPr>
          <w:rFonts w:cs="Arial"/>
          <w:sz w:val="16"/>
          <w:szCs w:val="16"/>
        </w:rPr>
      </w:pPr>
      <w:r>
        <w:rPr>
          <w:rStyle w:val="FootnoteReference"/>
        </w:rPr>
        <w:footnoteRef/>
      </w:r>
      <w:r>
        <w:t xml:space="preserve"> </w:t>
      </w:r>
      <w:r w:rsidRPr="00E3528E">
        <w:rPr>
          <w:rFonts w:cs="Arial"/>
          <w:sz w:val="16"/>
          <w:szCs w:val="16"/>
        </w:rPr>
        <w:t>USGS gages + return flow sites</w:t>
      </w:r>
    </w:p>
  </w:footnote>
  <w:footnote w:id="10">
    <w:p w14:paraId="2E6C60DB" w14:textId="19C53652" w:rsidR="00215C0D" w:rsidRPr="0004045B" w:rsidRDefault="00215C0D" w:rsidP="00261767">
      <w:pPr>
        <w:pStyle w:val="FootnoteText"/>
        <w:rPr>
          <w:rFonts w:cs="Arial"/>
        </w:rPr>
      </w:pPr>
      <w:r w:rsidRPr="00294B58">
        <w:rPr>
          <w:rStyle w:val="FootnoteReference"/>
          <w:rFonts w:cs="Arial"/>
        </w:rPr>
        <w:footnoteRef/>
      </w:r>
      <w:r w:rsidRPr="00294B58">
        <w:rPr>
          <w:rFonts w:cs="Arial"/>
          <w:sz w:val="16"/>
          <w:szCs w:val="16"/>
        </w:rPr>
        <w:t xml:space="preserve"> Pending transfer applications represent the backlog of</w:t>
      </w:r>
      <w:r>
        <w:rPr>
          <w:rFonts w:cs="Arial"/>
          <w:sz w:val="16"/>
          <w:szCs w:val="16"/>
        </w:rPr>
        <w:t xml:space="preserve"> incomplete</w:t>
      </w:r>
      <w:r w:rsidRPr="00294B58">
        <w:rPr>
          <w:rFonts w:cs="Arial"/>
          <w:sz w:val="16"/>
          <w:szCs w:val="16"/>
        </w:rPr>
        <w:t xml:space="preserve"> transfer appl</w:t>
      </w:r>
      <w:r>
        <w:rPr>
          <w:rFonts w:cs="Arial"/>
          <w:sz w:val="16"/>
          <w:szCs w:val="16"/>
        </w:rPr>
        <w:t>ications at the end of the fiscal year.</w:t>
      </w:r>
    </w:p>
  </w:footnote>
  <w:footnote w:id="11">
    <w:p w14:paraId="772059C3" w14:textId="0A5370FD" w:rsidR="00215C0D" w:rsidRPr="007F4640" w:rsidRDefault="00215C0D" w:rsidP="00261767">
      <w:pPr>
        <w:pStyle w:val="FootnoteText"/>
        <w:rPr>
          <w:sz w:val="16"/>
          <w:szCs w:val="16"/>
        </w:rPr>
      </w:pPr>
      <w:r w:rsidRPr="007F4640">
        <w:rPr>
          <w:rStyle w:val="FootnoteReference"/>
          <w:rFonts w:cs="Arial"/>
        </w:rPr>
        <w:footnoteRef/>
      </w:r>
      <w:r w:rsidRPr="007F4640">
        <w:rPr>
          <w:rStyle w:val="FootnoteReference"/>
          <w:rFonts w:cs="Arial"/>
        </w:rPr>
        <w:t xml:space="preserve"> </w:t>
      </w:r>
      <w:r>
        <w:rPr>
          <w:rFonts w:cs="Arial"/>
          <w:sz w:val="16"/>
          <w:szCs w:val="16"/>
        </w:rPr>
        <w:t xml:space="preserve">Effective FY20, IDWR changed the Water Supply Bank performance measure. The previous measure tracked the </w:t>
      </w:r>
      <w:r w:rsidRPr="007F4640">
        <w:rPr>
          <w:sz w:val="16"/>
          <w:szCs w:val="16"/>
        </w:rPr>
        <w:t>number of applications received</w:t>
      </w:r>
      <w:r>
        <w:rPr>
          <w:sz w:val="16"/>
          <w:szCs w:val="16"/>
        </w:rPr>
        <w:t xml:space="preserve">, over which </w:t>
      </w:r>
      <w:r w:rsidRPr="007F4640">
        <w:rPr>
          <w:sz w:val="16"/>
          <w:szCs w:val="16"/>
        </w:rPr>
        <w:t>IDWR has no control.</w:t>
      </w:r>
      <w:r>
        <w:rPr>
          <w:sz w:val="16"/>
          <w:szCs w:val="16"/>
        </w:rPr>
        <w:t xml:space="preserve"> The new measure going forward tracks the mean number of days to process applications. Number of applications received and processed are still available in Part I of this report. </w:t>
      </w:r>
    </w:p>
  </w:footnote>
  <w:footnote w:id="12">
    <w:p w14:paraId="3E85F5B1" w14:textId="66D23920" w:rsidR="00215C0D" w:rsidRPr="00D21163" w:rsidRDefault="00215C0D">
      <w:pPr>
        <w:pStyle w:val="FootnoteText"/>
        <w:rPr>
          <w:sz w:val="16"/>
          <w:szCs w:val="16"/>
        </w:rPr>
      </w:pPr>
      <w:r>
        <w:rPr>
          <w:rStyle w:val="FootnoteReference"/>
        </w:rPr>
        <w:footnoteRef/>
      </w:r>
      <w:r>
        <w:t xml:space="preserve"> </w:t>
      </w:r>
      <w:r>
        <w:rPr>
          <w:sz w:val="16"/>
          <w:szCs w:val="16"/>
        </w:rPr>
        <w:t xml:space="preserve">The previous adjudication performance measure, “Percent of Recommendations filed in the CSRBA and the PRBA by basin”, does not account for early years of basin-wide adjudication when IDWR is taking claims rather than completing recommendations. Beginning in FY21, IDWR will report on the sum of claims-taking and recommendation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911C48" w14:paraId="57D51D72" w14:textId="77777777" w:rsidTr="00656E72">
      <w:tc>
        <w:tcPr>
          <w:tcW w:w="5000" w:type="pct"/>
          <w:shd w:val="clear" w:color="auto" w:fill="000080"/>
        </w:tcPr>
        <w:p w14:paraId="140325FD" w14:textId="6C39BEA8" w:rsidR="00911C48" w:rsidRPr="00F0798B" w:rsidRDefault="00911C48" w:rsidP="007C4296">
          <w:pPr>
            <w:tabs>
              <w:tab w:val="right" w:pos="10080"/>
            </w:tabs>
            <w:rPr>
              <w:rFonts w:cs="Arial"/>
              <w:color w:val="FFFFFF"/>
              <w:sz w:val="24"/>
            </w:rPr>
          </w:pPr>
          <w:r w:rsidRPr="00F0798B">
            <w:rPr>
              <w:rFonts w:cs="Arial"/>
              <w:b/>
              <w:bCs/>
              <w:noProof/>
              <w:color w:val="FFFFFF"/>
              <w:sz w:val="24"/>
            </w:rPr>
            <w:t>Department of Water Resources</w:t>
          </w:r>
          <w:r w:rsidRPr="00F0798B">
            <w:rPr>
              <w:rFonts w:cs="Arial"/>
              <w:b/>
              <w:bCs/>
              <w:color w:val="FFFFFF"/>
              <w:sz w:val="24"/>
            </w:rPr>
            <w:tab/>
          </w:r>
          <w:r>
            <w:rPr>
              <w:rFonts w:cs="Arial"/>
              <w:bCs/>
              <w:color w:val="FFFFFF"/>
              <w:sz w:val="24"/>
            </w:rPr>
            <w:t xml:space="preserve">FY2021 </w:t>
          </w:r>
          <w:r w:rsidRPr="00F0798B">
            <w:rPr>
              <w:rFonts w:cs="Arial"/>
              <w:color w:val="FFFFFF"/>
              <w:sz w:val="24"/>
            </w:rPr>
            <w:t>Performance Report</w:t>
          </w:r>
        </w:p>
      </w:tc>
    </w:tr>
    <w:tr w:rsidR="00911C48" w14:paraId="57E213A0" w14:textId="77777777" w:rsidTr="00656E72">
      <w:trPr>
        <w:trHeight w:hRule="exact" w:val="90"/>
      </w:trPr>
      <w:tc>
        <w:tcPr>
          <w:tcW w:w="5000" w:type="pct"/>
          <w:tcBorders>
            <w:top w:val="nil"/>
          </w:tcBorders>
        </w:tcPr>
        <w:p w14:paraId="25D783A5" w14:textId="77777777" w:rsidR="00911C48" w:rsidRDefault="00911C48" w:rsidP="000E4C97"/>
      </w:tc>
    </w:tr>
    <w:tr w:rsidR="00911C48" w14:paraId="0837FBB2" w14:textId="77777777" w:rsidTr="00656E72">
      <w:tc>
        <w:tcPr>
          <w:tcW w:w="5000" w:type="pct"/>
          <w:tcBorders>
            <w:bottom w:val="nil"/>
          </w:tcBorders>
          <w:shd w:val="clear" w:color="auto" w:fill="000080"/>
        </w:tcPr>
        <w:p w14:paraId="1717D44B" w14:textId="77777777" w:rsidR="00911C48" w:rsidRDefault="00911C48" w:rsidP="000E4C97"/>
      </w:tc>
    </w:tr>
  </w:tbl>
  <w:p w14:paraId="66BF82D9" w14:textId="77777777" w:rsidR="00911C48" w:rsidRPr="00DE1588" w:rsidRDefault="00911C48" w:rsidP="00DE1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EC4"/>
    <w:multiLevelType w:val="hybridMultilevel"/>
    <w:tmpl w:val="1BFAC8BC"/>
    <w:lvl w:ilvl="0" w:tplc="8BB2BC2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4D60"/>
    <w:multiLevelType w:val="hybridMultilevel"/>
    <w:tmpl w:val="5DFCF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705F1"/>
    <w:multiLevelType w:val="hybridMultilevel"/>
    <w:tmpl w:val="F0245408"/>
    <w:lvl w:ilvl="0" w:tplc="0F489FEA">
      <w:start w:val="1"/>
      <w:numFmt w:val="bullet"/>
      <w:lvlText w:val=""/>
      <w:lvlJc w:val="left"/>
      <w:pPr>
        <w:ind w:left="757" w:hanging="360"/>
      </w:pPr>
      <w:rPr>
        <w:rFonts w:ascii="Symbol" w:hAnsi="Symbol" w:hint="default"/>
        <w:color w:val="auto"/>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0BD93B86"/>
    <w:multiLevelType w:val="hybridMultilevel"/>
    <w:tmpl w:val="7ADA6206"/>
    <w:lvl w:ilvl="0" w:tplc="6132118C">
      <w:start w:val="1"/>
      <w:numFmt w:val="bullet"/>
      <w:lvlText w:val=""/>
      <w:lvlJc w:val="left"/>
      <w:pPr>
        <w:ind w:left="450" w:hanging="360"/>
      </w:pPr>
      <w:rPr>
        <w:rFonts w:ascii="Symbol" w:hAnsi="Symbol" w:hint="default"/>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715C5A"/>
    <w:multiLevelType w:val="hybridMultilevel"/>
    <w:tmpl w:val="66A8938E"/>
    <w:lvl w:ilvl="0" w:tplc="F7F4106A">
      <w:start w:val="1"/>
      <w:numFmt w:val="decimal"/>
      <w:lvlText w:val="%1."/>
      <w:lvlJc w:val="left"/>
      <w:pPr>
        <w:ind w:left="45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82BDA"/>
    <w:multiLevelType w:val="hybridMultilevel"/>
    <w:tmpl w:val="B87CDBF2"/>
    <w:lvl w:ilvl="0" w:tplc="24FA0824">
      <w:start w:val="7"/>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F14028C"/>
    <w:multiLevelType w:val="hybridMultilevel"/>
    <w:tmpl w:val="1792B6FE"/>
    <w:lvl w:ilvl="0" w:tplc="04CE9D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F24B8"/>
    <w:multiLevelType w:val="hybridMultilevel"/>
    <w:tmpl w:val="C4D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483"/>
    <w:multiLevelType w:val="hybridMultilevel"/>
    <w:tmpl w:val="236A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9253F"/>
    <w:multiLevelType w:val="hybridMultilevel"/>
    <w:tmpl w:val="98289ED2"/>
    <w:lvl w:ilvl="0" w:tplc="F7F4106A">
      <w:start w:val="1"/>
      <w:numFmt w:val="decimal"/>
      <w:lvlText w:val="%1."/>
      <w:lvlJc w:val="left"/>
      <w:pPr>
        <w:ind w:left="45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0C0E2F"/>
    <w:multiLevelType w:val="hybridMultilevel"/>
    <w:tmpl w:val="C122A7F4"/>
    <w:lvl w:ilvl="0" w:tplc="8BA6DDF0">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57460B"/>
    <w:multiLevelType w:val="hybridMultilevel"/>
    <w:tmpl w:val="1BFAC8BC"/>
    <w:lvl w:ilvl="0" w:tplc="8BB2BC22">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2146F"/>
    <w:multiLevelType w:val="hybridMultilevel"/>
    <w:tmpl w:val="14346ADC"/>
    <w:lvl w:ilvl="0" w:tplc="6132118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2FF1"/>
    <w:multiLevelType w:val="hybridMultilevel"/>
    <w:tmpl w:val="D9B823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3D4743"/>
    <w:multiLevelType w:val="hybridMultilevel"/>
    <w:tmpl w:val="53E2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3932F6"/>
    <w:multiLevelType w:val="hybridMultilevel"/>
    <w:tmpl w:val="769C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36C9"/>
    <w:multiLevelType w:val="hybridMultilevel"/>
    <w:tmpl w:val="BF2E01EA"/>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95E53"/>
    <w:multiLevelType w:val="hybridMultilevel"/>
    <w:tmpl w:val="5A3E5F14"/>
    <w:lvl w:ilvl="0" w:tplc="B9D4911C">
      <w:start w:val="7"/>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52CF0CDF"/>
    <w:multiLevelType w:val="hybridMultilevel"/>
    <w:tmpl w:val="67C4618E"/>
    <w:lvl w:ilvl="0" w:tplc="196EE414">
      <w:start w:val="1"/>
      <w:numFmt w:val="decimal"/>
      <w:suff w:val="space"/>
      <w:lvlText w:val="%1."/>
      <w:lvlJc w:val="left"/>
      <w:pPr>
        <w:ind w:left="342" w:hanging="342"/>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36BF4"/>
    <w:multiLevelType w:val="hybridMultilevel"/>
    <w:tmpl w:val="5B94B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F101FC"/>
    <w:multiLevelType w:val="hybridMultilevel"/>
    <w:tmpl w:val="8D02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57B94"/>
    <w:multiLevelType w:val="hybridMultilevel"/>
    <w:tmpl w:val="AA76DF54"/>
    <w:lvl w:ilvl="0" w:tplc="14D0B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CF7771"/>
    <w:multiLevelType w:val="hybridMultilevel"/>
    <w:tmpl w:val="D8EC5E6A"/>
    <w:lvl w:ilvl="0" w:tplc="B7246B46">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496861">
    <w:abstractNumId w:val="19"/>
  </w:num>
  <w:num w:numId="2" w16cid:durableId="75978834">
    <w:abstractNumId w:val="14"/>
  </w:num>
  <w:num w:numId="3" w16cid:durableId="1833906609">
    <w:abstractNumId w:val="1"/>
  </w:num>
  <w:num w:numId="4" w16cid:durableId="975842948">
    <w:abstractNumId w:val="15"/>
  </w:num>
  <w:num w:numId="5" w16cid:durableId="244151080">
    <w:abstractNumId w:val="13"/>
  </w:num>
  <w:num w:numId="6" w16cid:durableId="1666591431">
    <w:abstractNumId w:val="5"/>
  </w:num>
  <w:num w:numId="7" w16cid:durableId="428819302">
    <w:abstractNumId w:val="17"/>
  </w:num>
  <w:num w:numId="8" w16cid:durableId="187525328">
    <w:abstractNumId w:val="12"/>
  </w:num>
  <w:num w:numId="9" w16cid:durableId="1534731972">
    <w:abstractNumId w:val="6"/>
  </w:num>
  <w:num w:numId="10" w16cid:durableId="1629630793">
    <w:abstractNumId w:val="18"/>
  </w:num>
  <w:num w:numId="11" w16cid:durableId="2021270560">
    <w:abstractNumId w:val="3"/>
  </w:num>
  <w:num w:numId="12" w16cid:durableId="556666366">
    <w:abstractNumId w:val="20"/>
  </w:num>
  <w:num w:numId="13" w16cid:durableId="502362270">
    <w:abstractNumId w:val="2"/>
  </w:num>
  <w:num w:numId="14" w16cid:durableId="552549092">
    <w:abstractNumId w:val="7"/>
  </w:num>
  <w:num w:numId="15" w16cid:durableId="1908875222">
    <w:abstractNumId w:val="8"/>
  </w:num>
  <w:num w:numId="16" w16cid:durableId="593437100">
    <w:abstractNumId w:val="10"/>
  </w:num>
  <w:num w:numId="17" w16cid:durableId="228468599">
    <w:abstractNumId w:val="21"/>
  </w:num>
  <w:num w:numId="18" w16cid:durableId="1990401849">
    <w:abstractNumId w:val="22"/>
  </w:num>
  <w:num w:numId="19" w16cid:durableId="1966231366">
    <w:abstractNumId w:val="4"/>
  </w:num>
  <w:num w:numId="20" w16cid:durableId="684749849">
    <w:abstractNumId w:val="0"/>
  </w:num>
  <w:num w:numId="21" w16cid:durableId="1767725177">
    <w:abstractNumId w:val="9"/>
  </w:num>
  <w:num w:numId="22" w16cid:durableId="469370051">
    <w:abstractNumId w:val="16"/>
  </w:num>
  <w:num w:numId="23" w16cid:durableId="10730871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kins,Megan">
    <w15:presenceInfo w15:providerId="AD" w15:userId="S-1-5-21-943649872-2674997099-4203189445-5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1tLAwMTa1tDQxNDJU0lEKTi0uzszPAykwNq0FAB5VCqQtAAAA"/>
  </w:docVars>
  <w:rsids>
    <w:rsidRoot w:val="00CC62F3"/>
    <w:rsid w:val="000023BE"/>
    <w:rsid w:val="0000628D"/>
    <w:rsid w:val="00010EB8"/>
    <w:rsid w:val="0001355C"/>
    <w:rsid w:val="00013BF7"/>
    <w:rsid w:val="000146AA"/>
    <w:rsid w:val="00014DFB"/>
    <w:rsid w:val="00017C1C"/>
    <w:rsid w:val="000205EC"/>
    <w:rsid w:val="0002288F"/>
    <w:rsid w:val="00022F9A"/>
    <w:rsid w:val="00023BCA"/>
    <w:rsid w:val="00023ED4"/>
    <w:rsid w:val="000247E2"/>
    <w:rsid w:val="00026E11"/>
    <w:rsid w:val="00027EF9"/>
    <w:rsid w:val="00030165"/>
    <w:rsid w:val="0003054C"/>
    <w:rsid w:val="00030720"/>
    <w:rsid w:val="0003167B"/>
    <w:rsid w:val="00031D2F"/>
    <w:rsid w:val="00032DA4"/>
    <w:rsid w:val="0004045B"/>
    <w:rsid w:val="00041091"/>
    <w:rsid w:val="000442CE"/>
    <w:rsid w:val="00045EA3"/>
    <w:rsid w:val="00050C17"/>
    <w:rsid w:val="000513F8"/>
    <w:rsid w:val="000522E1"/>
    <w:rsid w:val="0005251D"/>
    <w:rsid w:val="000536F6"/>
    <w:rsid w:val="00056BDB"/>
    <w:rsid w:val="00057682"/>
    <w:rsid w:val="000613BF"/>
    <w:rsid w:val="000616D9"/>
    <w:rsid w:val="00061EB6"/>
    <w:rsid w:val="00062DE0"/>
    <w:rsid w:val="00064BCB"/>
    <w:rsid w:val="000656ED"/>
    <w:rsid w:val="000674EE"/>
    <w:rsid w:val="00067644"/>
    <w:rsid w:val="00067778"/>
    <w:rsid w:val="0007105B"/>
    <w:rsid w:val="0007228C"/>
    <w:rsid w:val="000724B6"/>
    <w:rsid w:val="0007298B"/>
    <w:rsid w:val="0007470A"/>
    <w:rsid w:val="00074EE5"/>
    <w:rsid w:val="00080721"/>
    <w:rsid w:val="00080E89"/>
    <w:rsid w:val="00083759"/>
    <w:rsid w:val="00085CCC"/>
    <w:rsid w:val="000918C0"/>
    <w:rsid w:val="000939A4"/>
    <w:rsid w:val="00094F58"/>
    <w:rsid w:val="000A1AA9"/>
    <w:rsid w:val="000A1DB3"/>
    <w:rsid w:val="000A2236"/>
    <w:rsid w:val="000A5B6C"/>
    <w:rsid w:val="000A78A5"/>
    <w:rsid w:val="000B05A5"/>
    <w:rsid w:val="000B19E5"/>
    <w:rsid w:val="000B5912"/>
    <w:rsid w:val="000B6574"/>
    <w:rsid w:val="000B696C"/>
    <w:rsid w:val="000C05E5"/>
    <w:rsid w:val="000C067F"/>
    <w:rsid w:val="000C0FD9"/>
    <w:rsid w:val="000C11B3"/>
    <w:rsid w:val="000C149A"/>
    <w:rsid w:val="000C4BA9"/>
    <w:rsid w:val="000C4E33"/>
    <w:rsid w:val="000D005F"/>
    <w:rsid w:val="000D1982"/>
    <w:rsid w:val="000D1C9E"/>
    <w:rsid w:val="000D3F53"/>
    <w:rsid w:val="000D72BF"/>
    <w:rsid w:val="000E25B9"/>
    <w:rsid w:val="000E2CEB"/>
    <w:rsid w:val="000E4C97"/>
    <w:rsid w:val="000F143E"/>
    <w:rsid w:val="000F5FEA"/>
    <w:rsid w:val="000F6951"/>
    <w:rsid w:val="00100717"/>
    <w:rsid w:val="00100B89"/>
    <w:rsid w:val="00102234"/>
    <w:rsid w:val="001059E3"/>
    <w:rsid w:val="00105BCD"/>
    <w:rsid w:val="0010717F"/>
    <w:rsid w:val="0010776B"/>
    <w:rsid w:val="00107C55"/>
    <w:rsid w:val="00110D77"/>
    <w:rsid w:val="00111030"/>
    <w:rsid w:val="00111358"/>
    <w:rsid w:val="00115B5B"/>
    <w:rsid w:val="00116079"/>
    <w:rsid w:val="00117CA1"/>
    <w:rsid w:val="0012299A"/>
    <w:rsid w:val="00125297"/>
    <w:rsid w:val="00125A95"/>
    <w:rsid w:val="00126211"/>
    <w:rsid w:val="00133771"/>
    <w:rsid w:val="001342C4"/>
    <w:rsid w:val="001345E5"/>
    <w:rsid w:val="001375EF"/>
    <w:rsid w:val="00137E0D"/>
    <w:rsid w:val="0014046E"/>
    <w:rsid w:val="00141394"/>
    <w:rsid w:val="00145581"/>
    <w:rsid w:val="001462D2"/>
    <w:rsid w:val="001472DE"/>
    <w:rsid w:val="001474B9"/>
    <w:rsid w:val="001522F6"/>
    <w:rsid w:val="001559B6"/>
    <w:rsid w:val="00155B7B"/>
    <w:rsid w:val="0016001B"/>
    <w:rsid w:val="001664AE"/>
    <w:rsid w:val="00167D9B"/>
    <w:rsid w:val="00167E68"/>
    <w:rsid w:val="00170245"/>
    <w:rsid w:val="00170576"/>
    <w:rsid w:val="001708E9"/>
    <w:rsid w:val="00171550"/>
    <w:rsid w:val="0017218F"/>
    <w:rsid w:val="00172EE1"/>
    <w:rsid w:val="0017782D"/>
    <w:rsid w:val="00177EA1"/>
    <w:rsid w:val="00180FA8"/>
    <w:rsid w:val="00181F36"/>
    <w:rsid w:val="001827E4"/>
    <w:rsid w:val="00186076"/>
    <w:rsid w:val="001865AC"/>
    <w:rsid w:val="0018665C"/>
    <w:rsid w:val="001919F3"/>
    <w:rsid w:val="001940B1"/>
    <w:rsid w:val="00195DAC"/>
    <w:rsid w:val="00196859"/>
    <w:rsid w:val="0019697B"/>
    <w:rsid w:val="00197782"/>
    <w:rsid w:val="00197C3E"/>
    <w:rsid w:val="001A0B04"/>
    <w:rsid w:val="001A244D"/>
    <w:rsid w:val="001A4BB8"/>
    <w:rsid w:val="001A5F93"/>
    <w:rsid w:val="001A7630"/>
    <w:rsid w:val="001B208A"/>
    <w:rsid w:val="001B2292"/>
    <w:rsid w:val="001B27CF"/>
    <w:rsid w:val="001B3652"/>
    <w:rsid w:val="001B4E39"/>
    <w:rsid w:val="001C4C40"/>
    <w:rsid w:val="001C5186"/>
    <w:rsid w:val="001C6FA3"/>
    <w:rsid w:val="001C7D9A"/>
    <w:rsid w:val="001D2362"/>
    <w:rsid w:val="001D2A23"/>
    <w:rsid w:val="001D2A47"/>
    <w:rsid w:val="001D2FBB"/>
    <w:rsid w:val="001D3BA8"/>
    <w:rsid w:val="001D5A4E"/>
    <w:rsid w:val="001D5B49"/>
    <w:rsid w:val="001D7651"/>
    <w:rsid w:val="001E0349"/>
    <w:rsid w:val="001E28AF"/>
    <w:rsid w:val="001E2A14"/>
    <w:rsid w:val="001E40F9"/>
    <w:rsid w:val="001E5F28"/>
    <w:rsid w:val="001F037B"/>
    <w:rsid w:val="001F23EA"/>
    <w:rsid w:val="001F2614"/>
    <w:rsid w:val="001F271B"/>
    <w:rsid w:val="001F37AD"/>
    <w:rsid w:val="001F5C41"/>
    <w:rsid w:val="001F70B4"/>
    <w:rsid w:val="001F7BF9"/>
    <w:rsid w:val="002000EA"/>
    <w:rsid w:val="00203B28"/>
    <w:rsid w:val="00203B50"/>
    <w:rsid w:val="00204271"/>
    <w:rsid w:val="00205A93"/>
    <w:rsid w:val="00206065"/>
    <w:rsid w:val="00207A2F"/>
    <w:rsid w:val="00215C0D"/>
    <w:rsid w:val="00220643"/>
    <w:rsid w:val="00224F8B"/>
    <w:rsid w:val="00227020"/>
    <w:rsid w:val="0023024C"/>
    <w:rsid w:val="00235274"/>
    <w:rsid w:val="002360BE"/>
    <w:rsid w:val="00236FE4"/>
    <w:rsid w:val="00237F13"/>
    <w:rsid w:val="0024114E"/>
    <w:rsid w:val="00241905"/>
    <w:rsid w:val="00243652"/>
    <w:rsid w:val="00250AF4"/>
    <w:rsid w:val="002512FD"/>
    <w:rsid w:val="002534AA"/>
    <w:rsid w:val="002555A8"/>
    <w:rsid w:val="00255E15"/>
    <w:rsid w:val="00261069"/>
    <w:rsid w:val="00261448"/>
    <w:rsid w:val="00261767"/>
    <w:rsid w:val="00263495"/>
    <w:rsid w:val="00264298"/>
    <w:rsid w:val="00265535"/>
    <w:rsid w:val="00266D70"/>
    <w:rsid w:val="0026713B"/>
    <w:rsid w:val="00267A65"/>
    <w:rsid w:val="00273388"/>
    <w:rsid w:val="00273906"/>
    <w:rsid w:val="00275ED2"/>
    <w:rsid w:val="0028074E"/>
    <w:rsid w:val="00280A47"/>
    <w:rsid w:val="002814B5"/>
    <w:rsid w:val="00283613"/>
    <w:rsid w:val="00283845"/>
    <w:rsid w:val="002868E2"/>
    <w:rsid w:val="0028789E"/>
    <w:rsid w:val="0029117D"/>
    <w:rsid w:val="00291587"/>
    <w:rsid w:val="00292321"/>
    <w:rsid w:val="00293C8B"/>
    <w:rsid w:val="0029428C"/>
    <w:rsid w:val="00294B58"/>
    <w:rsid w:val="00295BD1"/>
    <w:rsid w:val="00296A67"/>
    <w:rsid w:val="00296CF5"/>
    <w:rsid w:val="002A093E"/>
    <w:rsid w:val="002A0C78"/>
    <w:rsid w:val="002A18E1"/>
    <w:rsid w:val="002A2F86"/>
    <w:rsid w:val="002A45F5"/>
    <w:rsid w:val="002A5642"/>
    <w:rsid w:val="002A6261"/>
    <w:rsid w:val="002B1C5C"/>
    <w:rsid w:val="002B2A9A"/>
    <w:rsid w:val="002B6850"/>
    <w:rsid w:val="002C0868"/>
    <w:rsid w:val="002C1517"/>
    <w:rsid w:val="002C1B3F"/>
    <w:rsid w:val="002C2C95"/>
    <w:rsid w:val="002C4D74"/>
    <w:rsid w:val="002C687A"/>
    <w:rsid w:val="002C6DD2"/>
    <w:rsid w:val="002C7774"/>
    <w:rsid w:val="002D1932"/>
    <w:rsid w:val="002D2548"/>
    <w:rsid w:val="002D2D6C"/>
    <w:rsid w:val="002D3DA7"/>
    <w:rsid w:val="002D4133"/>
    <w:rsid w:val="002D5667"/>
    <w:rsid w:val="002D63AA"/>
    <w:rsid w:val="002D6FC2"/>
    <w:rsid w:val="002E3C82"/>
    <w:rsid w:val="002F084D"/>
    <w:rsid w:val="002F2368"/>
    <w:rsid w:val="002F2E9E"/>
    <w:rsid w:val="002F3294"/>
    <w:rsid w:val="002F33D8"/>
    <w:rsid w:val="002F434A"/>
    <w:rsid w:val="002F51A4"/>
    <w:rsid w:val="002F56DF"/>
    <w:rsid w:val="002F5EF4"/>
    <w:rsid w:val="002F7330"/>
    <w:rsid w:val="002F7A1A"/>
    <w:rsid w:val="0030124D"/>
    <w:rsid w:val="0030163A"/>
    <w:rsid w:val="00301D24"/>
    <w:rsid w:val="003032F8"/>
    <w:rsid w:val="0030459A"/>
    <w:rsid w:val="00304ACC"/>
    <w:rsid w:val="003050EB"/>
    <w:rsid w:val="00306529"/>
    <w:rsid w:val="00311E87"/>
    <w:rsid w:val="0031323E"/>
    <w:rsid w:val="003158F5"/>
    <w:rsid w:val="00316387"/>
    <w:rsid w:val="00316F39"/>
    <w:rsid w:val="00317776"/>
    <w:rsid w:val="00320409"/>
    <w:rsid w:val="00322D0A"/>
    <w:rsid w:val="00325D25"/>
    <w:rsid w:val="00326985"/>
    <w:rsid w:val="00327D91"/>
    <w:rsid w:val="0033118A"/>
    <w:rsid w:val="003375F9"/>
    <w:rsid w:val="0034336A"/>
    <w:rsid w:val="00345DE0"/>
    <w:rsid w:val="00346D0B"/>
    <w:rsid w:val="00347C88"/>
    <w:rsid w:val="00347D1C"/>
    <w:rsid w:val="003510DE"/>
    <w:rsid w:val="00351443"/>
    <w:rsid w:val="00353144"/>
    <w:rsid w:val="00353288"/>
    <w:rsid w:val="0035558E"/>
    <w:rsid w:val="00355E2F"/>
    <w:rsid w:val="00364256"/>
    <w:rsid w:val="00365823"/>
    <w:rsid w:val="00365882"/>
    <w:rsid w:val="00367B21"/>
    <w:rsid w:val="00370DED"/>
    <w:rsid w:val="00372D8A"/>
    <w:rsid w:val="00374223"/>
    <w:rsid w:val="0037469E"/>
    <w:rsid w:val="003761A9"/>
    <w:rsid w:val="003762FF"/>
    <w:rsid w:val="003767F6"/>
    <w:rsid w:val="003768D3"/>
    <w:rsid w:val="00376968"/>
    <w:rsid w:val="00376D29"/>
    <w:rsid w:val="003775E4"/>
    <w:rsid w:val="00377984"/>
    <w:rsid w:val="00380416"/>
    <w:rsid w:val="00380955"/>
    <w:rsid w:val="00380E3E"/>
    <w:rsid w:val="00381FE9"/>
    <w:rsid w:val="00383C01"/>
    <w:rsid w:val="00392046"/>
    <w:rsid w:val="0039298A"/>
    <w:rsid w:val="003940BC"/>
    <w:rsid w:val="00394401"/>
    <w:rsid w:val="003944EE"/>
    <w:rsid w:val="00396FEF"/>
    <w:rsid w:val="003A1658"/>
    <w:rsid w:val="003A16E0"/>
    <w:rsid w:val="003A7EBA"/>
    <w:rsid w:val="003B177F"/>
    <w:rsid w:val="003B3124"/>
    <w:rsid w:val="003B3C02"/>
    <w:rsid w:val="003C2168"/>
    <w:rsid w:val="003C3673"/>
    <w:rsid w:val="003C5BB1"/>
    <w:rsid w:val="003D0037"/>
    <w:rsid w:val="003D0E83"/>
    <w:rsid w:val="003D19A5"/>
    <w:rsid w:val="003D482D"/>
    <w:rsid w:val="003D58F8"/>
    <w:rsid w:val="003D61DC"/>
    <w:rsid w:val="003E0DCB"/>
    <w:rsid w:val="003E0E6E"/>
    <w:rsid w:val="003E2259"/>
    <w:rsid w:val="003E2FB2"/>
    <w:rsid w:val="003E3322"/>
    <w:rsid w:val="003E4ED1"/>
    <w:rsid w:val="003E6439"/>
    <w:rsid w:val="003E6638"/>
    <w:rsid w:val="003F0361"/>
    <w:rsid w:val="003F58EE"/>
    <w:rsid w:val="003F5A1E"/>
    <w:rsid w:val="003F61B7"/>
    <w:rsid w:val="003F6DDF"/>
    <w:rsid w:val="00406877"/>
    <w:rsid w:val="00406E62"/>
    <w:rsid w:val="00410FD7"/>
    <w:rsid w:val="00415BD8"/>
    <w:rsid w:val="00416929"/>
    <w:rsid w:val="004217AB"/>
    <w:rsid w:val="00426192"/>
    <w:rsid w:val="004269CD"/>
    <w:rsid w:val="004279BE"/>
    <w:rsid w:val="00430429"/>
    <w:rsid w:val="004306E7"/>
    <w:rsid w:val="00432984"/>
    <w:rsid w:val="004349B3"/>
    <w:rsid w:val="0044087C"/>
    <w:rsid w:val="004515E4"/>
    <w:rsid w:val="00454CDE"/>
    <w:rsid w:val="00455B9F"/>
    <w:rsid w:val="004568D9"/>
    <w:rsid w:val="0046002F"/>
    <w:rsid w:val="00461335"/>
    <w:rsid w:val="0046224A"/>
    <w:rsid w:val="004632FB"/>
    <w:rsid w:val="00464D0F"/>
    <w:rsid w:val="00466CCA"/>
    <w:rsid w:val="004718C0"/>
    <w:rsid w:val="00472D03"/>
    <w:rsid w:val="00473306"/>
    <w:rsid w:val="0047390A"/>
    <w:rsid w:val="004842A4"/>
    <w:rsid w:val="00484F74"/>
    <w:rsid w:val="00484FEC"/>
    <w:rsid w:val="00485672"/>
    <w:rsid w:val="00485BB2"/>
    <w:rsid w:val="00487A6A"/>
    <w:rsid w:val="0049094D"/>
    <w:rsid w:val="00491544"/>
    <w:rsid w:val="00493108"/>
    <w:rsid w:val="00493E66"/>
    <w:rsid w:val="00496E58"/>
    <w:rsid w:val="00497B3E"/>
    <w:rsid w:val="00497C58"/>
    <w:rsid w:val="00497E91"/>
    <w:rsid w:val="004A06D0"/>
    <w:rsid w:val="004A3F00"/>
    <w:rsid w:val="004A4300"/>
    <w:rsid w:val="004A477D"/>
    <w:rsid w:val="004B1168"/>
    <w:rsid w:val="004B527A"/>
    <w:rsid w:val="004C24FA"/>
    <w:rsid w:val="004C3C71"/>
    <w:rsid w:val="004C4CF1"/>
    <w:rsid w:val="004C7845"/>
    <w:rsid w:val="004D160C"/>
    <w:rsid w:val="004D476A"/>
    <w:rsid w:val="004D5DB7"/>
    <w:rsid w:val="004D5F19"/>
    <w:rsid w:val="004E4718"/>
    <w:rsid w:val="004E55EB"/>
    <w:rsid w:val="004F0015"/>
    <w:rsid w:val="004F1688"/>
    <w:rsid w:val="004F16AB"/>
    <w:rsid w:val="004F20C6"/>
    <w:rsid w:val="004F22AB"/>
    <w:rsid w:val="004F2A06"/>
    <w:rsid w:val="004F3B11"/>
    <w:rsid w:val="004F7314"/>
    <w:rsid w:val="0050341D"/>
    <w:rsid w:val="0050358C"/>
    <w:rsid w:val="0050397B"/>
    <w:rsid w:val="005053A1"/>
    <w:rsid w:val="005065C0"/>
    <w:rsid w:val="005079CE"/>
    <w:rsid w:val="0051093E"/>
    <w:rsid w:val="005114A7"/>
    <w:rsid w:val="00514335"/>
    <w:rsid w:val="00517CFC"/>
    <w:rsid w:val="00520EE3"/>
    <w:rsid w:val="00521CA0"/>
    <w:rsid w:val="00522778"/>
    <w:rsid w:val="005234F7"/>
    <w:rsid w:val="0052386E"/>
    <w:rsid w:val="005241FB"/>
    <w:rsid w:val="00525EA6"/>
    <w:rsid w:val="005276B8"/>
    <w:rsid w:val="0053094E"/>
    <w:rsid w:val="005318CF"/>
    <w:rsid w:val="00532ED6"/>
    <w:rsid w:val="00533705"/>
    <w:rsid w:val="0053532B"/>
    <w:rsid w:val="00535563"/>
    <w:rsid w:val="005435B5"/>
    <w:rsid w:val="00545DE8"/>
    <w:rsid w:val="00546500"/>
    <w:rsid w:val="00547181"/>
    <w:rsid w:val="00547790"/>
    <w:rsid w:val="00547B9A"/>
    <w:rsid w:val="00547DB8"/>
    <w:rsid w:val="00557727"/>
    <w:rsid w:val="00560329"/>
    <w:rsid w:val="00565E86"/>
    <w:rsid w:val="0056733F"/>
    <w:rsid w:val="005709F1"/>
    <w:rsid w:val="00571D7D"/>
    <w:rsid w:val="005741E9"/>
    <w:rsid w:val="00575521"/>
    <w:rsid w:val="00580B21"/>
    <w:rsid w:val="00583B56"/>
    <w:rsid w:val="0058672D"/>
    <w:rsid w:val="005905E5"/>
    <w:rsid w:val="0059246A"/>
    <w:rsid w:val="00592A8C"/>
    <w:rsid w:val="00592B51"/>
    <w:rsid w:val="00595028"/>
    <w:rsid w:val="00595254"/>
    <w:rsid w:val="00597719"/>
    <w:rsid w:val="00597C2F"/>
    <w:rsid w:val="00597F1D"/>
    <w:rsid w:val="005A04E6"/>
    <w:rsid w:val="005A1CA8"/>
    <w:rsid w:val="005A2627"/>
    <w:rsid w:val="005A31C3"/>
    <w:rsid w:val="005A3277"/>
    <w:rsid w:val="005A3377"/>
    <w:rsid w:val="005A3515"/>
    <w:rsid w:val="005A4346"/>
    <w:rsid w:val="005A65FF"/>
    <w:rsid w:val="005B07BF"/>
    <w:rsid w:val="005B1A16"/>
    <w:rsid w:val="005B2D47"/>
    <w:rsid w:val="005B4B6C"/>
    <w:rsid w:val="005B4F03"/>
    <w:rsid w:val="005B5AA7"/>
    <w:rsid w:val="005B656F"/>
    <w:rsid w:val="005B6974"/>
    <w:rsid w:val="005B698E"/>
    <w:rsid w:val="005C1231"/>
    <w:rsid w:val="005C1B55"/>
    <w:rsid w:val="005C4860"/>
    <w:rsid w:val="005D077E"/>
    <w:rsid w:val="005D3BE4"/>
    <w:rsid w:val="005D4457"/>
    <w:rsid w:val="005D47FD"/>
    <w:rsid w:val="005D58D1"/>
    <w:rsid w:val="005D7228"/>
    <w:rsid w:val="005D7857"/>
    <w:rsid w:val="005E0F60"/>
    <w:rsid w:val="005E323B"/>
    <w:rsid w:val="005E37A2"/>
    <w:rsid w:val="005E44CC"/>
    <w:rsid w:val="005E527B"/>
    <w:rsid w:val="005F0691"/>
    <w:rsid w:val="005F0B39"/>
    <w:rsid w:val="005F1854"/>
    <w:rsid w:val="005F5B60"/>
    <w:rsid w:val="005F6DB5"/>
    <w:rsid w:val="005F6E27"/>
    <w:rsid w:val="00600C3A"/>
    <w:rsid w:val="006104B0"/>
    <w:rsid w:val="00610A3A"/>
    <w:rsid w:val="0061130D"/>
    <w:rsid w:val="00612F74"/>
    <w:rsid w:val="006143B1"/>
    <w:rsid w:val="0061688F"/>
    <w:rsid w:val="00624F35"/>
    <w:rsid w:val="006301B9"/>
    <w:rsid w:val="00635100"/>
    <w:rsid w:val="006355D1"/>
    <w:rsid w:val="0063566D"/>
    <w:rsid w:val="00637FD3"/>
    <w:rsid w:val="00641AFD"/>
    <w:rsid w:val="0064283A"/>
    <w:rsid w:val="00642F72"/>
    <w:rsid w:val="00643541"/>
    <w:rsid w:val="00646FB6"/>
    <w:rsid w:val="00655937"/>
    <w:rsid w:val="00656E72"/>
    <w:rsid w:val="00660A51"/>
    <w:rsid w:val="00661DA7"/>
    <w:rsid w:val="00661EFB"/>
    <w:rsid w:val="0066261D"/>
    <w:rsid w:val="00663662"/>
    <w:rsid w:val="006655C0"/>
    <w:rsid w:val="00665EA9"/>
    <w:rsid w:val="00670944"/>
    <w:rsid w:val="00671B7C"/>
    <w:rsid w:val="00672010"/>
    <w:rsid w:val="00676C42"/>
    <w:rsid w:val="00677785"/>
    <w:rsid w:val="00681406"/>
    <w:rsid w:val="0068186C"/>
    <w:rsid w:val="0068298C"/>
    <w:rsid w:val="006845DF"/>
    <w:rsid w:val="00685432"/>
    <w:rsid w:val="00685CCE"/>
    <w:rsid w:val="0068635B"/>
    <w:rsid w:val="00691B24"/>
    <w:rsid w:val="00691D9A"/>
    <w:rsid w:val="0069350A"/>
    <w:rsid w:val="00695E8D"/>
    <w:rsid w:val="0069780F"/>
    <w:rsid w:val="006A1370"/>
    <w:rsid w:val="006A79CD"/>
    <w:rsid w:val="006B117B"/>
    <w:rsid w:val="006C08DE"/>
    <w:rsid w:val="006C0A32"/>
    <w:rsid w:val="006C0B51"/>
    <w:rsid w:val="006C15B5"/>
    <w:rsid w:val="006C3B91"/>
    <w:rsid w:val="006C3C65"/>
    <w:rsid w:val="006C3D3E"/>
    <w:rsid w:val="006C5380"/>
    <w:rsid w:val="006C5A05"/>
    <w:rsid w:val="006D0D3A"/>
    <w:rsid w:val="006E1DCA"/>
    <w:rsid w:val="006E24B2"/>
    <w:rsid w:val="006E55AD"/>
    <w:rsid w:val="006E59D5"/>
    <w:rsid w:val="006E5C99"/>
    <w:rsid w:val="006F0B3D"/>
    <w:rsid w:val="006F450E"/>
    <w:rsid w:val="006F5D1D"/>
    <w:rsid w:val="006F750A"/>
    <w:rsid w:val="0070032C"/>
    <w:rsid w:val="0070409E"/>
    <w:rsid w:val="00705C2B"/>
    <w:rsid w:val="00706012"/>
    <w:rsid w:val="007064CC"/>
    <w:rsid w:val="0071124C"/>
    <w:rsid w:val="007114BE"/>
    <w:rsid w:val="00711E0F"/>
    <w:rsid w:val="00713306"/>
    <w:rsid w:val="007139E7"/>
    <w:rsid w:val="00713AF6"/>
    <w:rsid w:val="0071496A"/>
    <w:rsid w:val="00716461"/>
    <w:rsid w:val="00716A20"/>
    <w:rsid w:val="00720444"/>
    <w:rsid w:val="00720EF1"/>
    <w:rsid w:val="00721560"/>
    <w:rsid w:val="00721C3E"/>
    <w:rsid w:val="00723F03"/>
    <w:rsid w:val="00727FE8"/>
    <w:rsid w:val="00730CC6"/>
    <w:rsid w:val="00732FD4"/>
    <w:rsid w:val="00733091"/>
    <w:rsid w:val="00733C8F"/>
    <w:rsid w:val="00733DC0"/>
    <w:rsid w:val="00734856"/>
    <w:rsid w:val="00743997"/>
    <w:rsid w:val="00743BF1"/>
    <w:rsid w:val="00744A49"/>
    <w:rsid w:val="00746437"/>
    <w:rsid w:val="00747EBC"/>
    <w:rsid w:val="00747EBF"/>
    <w:rsid w:val="00751BF6"/>
    <w:rsid w:val="00753A18"/>
    <w:rsid w:val="00756CA6"/>
    <w:rsid w:val="00760492"/>
    <w:rsid w:val="0076110D"/>
    <w:rsid w:val="00762006"/>
    <w:rsid w:val="00763055"/>
    <w:rsid w:val="007632EC"/>
    <w:rsid w:val="00763694"/>
    <w:rsid w:val="00765839"/>
    <w:rsid w:val="00765D20"/>
    <w:rsid w:val="00766D97"/>
    <w:rsid w:val="00767ED3"/>
    <w:rsid w:val="00770AF5"/>
    <w:rsid w:val="00773181"/>
    <w:rsid w:val="00774137"/>
    <w:rsid w:val="00777346"/>
    <w:rsid w:val="00777C79"/>
    <w:rsid w:val="0078005F"/>
    <w:rsid w:val="007801F8"/>
    <w:rsid w:val="00781C0F"/>
    <w:rsid w:val="00783BF1"/>
    <w:rsid w:val="007866A7"/>
    <w:rsid w:val="00786C49"/>
    <w:rsid w:val="007918FA"/>
    <w:rsid w:val="00793586"/>
    <w:rsid w:val="007936BF"/>
    <w:rsid w:val="007955DD"/>
    <w:rsid w:val="007A0DC0"/>
    <w:rsid w:val="007A2567"/>
    <w:rsid w:val="007A4C5F"/>
    <w:rsid w:val="007A59BB"/>
    <w:rsid w:val="007B1872"/>
    <w:rsid w:val="007B4683"/>
    <w:rsid w:val="007B533C"/>
    <w:rsid w:val="007B6569"/>
    <w:rsid w:val="007B6A6D"/>
    <w:rsid w:val="007C0C2B"/>
    <w:rsid w:val="007C2D15"/>
    <w:rsid w:val="007C359B"/>
    <w:rsid w:val="007C4296"/>
    <w:rsid w:val="007C6204"/>
    <w:rsid w:val="007D23E4"/>
    <w:rsid w:val="007D4D14"/>
    <w:rsid w:val="007D5EC3"/>
    <w:rsid w:val="007E5BA6"/>
    <w:rsid w:val="007E6986"/>
    <w:rsid w:val="007F1D95"/>
    <w:rsid w:val="007F23B1"/>
    <w:rsid w:val="007F248E"/>
    <w:rsid w:val="007F27B4"/>
    <w:rsid w:val="007F3703"/>
    <w:rsid w:val="007F4640"/>
    <w:rsid w:val="007F62A9"/>
    <w:rsid w:val="007F64FE"/>
    <w:rsid w:val="007F6B9E"/>
    <w:rsid w:val="007F7A3E"/>
    <w:rsid w:val="00803704"/>
    <w:rsid w:val="00804BB4"/>
    <w:rsid w:val="00805D89"/>
    <w:rsid w:val="008063CC"/>
    <w:rsid w:val="00807C9B"/>
    <w:rsid w:val="0081135D"/>
    <w:rsid w:val="008118A3"/>
    <w:rsid w:val="00812BDD"/>
    <w:rsid w:val="00813261"/>
    <w:rsid w:val="00816838"/>
    <w:rsid w:val="0081738C"/>
    <w:rsid w:val="00817FF4"/>
    <w:rsid w:val="00821F71"/>
    <w:rsid w:val="00822443"/>
    <w:rsid w:val="008233B4"/>
    <w:rsid w:val="008246BB"/>
    <w:rsid w:val="00826955"/>
    <w:rsid w:val="008305E1"/>
    <w:rsid w:val="00833A4D"/>
    <w:rsid w:val="008344C5"/>
    <w:rsid w:val="008348F9"/>
    <w:rsid w:val="00834D2E"/>
    <w:rsid w:val="0084047C"/>
    <w:rsid w:val="00841EF1"/>
    <w:rsid w:val="0084239A"/>
    <w:rsid w:val="008457C9"/>
    <w:rsid w:val="00845A56"/>
    <w:rsid w:val="008472AB"/>
    <w:rsid w:val="008517C7"/>
    <w:rsid w:val="0085187C"/>
    <w:rsid w:val="0085212D"/>
    <w:rsid w:val="0085265C"/>
    <w:rsid w:val="00853269"/>
    <w:rsid w:val="00853CBC"/>
    <w:rsid w:val="00853FB6"/>
    <w:rsid w:val="00854B2C"/>
    <w:rsid w:val="00855CD0"/>
    <w:rsid w:val="0085601C"/>
    <w:rsid w:val="00856276"/>
    <w:rsid w:val="00857745"/>
    <w:rsid w:val="00861C5B"/>
    <w:rsid w:val="00861C75"/>
    <w:rsid w:val="0086271B"/>
    <w:rsid w:val="00862C5B"/>
    <w:rsid w:val="00863D4F"/>
    <w:rsid w:val="0087016E"/>
    <w:rsid w:val="00871908"/>
    <w:rsid w:val="008759B9"/>
    <w:rsid w:val="00876474"/>
    <w:rsid w:val="00877785"/>
    <w:rsid w:val="00881AE1"/>
    <w:rsid w:val="008842E5"/>
    <w:rsid w:val="00885A0B"/>
    <w:rsid w:val="00886380"/>
    <w:rsid w:val="008868A1"/>
    <w:rsid w:val="008907E5"/>
    <w:rsid w:val="00890E93"/>
    <w:rsid w:val="008930B3"/>
    <w:rsid w:val="008967A5"/>
    <w:rsid w:val="00897371"/>
    <w:rsid w:val="0089776C"/>
    <w:rsid w:val="0089781D"/>
    <w:rsid w:val="00897A21"/>
    <w:rsid w:val="008A2390"/>
    <w:rsid w:val="008A329F"/>
    <w:rsid w:val="008A3FBA"/>
    <w:rsid w:val="008A6FC3"/>
    <w:rsid w:val="008A752F"/>
    <w:rsid w:val="008B2C3E"/>
    <w:rsid w:val="008B5AF2"/>
    <w:rsid w:val="008B70A3"/>
    <w:rsid w:val="008B70EB"/>
    <w:rsid w:val="008B7D29"/>
    <w:rsid w:val="008C2C9E"/>
    <w:rsid w:val="008C2D1E"/>
    <w:rsid w:val="008C2D4D"/>
    <w:rsid w:val="008C3107"/>
    <w:rsid w:val="008C319F"/>
    <w:rsid w:val="008C5894"/>
    <w:rsid w:val="008C5C60"/>
    <w:rsid w:val="008D0A1B"/>
    <w:rsid w:val="008D1C86"/>
    <w:rsid w:val="008D7158"/>
    <w:rsid w:val="008D7442"/>
    <w:rsid w:val="008D7D66"/>
    <w:rsid w:val="008E032C"/>
    <w:rsid w:val="008E194F"/>
    <w:rsid w:val="008E491E"/>
    <w:rsid w:val="008E4F69"/>
    <w:rsid w:val="008F2B42"/>
    <w:rsid w:val="008F2C42"/>
    <w:rsid w:val="008F2ED2"/>
    <w:rsid w:val="008F7FD5"/>
    <w:rsid w:val="00902836"/>
    <w:rsid w:val="00905873"/>
    <w:rsid w:val="009061F1"/>
    <w:rsid w:val="009064D1"/>
    <w:rsid w:val="00907811"/>
    <w:rsid w:val="0091008D"/>
    <w:rsid w:val="00911B33"/>
    <w:rsid w:val="00911C48"/>
    <w:rsid w:val="00914BC2"/>
    <w:rsid w:val="0091556E"/>
    <w:rsid w:val="009158CE"/>
    <w:rsid w:val="00916BEC"/>
    <w:rsid w:val="00917829"/>
    <w:rsid w:val="00917C9A"/>
    <w:rsid w:val="00921DB1"/>
    <w:rsid w:val="009234D1"/>
    <w:rsid w:val="00923DAF"/>
    <w:rsid w:val="00926864"/>
    <w:rsid w:val="00926A40"/>
    <w:rsid w:val="009276F3"/>
    <w:rsid w:val="00930735"/>
    <w:rsid w:val="00934871"/>
    <w:rsid w:val="00937A3C"/>
    <w:rsid w:val="00941852"/>
    <w:rsid w:val="00941A39"/>
    <w:rsid w:val="00941E06"/>
    <w:rsid w:val="00942614"/>
    <w:rsid w:val="00942C3C"/>
    <w:rsid w:val="00943F64"/>
    <w:rsid w:val="0094472B"/>
    <w:rsid w:val="0094486C"/>
    <w:rsid w:val="00944D68"/>
    <w:rsid w:val="00946802"/>
    <w:rsid w:val="009508D3"/>
    <w:rsid w:val="00952BBD"/>
    <w:rsid w:val="009577F6"/>
    <w:rsid w:val="0096183B"/>
    <w:rsid w:val="009624EF"/>
    <w:rsid w:val="00962623"/>
    <w:rsid w:val="009635E7"/>
    <w:rsid w:val="00966020"/>
    <w:rsid w:val="00967C22"/>
    <w:rsid w:val="00970B1C"/>
    <w:rsid w:val="00971D4E"/>
    <w:rsid w:val="00972191"/>
    <w:rsid w:val="00976D15"/>
    <w:rsid w:val="009811AB"/>
    <w:rsid w:val="00981816"/>
    <w:rsid w:val="009832AF"/>
    <w:rsid w:val="00984012"/>
    <w:rsid w:val="00984AA2"/>
    <w:rsid w:val="0098728F"/>
    <w:rsid w:val="00990613"/>
    <w:rsid w:val="00991298"/>
    <w:rsid w:val="00994A7A"/>
    <w:rsid w:val="009A36F7"/>
    <w:rsid w:val="009A5997"/>
    <w:rsid w:val="009A613A"/>
    <w:rsid w:val="009A7C24"/>
    <w:rsid w:val="009B4B10"/>
    <w:rsid w:val="009B5847"/>
    <w:rsid w:val="009B58B7"/>
    <w:rsid w:val="009B5F70"/>
    <w:rsid w:val="009B7ED4"/>
    <w:rsid w:val="009C0F67"/>
    <w:rsid w:val="009C233F"/>
    <w:rsid w:val="009C2AC5"/>
    <w:rsid w:val="009C5C07"/>
    <w:rsid w:val="009C6121"/>
    <w:rsid w:val="009C7322"/>
    <w:rsid w:val="009D047E"/>
    <w:rsid w:val="009D06B7"/>
    <w:rsid w:val="009D228F"/>
    <w:rsid w:val="009D356A"/>
    <w:rsid w:val="009D399C"/>
    <w:rsid w:val="009D6BAB"/>
    <w:rsid w:val="009D6BFA"/>
    <w:rsid w:val="009E0823"/>
    <w:rsid w:val="009E50BC"/>
    <w:rsid w:val="009E79B3"/>
    <w:rsid w:val="009F0C8A"/>
    <w:rsid w:val="009F4157"/>
    <w:rsid w:val="009F423D"/>
    <w:rsid w:val="009F4DA9"/>
    <w:rsid w:val="009F50BA"/>
    <w:rsid w:val="009F5CE1"/>
    <w:rsid w:val="00A023F6"/>
    <w:rsid w:val="00A02841"/>
    <w:rsid w:val="00A0285A"/>
    <w:rsid w:val="00A06862"/>
    <w:rsid w:val="00A0786C"/>
    <w:rsid w:val="00A07A64"/>
    <w:rsid w:val="00A07CD0"/>
    <w:rsid w:val="00A105DF"/>
    <w:rsid w:val="00A10868"/>
    <w:rsid w:val="00A10BBE"/>
    <w:rsid w:val="00A1161C"/>
    <w:rsid w:val="00A16659"/>
    <w:rsid w:val="00A2177F"/>
    <w:rsid w:val="00A21AEB"/>
    <w:rsid w:val="00A239D5"/>
    <w:rsid w:val="00A23FF2"/>
    <w:rsid w:val="00A2426B"/>
    <w:rsid w:val="00A2521A"/>
    <w:rsid w:val="00A27076"/>
    <w:rsid w:val="00A271D9"/>
    <w:rsid w:val="00A30068"/>
    <w:rsid w:val="00A314C2"/>
    <w:rsid w:val="00A3341A"/>
    <w:rsid w:val="00A34B67"/>
    <w:rsid w:val="00A3603C"/>
    <w:rsid w:val="00A36376"/>
    <w:rsid w:val="00A37A8C"/>
    <w:rsid w:val="00A407CC"/>
    <w:rsid w:val="00A43AA6"/>
    <w:rsid w:val="00A506CB"/>
    <w:rsid w:val="00A54DEC"/>
    <w:rsid w:val="00A556C1"/>
    <w:rsid w:val="00A60463"/>
    <w:rsid w:val="00A6121E"/>
    <w:rsid w:val="00A626B2"/>
    <w:rsid w:val="00A65376"/>
    <w:rsid w:val="00A65ACD"/>
    <w:rsid w:val="00A66DD4"/>
    <w:rsid w:val="00A6735A"/>
    <w:rsid w:val="00A67F70"/>
    <w:rsid w:val="00A70484"/>
    <w:rsid w:val="00A70E1B"/>
    <w:rsid w:val="00A712BC"/>
    <w:rsid w:val="00A731B5"/>
    <w:rsid w:val="00A75BF7"/>
    <w:rsid w:val="00A772F0"/>
    <w:rsid w:val="00A872D7"/>
    <w:rsid w:val="00A9274E"/>
    <w:rsid w:val="00A9289E"/>
    <w:rsid w:val="00A93A41"/>
    <w:rsid w:val="00AA0E2C"/>
    <w:rsid w:val="00AA136E"/>
    <w:rsid w:val="00AA15E8"/>
    <w:rsid w:val="00AA3307"/>
    <w:rsid w:val="00AA5E2E"/>
    <w:rsid w:val="00AA721C"/>
    <w:rsid w:val="00AB191B"/>
    <w:rsid w:val="00AB2D82"/>
    <w:rsid w:val="00AB3266"/>
    <w:rsid w:val="00AB342D"/>
    <w:rsid w:val="00AB3BC7"/>
    <w:rsid w:val="00AB50F6"/>
    <w:rsid w:val="00AB52EA"/>
    <w:rsid w:val="00AC07EC"/>
    <w:rsid w:val="00AC2EED"/>
    <w:rsid w:val="00AC5453"/>
    <w:rsid w:val="00AC5F9D"/>
    <w:rsid w:val="00AD16EB"/>
    <w:rsid w:val="00AD32D6"/>
    <w:rsid w:val="00AD78EA"/>
    <w:rsid w:val="00AE038B"/>
    <w:rsid w:val="00AE2B8C"/>
    <w:rsid w:val="00AE5602"/>
    <w:rsid w:val="00AE5AE5"/>
    <w:rsid w:val="00AE6FC3"/>
    <w:rsid w:val="00AF446D"/>
    <w:rsid w:val="00AF45AF"/>
    <w:rsid w:val="00AF468B"/>
    <w:rsid w:val="00AF630D"/>
    <w:rsid w:val="00AF7E75"/>
    <w:rsid w:val="00AF7E7D"/>
    <w:rsid w:val="00B00CC4"/>
    <w:rsid w:val="00B01593"/>
    <w:rsid w:val="00B03356"/>
    <w:rsid w:val="00B037D2"/>
    <w:rsid w:val="00B0397F"/>
    <w:rsid w:val="00B0477B"/>
    <w:rsid w:val="00B0477C"/>
    <w:rsid w:val="00B0512A"/>
    <w:rsid w:val="00B06AB7"/>
    <w:rsid w:val="00B07234"/>
    <w:rsid w:val="00B11428"/>
    <w:rsid w:val="00B1518F"/>
    <w:rsid w:val="00B1544F"/>
    <w:rsid w:val="00B16BD4"/>
    <w:rsid w:val="00B1783F"/>
    <w:rsid w:val="00B2204D"/>
    <w:rsid w:val="00B22BD3"/>
    <w:rsid w:val="00B256D2"/>
    <w:rsid w:val="00B258F8"/>
    <w:rsid w:val="00B32471"/>
    <w:rsid w:val="00B34C23"/>
    <w:rsid w:val="00B4138B"/>
    <w:rsid w:val="00B41A50"/>
    <w:rsid w:val="00B437FD"/>
    <w:rsid w:val="00B4468A"/>
    <w:rsid w:val="00B4469F"/>
    <w:rsid w:val="00B45B33"/>
    <w:rsid w:val="00B4614B"/>
    <w:rsid w:val="00B47992"/>
    <w:rsid w:val="00B47B40"/>
    <w:rsid w:val="00B50691"/>
    <w:rsid w:val="00B52A30"/>
    <w:rsid w:val="00B5390D"/>
    <w:rsid w:val="00B5460F"/>
    <w:rsid w:val="00B6140C"/>
    <w:rsid w:val="00B61D82"/>
    <w:rsid w:val="00B62D84"/>
    <w:rsid w:val="00B64EEE"/>
    <w:rsid w:val="00B6638C"/>
    <w:rsid w:val="00B67D76"/>
    <w:rsid w:val="00B7091D"/>
    <w:rsid w:val="00B718F4"/>
    <w:rsid w:val="00B728A4"/>
    <w:rsid w:val="00B73ECF"/>
    <w:rsid w:val="00B756C1"/>
    <w:rsid w:val="00B767D0"/>
    <w:rsid w:val="00B76F00"/>
    <w:rsid w:val="00B771CD"/>
    <w:rsid w:val="00B77B16"/>
    <w:rsid w:val="00B8063E"/>
    <w:rsid w:val="00B81038"/>
    <w:rsid w:val="00B8218A"/>
    <w:rsid w:val="00B835E8"/>
    <w:rsid w:val="00B83BB5"/>
    <w:rsid w:val="00B842CD"/>
    <w:rsid w:val="00B849EE"/>
    <w:rsid w:val="00B85315"/>
    <w:rsid w:val="00B86573"/>
    <w:rsid w:val="00B9084B"/>
    <w:rsid w:val="00B92482"/>
    <w:rsid w:val="00B930FE"/>
    <w:rsid w:val="00B93380"/>
    <w:rsid w:val="00B93930"/>
    <w:rsid w:val="00B96926"/>
    <w:rsid w:val="00BA1293"/>
    <w:rsid w:val="00BA175B"/>
    <w:rsid w:val="00BA4D6F"/>
    <w:rsid w:val="00BA5270"/>
    <w:rsid w:val="00BA68BB"/>
    <w:rsid w:val="00BA7568"/>
    <w:rsid w:val="00BA7C0A"/>
    <w:rsid w:val="00BB3090"/>
    <w:rsid w:val="00BB615C"/>
    <w:rsid w:val="00BB74F1"/>
    <w:rsid w:val="00BC1EDB"/>
    <w:rsid w:val="00BC3459"/>
    <w:rsid w:val="00BC3F8C"/>
    <w:rsid w:val="00BC3F91"/>
    <w:rsid w:val="00BC6CB7"/>
    <w:rsid w:val="00BC6CC7"/>
    <w:rsid w:val="00BC7B15"/>
    <w:rsid w:val="00BD413C"/>
    <w:rsid w:val="00BD4742"/>
    <w:rsid w:val="00BE122D"/>
    <w:rsid w:val="00BE164A"/>
    <w:rsid w:val="00BE2433"/>
    <w:rsid w:val="00BE279B"/>
    <w:rsid w:val="00BE4ED4"/>
    <w:rsid w:val="00BE52DD"/>
    <w:rsid w:val="00BF0AEF"/>
    <w:rsid w:val="00BF1847"/>
    <w:rsid w:val="00BF2288"/>
    <w:rsid w:val="00BF48F4"/>
    <w:rsid w:val="00BF6728"/>
    <w:rsid w:val="00BF7138"/>
    <w:rsid w:val="00BF764B"/>
    <w:rsid w:val="00BF7F42"/>
    <w:rsid w:val="00C070C5"/>
    <w:rsid w:val="00C127DB"/>
    <w:rsid w:val="00C1347B"/>
    <w:rsid w:val="00C141C4"/>
    <w:rsid w:val="00C148F7"/>
    <w:rsid w:val="00C14AA9"/>
    <w:rsid w:val="00C173A8"/>
    <w:rsid w:val="00C1784C"/>
    <w:rsid w:val="00C20333"/>
    <w:rsid w:val="00C20BBF"/>
    <w:rsid w:val="00C20E0B"/>
    <w:rsid w:val="00C2129B"/>
    <w:rsid w:val="00C212BE"/>
    <w:rsid w:val="00C2133F"/>
    <w:rsid w:val="00C22BF1"/>
    <w:rsid w:val="00C22EDE"/>
    <w:rsid w:val="00C236D5"/>
    <w:rsid w:val="00C23DCD"/>
    <w:rsid w:val="00C2559F"/>
    <w:rsid w:val="00C30591"/>
    <w:rsid w:val="00C3075D"/>
    <w:rsid w:val="00C31A41"/>
    <w:rsid w:val="00C32AB9"/>
    <w:rsid w:val="00C3303B"/>
    <w:rsid w:val="00C33696"/>
    <w:rsid w:val="00C33F09"/>
    <w:rsid w:val="00C34C67"/>
    <w:rsid w:val="00C412D0"/>
    <w:rsid w:val="00C42FB8"/>
    <w:rsid w:val="00C44BED"/>
    <w:rsid w:val="00C44EF1"/>
    <w:rsid w:val="00C45164"/>
    <w:rsid w:val="00C47A59"/>
    <w:rsid w:val="00C50AC7"/>
    <w:rsid w:val="00C50C18"/>
    <w:rsid w:val="00C51AEA"/>
    <w:rsid w:val="00C56F6C"/>
    <w:rsid w:val="00C57607"/>
    <w:rsid w:val="00C618EE"/>
    <w:rsid w:val="00C6273C"/>
    <w:rsid w:val="00C63D68"/>
    <w:rsid w:val="00C640C8"/>
    <w:rsid w:val="00C65F3C"/>
    <w:rsid w:val="00C674A3"/>
    <w:rsid w:val="00C7070B"/>
    <w:rsid w:val="00C711A6"/>
    <w:rsid w:val="00C72268"/>
    <w:rsid w:val="00C73650"/>
    <w:rsid w:val="00C74092"/>
    <w:rsid w:val="00C76A74"/>
    <w:rsid w:val="00C77418"/>
    <w:rsid w:val="00C841FC"/>
    <w:rsid w:val="00C844C9"/>
    <w:rsid w:val="00C84DBA"/>
    <w:rsid w:val="00C852F6"/>
    <w:rsid w:val="00C86FE2"/>
    <w:rsid w:val="00C87562"/>
    <w:rsid w:val="00C907CE"/>
    <w:rsid w:val="00C9109C"/>
    <w:rsid w:val="00C910C8"/>
    <w:rsid w:val="00C913D5"/>
    <w:rsid w:val="00C91E73"/>
    <w:rsid w:val="00C928DE"/>
    <w:rsid w:val="00C93B16"/>
    <w:rsid w:val="00C95A01"/>
    <w:rsid w:val="00C95E31"/>
    <w:rsid w:val="00C95F07"/>
    <w:rsid w:val="00C95F6F"/>
    <w:rsid w:val="00C9656C"/>
    <w:rsid w:val="00C96F0F"/>
    <w:rsid w:val="00CA0720"/>
    <w:rsid w:val="00CA7F1D"/>
    <w:rsid w:val="00CB4A63"/>
    <w:rsid w:val="00CB6A2D"/>
    <w:rsid w:val="00CB7237"/>
    <w:rsid w:val="00CC0277"/>
    <w:rsid w:val="00CC163E"/>
    <w:rsid w:val="00CC1D01"/>
    <w:rsid w:val="00CC30E5"/>
    <w:rsid w:val="00CC4E2F"/>
    <w:rsid w:val="00CC4FF6"/>
    <w:rsid w:val="00CC60E9"/>
    <w:rsid w:val="00CC6170"/>
    <w:rsid w:val="00CC62F3"/>
    <w:rsid w:val="00CC7D6A"/>
    <w:rsid w:val="00CD0879"/>
    <w:rsid w:val="00CD08C0"/>
    <w:rsid w:val="00CD0C27"/>
    <w:rsid w:val="00CD3407"/>
    <w:rsid w:val="00CD551C"/>
    <w:rsid w:val="00CD6BA6"/>
    <w:rsid w:val="00CE049A"/>
    <w:rsid w:val="00CE10E4"/>
    <w:rsid w:val="00CE2C65"/>
    <w:rsid w:val="00CE3382"/>
    <w:rsid w:val="00CE37B7"/>
    <w:rsid w:val="00CF13E8"/>
    <w:rsid w:val="00CF3CEB"/>
    <w:rsid w:val="00CF5465"/>
    <w:rsid w:val="00CF6843"/>
    <w:rsid w:val="00D04A10"/>
    <w:rsid w:val="00D0515C"/>
    <w:rsid w:val="00D054F5"/>
    <w:rsid w:val="00D05C7C"/>
    <w:rsid w:val="00D12E23"/>
    <w:rsid w:val="00D16301"/>
    <w:rsid w:val="00D1701C"/>
    <w:rsid w:val="00D208C0"/>
    <w:rsid w:val="00D20F3B"/>
    <w:rsid w:val="00D21163"/>
    <w:rsid w:val="00D222DE"/>
    <w:rsid w:val="00D24ED3"/>
    <w:rsid w:val="00D25D3A"/>
    <w:rsid w:val="00D334FF"/>
    <w:rsid w:val="00D338AC"/>
    <w:rsid w:val="00D347B9"/>
    <w:rsid w:val="00D419E2"/>
    <w:rsid w:val="00D4200A"/>
    <w:rsid w:val="00D42B0F"/>
    <w:rsid w:val="00D51F84"/>
    <w:rsid w:val="00D53DCB"/>
    <w:rsid w:val="00D55431"/>
    <w:rsid w:val="00D559AF"/>
    <w:rsid w:val="00D55DB8"/>
    <w:rsid w:val="00D61A16"/>
    <w:rsid w:val="00D6332E"/>
    <w:rsid w:val="00D655A9"/>
    <w:rsid w:val="00D737A4"/>
    <w:rsid w:val="00D73EAC"/>
    <w:rsid w:val="00D753AE"/>
    <w:rsid w:val="00D771AA"/>
    <w:rsid w:val="00D803FB"/>
    <w:rsid w:val="00D83CD0"/>
    <w:rsid w:val="00D84D41"/>
    <w:rsid w:val="00D85A42"/>
    <w:rsid w:val="00D864FF"/>
    <w:rsid w:val="00D92061"/>
    <w:rsid w:val="00D9296C"/>
    <w:rsid w:val="00D93699"/>
    <w:rsid w:val="00DA02FA"/>
    <w:rsid w:val="00DA1615"/>
    <w:rsid w:val="00DA1748"/>
    <w:rsid w:val="00DA2FA2"/>
    <w:rsid w:val="00DA5817"/>
    <w:rsid w:val="00DA590C"/>
    <w:rsid w:val="00DA6060"/>
    <w:rsid w:val="00DB1410"/>
    <w:rsid w:val="00DB1742"/>
    <w:rsid w:val="00DB27BD"/>
    <w:rsid w:val="00DB2A53"/>
    <w:rsid w:val="00DB38CA"/>
    <w:rsid w:val="00DB49DB"/>
    <w:rsid w:val="00DB6E9C"/>
    <w:rsid w:val="00DB6FFE"/>
    <w:rsid w:val="00DB7E2F"/>
    <w:rsid w:val="00DC0D53"/>
    <w:rsid w:val="00DC1E22"/>
    <w:rsid w:val="00DC23A1"/>
    <w:rsid w:val="00DC4CF4"/>
    <w:rsid w:val="00DD20A6"/>
    <w:rsid w:val="00DD65C4"/>
    <w:rsid w:val="00DD6A12"/>
    <w:rsid w:val="00DD7547"/>
    <w:rsid w:val="00DD7E94"/>
    <w:rsid w:val="00DE1588"/>
    <w:rsid w:val="00DE1665"/>
    <w:rsid w:val="00DE2AC9"/>
    <w:rsid w:val="00DE7FD9"/>
    <w:rsid w:val="00DF51A7"/>
    <w:rsid w:val="00DF5DCA"/>
    <w:rsid w:val="00DF667E"/>
    <w:rsid w:val="00DF6F57"/>
    <w:rsid w:val="00DF76AA"/>
    <w:rsid w:val="00E01A04"/>
    <w:rsid w:val="00E01AC3"/>
    <w:rsid w:val="00E02E04"/>
    <w:rsid w:val="00E05FA9"/>
    <w:rsid w:val="00E10D7A"/>
    <w:rsid w:val="00E11DA3"/>
    <w:rsid w:val="00E125D4"/>
    <w:rsid w:val="00E134CA"/>
    <w:rsid w:val="00E162F2"/>
    <w:rsid w:val="00E16E52"/>
    <w:rsid w:val="00E170F8"/>
    <w:rsid w:val="00E17225"/>
    <w:rsid w:val="00E20AF6"/>
    <w:rsid w:val="00E263B8"/>
    <w:rsid w:val="00E278BE"/>
    <w:rsid w:val="00E30A78"/>
    <w:rsid w:val="00E313FF"/>
    <w:rsid w:val="00E3267C"/>
    <w:rsid w:val="00E34564"/>
    <w:rsid w:val="00E3528E"/>
    <w:rsid w:val="00E35AFE"/>
    <w:rsid w:val="00E40640"/>
    <w:rsid w:val="00E42F85"/>
    <w:rsid w:val="00E44B5B"/>
    <w:rsid w:val="00E44E62"/>
    <w:rsid w:val="00E45696"/>
    <w:rsid w:val="00E45858"/>
    <w:rsid w:val="00E473AF"/>
    <w:rsid w:val="00E47A17"/>
    <w:rsid w:val="00E51184"/>
    <w:rsid w:val="00E53828"/>
    <w:rsid w:val="00E53DD7"/>
    <w:rsid w:val="00E57F5D"/>
    <w:rsid w:val="00E606D6"/>
    <w:rsid w:val="00E61A59"/>
    <w:rsid w:val="00E64ACA"/>
    <w:rsid w:val="00E658A8"/>
    <w:rsid w:val="00E70557"/>
    <w:rsid w:val="00E70A32"/>
    <w:rsid w:val="00E71D5D"/>
    <w:rsid w:val="00E73F9F"/>
    <w:rsid w:val="00E7431F"/>
    <w:rsid w:val="00E75A09"/>
    <w:rsid w:val="00E75D12"/>
    <w:rsid w:val="00E7683D"/>
    <w:rsid w:val="00E815FA"/>
    <w:rsid w:val="00E827CA"/>
    <w:rsid w:val="00E831E8"/>
    <w:rsid w:val="00E83E39"/>
    <w:rsid w:val="00E90C6A"/>
    <w:rsid w:val="00E90EB0"/>
    <w:rsid w:val="00E918F6"/>
    <w:rsid w:val="00E9364D"/>
    <w:rsid w:val="00E93B1B"/>
    <w:rsid w:val="00E94F45"/>
    <w:rsid w:val="00EA56F8"/>
    <w:rsid w:val="00EA638D"/>
    <w:rsid w:val="00EA646F"/>
    <w:rsid w:val="00EA68F1"/>
    <w:rsid w:val="00EA6D5E"/>
    <w:rsid w:val="00EA7068"/>
    <w:rsid w:val="00EA71D3"/>
    <w:rsid w:val="00EA7BA8"/>
    <w:rsid w:val="00EB4E90"/>
    <w:rsid w:val="00EB58C5"/>
    <w:rsid w:val="00EC0EB2"/>
    <w:rsid w:val="00EC172A"/>
    <w:rsid w:val="00EC41CD"/>
    <w:rsid w:val="00EC50BC"/>
    <w:rsid w:val="00EC7A8D"/>
    <w:rsid w:val="00ED137A"/>
    <w:rsid w:val="00ED15E7"/>
    <w:rsid w:val="00ED2743"/>
    <w:rsid w:val="00ED7DCC"/>
    <w:rsid w:val="00EE4232"/>
    <w:rsid w:val="00EF0CA7"/>
    <w:rsid w:val="00EF1DBE"/>
    <w:rsid w:val="00EF3280"/>
    <w:rsid w:val="00EF67B3"/>
    <w:rsid w:val="00F00640"/>
    <w:rsid w:val="00F00F41"/>
    <w:rsid w:val="00F014D8"/>
    <w:rsid w:val="00F029AA"/>
    <w:rsid w:val="00F03796"/>
    <w:rsid w:val="00F03D12"/>
    <w:rsid w:val="00F05CC3"/>
    <w:rsid w:val="00F06D5D"/>
    <w:rsid w:val="00F06E12"/>
    <w:rsid w:val="00F0798B"/>
    <w:rsid w:val="00F109A0"/>
    <w:rsid w:val="00F135CD"/>
    <w:rsid w:val="00F1454D"/>
    <w:rsid w:val="00F15FE8"/>
    <w:rsid w:val="00F16C23"/>
    <w:rsid w:val="00F17AA0"/>
    <w:rsid w:val="00F201A0"/>
    <w:rsid w:val="00F237ED"/>
    <w:rsid w:val="00F25CE3"/>
    <w:rsid w:val="00F26C0A"/>
    <w:rsid w:val="00F26EA8"/>
    <w:rsid w:val="00F30FAF"/>
    <w:rsid w:val="00F31F2E"/>
    <w:rsid w:val="00F32186"/>
    <w:rsid w:val="00F32774"/>
    <w:rsid w:val="00F33216"/>
    <w:rsid w:val="00F3384A"/>
    <w:rsid w:val="00F4518B"/>
    <w:rsid w:val="00F47B5A"/>
    <w:rsid w:val="00F50376"/>
    <w:rsid w:val="00F50B4D"/>
    <w:rsid w:val="00F51806"/>
    <w:rsid w:val="00F5362F"/>
    <w:rsid w:val="00F53E75"/>
    <w:rsid w:val="00F547E1"/>
    <w:rsid w:val="00F57FE5"/>
    <w:rsid w:val="00F608E9"/>
    <w:rsid w:val="00F6492F"/>
    <w:rsid w:val="00F65E01"/>
    <w:rsid w:val="00F715DA"/>
    <w:rsid w:val="00F72D61"/>
    <w:rsid w:val="00F72E0E"/>
    <w:rsid w:val="00F73632"/>
    <w:rsid w:val="00F80D21"/>
    <w:rsid w:val="00F80F52"/>
    <w:rsid w:val="00F816BE"/>
    <w:rsid w:val="00F81F7F"/>
    <w:rsid w:val="00F84163"/>
    <w:rsid w:val="00F8581E"/>
    <w:rsid w:val="00F90BA7"/>
    <w:rsid w:val="00F90F4A"/>
    <w:rsid w:val="00F9249E"/>
    <w:rsid w:val="00F92645"/>
    <w:rsid w:val="00F93A95"/>
    <w:rsid w:val="00F9618C"/>
    <w:rsid w:val="00F9733F"/>
    <w:rsid w:val="00FA2435"/>
    <w:rsid w:val="00FA31B5"/>
    <w:rsid w:val="00FA4930"/>
    <w:rsid w:val="00FA5D28"/>
    <w:rsid w:val="00FB15B1"/>
    <w:rsid w:val="00FB1BA4"/>
    <w:rsid w:val="00FC10DE"/>
    <w:rsid w:val="00FC1C9F"/>
    <w:rsid w:val="00FC53D3"/>
    <w:rsid w:val="00FC5444"/>
    <w:rsid w:val="00FC59FB"/>
    <w:rsid w:val="00FC6E3B"/>
    <w:rsid w:val="00FC6FB2"/>
    <w:rsid w:val="00FC7129"/>
    <w:rsid w:val="00FC79B1"/>
    <w:rsid w:val="00FD004F"/>
    <w:rsid w:val="00FD09C9"/>
    <w:rsid w:val="00FD10A0"/>
    <w:rsid w:val="00FD188E"/>
    <w:rsid w:val="00FD30EE"/>
    <w:rsid w:val="00FD3D16"/>
    <w:rsid w:val="00FD4E29"/>
    <w:rsid w:val="00FD68FE"/>
    <w:rsid w:val="00FD79EE"/>
    <w:rsid w:val="00FD7B33"/>
    <w:rsid w:val="00FE16BE"/>
    <w:rsid w:val="00FE23AE"/>
    <w:rsid w:val="00FE30A6"/>
    <w:rsid w:val="00FE3B45"/>
    <w:rsid w:val="00FE412B"/>
    <w:rsid w:val="00FE4489"/>
    <w:rsid w:val="00FE5371"/>
    <w:rsid w:val="00FF2C98"/>
    <w:rsid w:val="00FF639D"/>
    <w:rsid w:val="00FF67D8"/>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15EBFBE"/>
  <w15:docId w15:val="{02BD987E-6DC0-4B38-BC8B-132D3091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98B"/>
    <w:rPr>
      <w:rFonts w:ascii="Arial" w:hAnsi="Arial"/>
      <w:szCs w:val="24"/>
    </w:rPr>
  </w:style>
  <w:style w:type="paragraph" w:styleId="Heading1">
    <w:name w:val="heading 1"/>
    <w:basedOn w:val="Normal"/>
    <w:next w:val="Normal"/>
    <w:link w:val="Heading1Char"/>
    <w:qFormat/>
    <w:rsid w:val="00BE164A"/>
    <w:pPr>
      <w:keepNext/>
      <w:jc w:val="both"/>
      <w:outlineLvl w:val="0"/>
    </w:pPr>
    <w:rPr>
      <w:rFonts w:cs="Arial"/>
      <w:b/>
      <w:bCs/>
      <w:i/>
      <w:iCs/>
    </w:rPr>
  </w:style>
  <w:style w:type="paragraph" w:styleId="Heading2">
    <w:name w:val="heading 2"/>
    <w:basedOn w:val="Normal"/>
    <w:next w:val="Normal"/>
    <w:link w:val="Heading2Char"/>
    <w:qFormat/>
    <w:rsid w:val="00BE164A"/>
    <w:pPr>
      <w:keepNext/>
      <w:outlineLvl w:val="1"/>
    </w:pPr>
    <w:rPr>
      <w:rFonts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D78E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D78EA"/>
    <w:rPr>
      <w:rFonts w:ascii="Cambria" w:hAnsi="Cambria" w:cs="Times New Roman"/>
      <w:b/>
      <w:bCs/>
      <w:i/>
      <w:iCs/>
      <w:sz w:val="28"/>
      <w:szCs w:val="28"/>
    </w:rPr>
  </w:style>
  <w:style w:type="paragraph" w:styleId="EnvelopeAddress">
    <w:name w:val="envelope address"/>
    <w:basedOn w:val="Normal"/>
    <w:rsid w:val="00BE164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BE164A"/>
    <w:pPr>
      <w:tabs>
        <w:tab w:val="center" w:pos="4320"/>
        <w:tab w:val="right" w:pos="8640"/>
      </w:tabs>
    </w:pPr>
  </w:style>
  <w:style w:type="character" w:customStyle="1" w:styleId="HeaderChar">
    <w:name w:val="Header Char"/>
    <w:basedOn w:val="DefaultParagraphFont"/>
    <w:link w:val="Header"/>
    <w:uiPriority w:val="99"/>
    <w:locked/>
    <w:rsid w:val="00AD78EA"/>
    <w:rPr>
      <w:rFonts w:cs="Times New Roman"/>
      <w:sz w:val="24"/>
      <w:szCs w:val="24"/>
    </w:rPr>
  </w:style>
  <w:style w:type="paragraph" w:styleId="Footer">
    <w:name w:val="footer"/>
    <w:basedOn w:val="Normal"/>
    <w:link w:val="FooterChar"/>
    <w:uiPriority w:val="99"/>
    <w:rsid w:val="00BE164A"/>
    <w:pPr>
      <w:tabs>
        <w:tab w:val="center" w:pos="4320"/>
        <w:tab w:val="right" w:pos="8640"/>
      </w:tabs>
    </w:pPr>
  </w:style>
  <w:style w:type="character" w:customStyle="1" w:styleId="FooterChar">
    <w:name w:val="Footer Char"/>
    <w:basedOn w:val="DefaultParagraphFont"/>
    <w:link w:val="Footer"/>
    <w:uiPriority w:val="99"/>
    <w:locked/>
    <w:rsid w:val="00AD78EA"/>
    <w:rPr>
      <w:rFonts w:cs="Times New Roman"/>
      <w:sz w:val="24"/>
      <w:szCs w:val="24"/>
    </w:rPr>
  </w:style>
  <w:style w:type="character" w:styleId="PageNumber">
    <w:name w:val="page number"/>
    <w:basedOn w:val="DefaultParagraphFont"/>
    <w:rsid w:val="00BE164A"/>
    <w:rPr>
      <w:rFonts w:cs="Times New Roman"/>
    </w:rPr>
  </w:style>
  <w:style w:type="paragraph" w:styleId="NormalWeb">
    <w:name w:val="Normal (Web)"/>
    <w:basedOn w:val="Normal"/>
    <w:rsid w:val="00BE164A"/>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BE164A"/>
    <w:pPr>
      <w:jc w:val="both"/>
    </w:pPr>
    <w:rPr>
      <w:rFonts w:cs="Arial"/>
    </w:rPr>
  </w:style>
  <w:style w:type="character" w:customStyle="1" w:styleId="BodyTextChar">
    <w:name w:val="Body Text Char"/>
    <w:basedOn w:val="DefaultParagraphFont"/>
    <w:link w:val="BodyText"/>
    <w:locked/>
    <w:rsid w:val="00AD78EA"/>
    <w:rPr>
      <w:rFonts w:cs="Times New Roman"/>
      <w:sz w:val="24"/>
      <w:szCs w:val="24"/>
    </w:rPr>
  </w:style>
  <w:style w:type="paragraph" w:styleId="DocumentMap">
    <w:name w:val="Document Map"/>
    <w:basedOn w:val="Normal"/>
    <w:link w:val="DocumentMapChar"/>
    <w:semiHidden/>
    <w:rsid w:val="00BE164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locked/>
    <w:rsid w:val="00AD78EA"/>
    <w:rPr>
      <w:rFonts w:cs="Times New Roman"/>
      <w:sz w:val="2"/>
    </w:rPr>
  </w:style>
  <w:style w:type="paragraph" w:styleId="BalloonText">
    <w:name w:val="Balloon Text"/>
    <w:basedOn w:val="Normal"/>
    <w:link w:val="BalloonTextChar"/>
    <w:rsid w:val="00426192"/>
    <w:rPr>
      <w:rFonts w:ascii="Tahoma" w:hAnsi="Tahoma" w:cs="Tahoma"/>
      <w:sz w:val="16"/>
      <w:szCs w:val="16"/>
    </w:rPr>
  </w:style>
  <w:style w:type="character" w:customStyle="1" w:styleId="BalloonTextChar">
    <w:name w:val="Balloon Text Char"/>
    <w:basedOn w:val="DefaultParagraphFont"/>
    <w:link w:val="BalloonText"/>
    <w:rsid w:val="00426192"/>
    <w:rPr>
      <w:rFonts w:ascii="Tahoma" w:hAnsi="Tahoma" w:cs="Tahoma"/>
      <w:sz w:val="16"/>
      <w:szCs w:val="16"/>
    </w:rPr>
  </w:style>
  <w:style w:type="paragraph" w:styleId="NoSpacing">
    <w:name w:val="No Spacing"/>
    <w:link w:val="NoSpacingChar"/>
    <w:uiPriority w:val="1"/>
    <w:qFormat/>
    <w:rsid w:val="00A6537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5376"/>
    <w:rPr>
      <w:rFonts w:asciiTheme="minorHAnsi" w:eastAsiaTheme="minorEastAsia" w:hAnsiTheme="minorHAnsi" w:cstheme="minorBidi"/>
      <w:sz w:val="22"/>
      <w:szCs w:val="22"/>
    </w:rPr>
  </w:style>
  <w:style w:type="character" w:styleId="CommentReference">
    <w:name w:val="annotation reference"/>
    <w:basedOn w:val="DefaultParagraphFont"/>
    <w:rsid w:val="00EA6D5E"/>
    <w:rPr>
      <w:sz w:val="16"/>
      <w:szCs w:val="16"/>
    </w:rPr>
  </w:style>
  <w:style w:type="paragraph" w:styleId="CommentText">
    <w:name w:val="annotation text"/>
    <w:basedOn w:val="Normal"/>
    <w:link w:val="CommentTextChar"/>
    <w:rsid w:val="00EA6D5E"/>
    <w:rPr>
      <w:szCs w:val="20"/>
    </w:rPr>
  </w:style>
  <w:style w:type="character" w:customStyle="1" w:styleId="CommentTextChar">
    <w:name w:val="Comment Text Char"/>
    <w:basedOn w:val="DefaultParagraphFont"/>
    <w:link w:val="CommentText"/>
    <w:rsid w:val="00EA6D5E"/>
  </w:style>
  <w:style w:type="paragraph" w:styleId="CommentSubject">
    <w:name w:val="annotation subject"/>
    <w:basedOn w:val="CommentText"/>
    <w:next w:val="CommentText"/>
    <w:link w:val="CommentSubjectChar"/>
    <w:rsid w:val="000C149A"/>
    <w:rPr>
      <w:b/>
      <w:bCs/>
    </w:rPr>
  </w:style>
  <w:style w:type="character" w:customStyle="1" w:styleId="CommentSubjectChar">
    <w:name w:val="Comment Subject Char"/>
    <w:basedOn w:val="CommentTextChar"/>
    <w:link w:val="CommentSubject"/>
    <w:rsid w:val="000C149A"/>
    <w:rPr>
      <w:b/>
      <w:bCs/>
    </w:rPr>
  </w:style>
  <w:style w:type="paragraph" w:styleId="Revision">
    <w:name w:val="Revision"/>
    <w:hidden/>
    <w:uiPriority w:val="99"/>
    <w:semiHidden/>
    <w:rsid w:val="00943F64"/>
    <w:rPr>
      <w:sz w:val="24"/>
      <w:szCs w:val="24"/>
    </w:rPr>
  </w:style>
  <w:style w:type="paragraph" w:styleId="ListParagraph">
    <w:name w:val="List Paragraph"/>
    <w:basedOn w:val="Normal"/>
    <w:uiPriority w:val="34"/>
    <w:qFormat/>
    <w:rsid w:val="009F5CE1"/>
    <w:pPr>
      <w:ind w:left="720"/>
      <w:contextualSpacing/>
    </w:pPr>
  </w:style>
  <w:style w:type="paragraph" w:styleId="EndnoteText">
    <w:name w:val="endnote text"/>
    <w:basedOn w:val="Normal"/>
    <w:link w:val="EndnoteTextChar"/>
    <w:rsid w:val="00926A40"/>
    <w:rPr>
      <w:szCs w:val="20"/>
    </w:rPr>
  </w:style>
  <w:style w:type="character" w:customStyle="1" w:styleId="EndnoteTextChar">
    <w:name w:val="Endnote Text Char"/>
    <w:basedOn w:val="DefaultParagraphFont"/>
    <w:link w:val="EndnoteText"/>
    <w:rsid w:val="00926A40"/>
  </w:style>
  <w:style w:type="character" w:styleId="EndnoteReference">
    <w:name w:val="endnote reference"/>
    <w:basedOn w:val="DefaultParagraphFont"/>
    <w:rsid w:val="00926A40"/>
    <w:rPr>
      <w:vertAlign w:val="superscript"/>
    </w:rPr>
  </w:style>
  <w:style w:type="paragraph" w:styleId="FootnoteText">
    <w:name w:val="footnote text"/>
    <w:basedOn w:val="Normal"/>
    <w:link w:val="FootnoteTextChar"/>
    <w:rsid w:val="00926A40"/>
    <w:rPr>
      <w:szCs w:val="20"/>
    </w:rPr>
  </w:style>
  <w:style w:type="character" w:customStyle="1" w:styleId="FootnoteTextChar">
    <w:name w:val="Footnote Text Char"/>
    <w:basedOn w:val="DefaultParagraphFont"/>
    <w:link w:val="FootnoteText"/>
    <w:rsid w:val="00926A40"/>
  </w:style>
  <w:style w:type="character" w:styleId="FootnoteReference">
    <w:name w:val="footnote reference"/>
    <w:basedOn w:val="DefaultParagraphFont"/>
    <w:rsid w:val="00926A40"/>
    <w:rPr>
      <w:vertAlign w:val="superscript"/>
    </w:rPr>
  </w:style>
  <w:style w:type="table" w:styleId="TableGrid">
    <w:name w:val="Table Grid"/>
    <w:basedOn w:val="TableNormal"/>
    <w:locked/>
    <w:rsid w:val="00F8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303B"/>
    <w:rPr>
      <w:color w:val="0000FF" w:themeColor="hyperlink"/>
      <w:u w:val="single"/>
    </w:rPr>
  </w:style>
  <w:style w:type="character" w:customStyle="1" w:styleId="UnresolvedMention1">
    <w:name w:val="Unresolved Mention1"/>
    <w:basedOn w:val="DefaultParagraphFont"/>
    <w:uiPriority w:val="99"/>
    <w:semiHidden/>
    <w:unhideWhenUsed/>
    <w:rsid w:val="00C33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1501">
      <w:bodyDiv w:val="1"/>
      <w:marLeft w:val="0"/>
      <w:marRight w:val="0"/>
      <w:marTop w:val="0"/>
      <w:marBottom w:val="0"/>
      <w:divBdr>
        <w:top w:val="none" w:sz="0" w:space="0" w:color="auto"/>
        <w:left w:val="none" w:sz="0" w:space="0" w:color="auto"/>
        <w:bottom w:val="none" w:sz="0" w:space="0" w:color="auto"/>
        <w:right w:val="none" w:sz="0" w:space="0" w:color="auto"/>
      </w:divBdr>
    </w:div>
    <w:div w:id="664211777">
      <w:bodyDiv w:val="1"/>
      <w:marLeft w:val="0"/>
      <w:marRight w:val="0"/>
      <w:marTop w:val="0"/>
      <w:marBottom w:val="0"/>
      <w:divBdr>
        <w:top w:val="none" w:sz="0" w:space="0" w:color="auto"/>
        <w:left w:val="none" w:sz="0" w:space="0" w:color="auto"/>
        <w:bottom w:val="none" w:sz="0" w:space="0" w:color="auto"/>
        <w:right w:val="none" w:sz="0" w:space="0" w:color="auto"/>
      </w:divBdr>
    </w:div>
    <w:div w:id="835607759">
      <w:bodyDiv w:val="1"/>
      <w:marLeft w:val="0"/>
      <w:marRight w:val="0"/>
      <w:marTop w:val="0"/>
      <w:marBottom w:val="0"/>
      <w:divBdr>
        <w:top w:val="none" w:sz="0" w:space="0" w:color="auto"/>
        <w:left w:val="none" w:sz="0" w:space="0" w:color="auto"/>
        <w:bottom w:val="none" w:sz="0" w:space="0" w:color="auto"/>
        <w:right w:val="none" w:sz="0" w:space="0" w:color="auto"/>
      </w:divBdr>
    </w:div>
    <w:div w:id="1512522199">
      <w:bodyDiv w:val="1"/>
      <w:marLeft w:val="0"/>
      <w:marRight w:val="0"/>
      <w:marTop w:val="0"/>
      <w:marBottom w:val="0"/>
      <w:divBdr>
        <w:top w:val="none" w:sz="0" w:space="0" w:color="auto"/>
        <w:left w:val="none" w:sz="0" w:space="0" w:color="auto"/>
        <w:bottom w:val="none" w:sz="0" w:space="0" w:color="auto"/>
        <w:right w:val="none" w:sz="0" w:space="0" w:color="auto"/>
      </w:divBdr>
    </w:div>
    <w:div w:id="1610965601">
      <w:bodyDiv w:val="1"/>
      <w:marLeft w:val="0"/>
      <w:marRight w:val="0"/>
      <w:marTop w:val="0"/>
      <w:marBottom w:val="0"/>
      <w:divBdr>
        <w:top w:val="none" w:sz="0" w:space="0" w:color="auto"/>
        <w:left w:val="none" w:sz="0" w:space="0" w:color="auto"/>
        <w:bottom w:val="none" w:sz="0" w:space="0" w:color="auto"/>
        <w:right w:val="none" w:sz="0" w:space="0" w:color="auto"/>
      </w:divBdr>
    </w:div>
    <w:div w:id="1677682647">
      <w:bodyDiv w:val="1"/>
      <w:marLeft w:val="0"/>
      <w:marRight w:val="0"/>
      <w:marTop w:val="0"/>
      <w:marBottom w:val="0"/>
      <w:divBdr>
        <w:top w:val="none" w:sz="0" w:space="0" w:color="auto"/>
        <w:left w:val="none" w:sz="0" w:space="0" w:color="auto"/>
        <w:bottom w:val="none" w:sz="0" w:space="0" w:color="auto"/>
        <w:right w:val="none" w:sz="0" w:space="0" w:color="auto"/>
      </w:divBdr>
    </w:div>
    <w:div w:id="1918398679">
      <w:bodyDiv w:val="1"/>
      <w:marLeft w:val="0"/>
      <w:marRight w:val="0"/>
      <w:marTop w:val="0"/>
      <w:marBottom w:val="0"/>
      <w:divBdr>
        <w:top w:val="none" w:sz="0" w:space="0" w:color="auto"/>
        <w:left w:val="none" w:sz="0" w:space="0" w:color="auto"/>
        <w:bottom w:val="none" w:sz="0" w:space="0" w:color="auto"/>
        <w:right w:val="none" w:sz="0" w:space="0" w:color="auto"/>
      </w:divBdr>
    </w:div>
    <w:div w:id="19849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demond@idwr.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46387-F026-41E3-9D1B-0D4F2EF5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8</Pages>
  <Words>1850</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212</cp:revision>
  <cp:lastPrinted>2021-08-26T17:38:00Z</cp:lastPrinted>
  <dcterms:created xsi:type="dcterms:W3CDTF">2021-07-14T21:34:00Z</dcterms:created>
  <dcterms:modified xsi:type="dcterms:W3CDTF">2022-05-31T20:45:00Z</dcterms:modified>
</cp:coreProperties>
</file>