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27C4" w14:textId="41079B77" w:rsidR="0068686E" w:rsidRDefault="00456D26">
      <w:pPr>
        <w:pStyle w:val="BodyText"/>
        <w:ind w:left="10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EDEF35C" wp14:editId="6261124A">
                <wp:extent cx="6402070" cy="183515"/>
                <wp:effectExtent l="0" t="0" r="0" b="635"/>
                <wp:docPr id="1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83515"/>
                          <a:chOff x="0" y="0"/>
                          <a:chExt cx="10082" cy="289"/>
                        </a:xfrm>
                      </wpg:grpSpPr>
                      <wps:wsp>
                        <wps:cNvPr id="1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10082" cy="277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674816" id="docshapegroup8" o:spid="_x0000_s1026" style="width:504.1pt;height:14.45pt;mso-position-horizontal-relative:char;mso-position-vertical-relative:line" coordsize="1008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">
                <v:rect id="docshape9" o:spid="_x0000_s1027" style="position:absolute;top:11;width:10082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" fillcolor="navy" stroked="f"/>
                <v:rect id="docshape10" o:spid="_x0000_s1028" style="position:absolute;width:100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10E5B81" w14:textId="77777777" w:rsidR="0068686E" w:rsidRDefault="0068686E">
      <w:pPr>
        <w:pStyle w:val="BodyText"/>
        <w:spacing w:before="7"/>
        <w:rPr>
          <w:rFonts w:ascii="Times New Roman"/>
          <w:sz w:val="13"/>
        </w:rPr>
      </w:pPr>
    </w:p>
    <w:p w14:paraId="6ED91A69" w14:textId="77777777" w:rsidR="0068686E" w:rsidRDefault="00FF52B8">
      <w:pPr>
        <w:pStyle w:val="Heading1"/>
        <w:spacing w:before="92"/>
      </w:pPr>
      <w:r>
        <w:rPr>
          <w:color w:val="000080"/>
        </w:rPr>
        <w:t>Part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I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Agency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Profile</w:t>
      </w:r>
    </w:p>
    <w:p w14:paraId="19D710FA" w14:textId="77777777" w:rsidR="0068686E" w:rsidRDefault="0068686E">
      <w:pPr>
        <w:pStyle w:val="BodyText"/>
        <w:spacing w:before="1"/>
        <w:rPr>
          <w:b/>
          <w:i/>
          <w:sz w:val="24"/>
        </w:rPr>
      </w:pPr>
    </w:p>
    <w:p w14:paraId="6AB310C6" w14:textId="77777777" w:rsidR="0068686E" w:rsidRDefault="00FF52B8">
      <w:pPr>
        <w:pStyle w:val="Heading2"/>
        <w:spacing w:line="276" w:lineRule="exact"/>
      </w:pPr>
      <w:r>
        <w:t>Agency</w:t>
      </w:r>
      <w:r>
        <w:rPr>
          <w:spacing w:val="-2"/>
        </w:rPr>
        <w:t xml:space="preserve"> </w:t>
      </w:r>
      <w:r>
        <w:t>Overview</w:t>
      </w:r>
    </w:p>
    <w:p w14:paraId="7297607B" w14:textId="31264190" w:rsidR="0068686E" w:rsidRDefault="00FF52B8">
      <w:pPr>
        <w:pStyle w:val="BodyText"/>
        <w:ind w:left="100" w:right="117"/>
        <w:jc w:val="both"/>
      </w:pPr>
      <w:r>
        <w:t>The Idaho Wolf Depredation Control Board (“Board”) was created in 2014 within the Office of the Governor.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 is tasked with “directing and managing funds” for the purpose of wolf depredation control within the State of</w:t>
      </w:r>
      <w:r>
        <w:rPr>
          <w:spacing w:val="-53"/>
        </w:rPr>
        <w:t xml:space="preserve"> </w:t>
      </w:r>
      <w:r>
        <w:t>Idaho.</w:t>
      </w:r>
      <w:r>
        <w:rPr>
          <w:spacing w:val="1"/>
        </w:rPr>
        <w:t xml:space="preserve"> </w:t>
      </w:r>
      <w:r>
        <w:t>Four important elements encompass the Board’s role.</w:t>
      </w:r>
      <w:r>
        <w:rPr>
          <w:spacing w:val="1"/>
        </w:rPr>
        <w:t xml:space="preserve"> </w:t>
      </w:r>
      <w:r>
        <w:t>First, a long-term solution should include a 3-way</w:t>
      </w:r>
      <w:r>
        <w:rPr>
          <w:spacing w:val="1"/>
        </w:rPr>
        <w:t xml:space="preserve"> </w:t>
      </w:r>
      <w:r>
        <w:t>partnership between livestock owners, sportsmen, and the legislature (general funds). Second, a wolf depredation</w:t>
      </w:r>
      <w:r>
        <w:rPr>
          <w:spacing w:val="-53"/>
        </w:rPr>
        <w:t xml:space="preserve"> </w:t>
      </w:r>
      <w:r>
        <w:t>control program should provide for equivalent matching dollars from Idaho sportsman for contribution made by</w:t>
      </w:r>
      <w:r>
        <w:rPr>
          <w:spacing w:val="1"/>
        </w:rPr>
        <w:t xml:space="preserve"> </w:t>
      </w:r>
      <w:r>
        <w:t xml:space="preserve">livestock producers, </w:t>
      </w:r>
      <w:r w:rsidR="00C02618">
        <w:t>$300,000</w:t>
      </w:r>
      <w:r>
        <w:t>.</w:t>
      </w:r>
      <w:r>
        <w:rPr>
          <w:spacing w:val="1"/>
        </w:rPr>
        <w:t xml:space="preserve"> </w:t>
      </w:r>
      <w:r>
        <w:t>Third, funds should be made available to eligible partners that will</w:t>
      </w:r>
      <w:r>
        <w:rPr>
          <w:spacing w:val="1"/>
        </w:rPr>
        <w:t xml:space="preserve"> </w:t>
      </w:r>
      <w:r>
        <w:t>implement wolf depredation control actions within Idaho</w:t>
      </w:r>
      <w:r w:rsidR="00C02618">
        <w:t xml:space="preserve"> according to law</w:t>
      </w:r>
      <w:r>
        <w:t>.</w:t>
      </w:r>
      <w:r>
        <w:rPr>
          <w:spacing w:val="1"/>
        </w:rPr>
        <w:t xml:space="preserve"> </w:t>
      </w:r>
      <w:r>
        <w:t>Finally, funding dedicated to wolf depredation control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compensate</w:t>
      </w:r>
      <w:r>
        <w:rPr>
          <w:spacing w:val="-1"/>
        </w:rPr>
        <w:t xml:space="preserve"> </w:t>
      </w:r>
      <w:r>
        <w:t>livestock</w:t>
      </w:r>
      <w:r>
        <w:rPr>
          <w:spacing w:val="-1"/>
        </w:rPr>
        <w:t xml:space="preserve"> </w:t>
      </w:r>
      <w:r>
        <w:t>owners</w:t>
      </w:r>
      <w:r>
        <w:rPr>
          <w:spacing w:val="1"/>
        </w:rPr>
        <w:t xml:space="preserve"> </w:t>
      </w:r>
      <w:r>
        <w:t>for losses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wolf</w:t>
      </w:r>
      <w:r>
        <w:rPr>
          <w:spacing w:val="-2"/>
        </w:rPr>
        <w:t xml:space="preserve"> </w:t>
      </w:r>
      <w:r>
        <w:t>depredations.</w:t>
      </w:r>
    </w:p>
    <w:p w14:paraId="345D45BF" w14:textId="77777777" w:rsidR="0068686E" w:rsidRDefault="0068686E">
      <w:pPr>
        <w:pStyle w:val="BodyText"/>
        <w:spacing w:before="10"/>
        <w:rPr>
          <w:sz w:val="23"/>
        </w:rPr>
      </w:pPr>
    </w:p>
    <w:p w14:paraId="79497BFC" w14:textId="7D80DA61" w:rsidR="0068686E" w:rsidRDefault="00FF52B8">
      <w:pPr>
        <w:pStyle w:val="BodyText"/>
        <w:ind w:left="100" w:right="113"/>
        <w:jc w:val="both"/>
      </w:pPr>
      <w:r>
        <w:t>Wolf management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Idaho</w:t>
      </w:r>
      <w:r>
        <w:rPr>
          <w:spacing w:val="-7"/>
        </w:rPr>
        <w:t xml:space="preserve"> </w:t>
      </w:r>
      <w:r>
        <w:t>Fish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Game</w:t>
      </w:r>
      <w:r>
        <w:rPr>
          <w:spacing w:val="-7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Idaho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Fish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Game</w:t>
      </w:r>
      <w:r>
        <w:rPr>
          <w:spacing w:val="-53"/>
        </w:rPr>
        <w:t xml:space="preserve"> </w:t>
      </w:r>
      <w:r>
        <w:t>(IDFG).</w:t>
      </w:r>
      <w:r>
        <w:rPr>
          <w:spacing w:val="1"/>
        </w:rPr>
        <w:t xml:space="preserve"> </w:t>
      </w:r>
      <w:r>
        <w:t>The Board contracts with USDA Wildlife Services (WS) wh</w:t>
      </w:r>
      <w:r w:rsidR="00C02618">
        <w:t>ich</w:t>
      </w:r>
      <w:r>
        <w:t xml:space="preserve"> investigates livestock depredations.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IDFG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ungulate</w:t>
      </w:r>
      <w:r>
        <w:rPr>
          <w:spacing w:val="1"/>
        </w:rPr>
        <w:t xml:space="preserve"> </w:t>
      </w:r>
      <w:r>
        <w:t>depredation</w:t>
      </w:r>
      <w:r>
        <w:rPr>
          <w:spacing w:val="1"/>
        </w:rPr>
        <w:t xml:space="preserve"> </w:t>
      </w:r>
      <w:r>
        <w:t>actions.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receiving</w:t>
      </w:r>
      <w:r>
        <w:rPr>
          <w:spacing w:val="-53"/>
        </w:rPr>
        <w:t xml:space="preserve"> </w:t>
      </w:r>
      <w:r>
        <w:t>confirmation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wolves</w:t>
      </w:r>
      <w:r>
        <w:rPr>
          <w:spacing w:val="-11"/>
        </w:rPr>
        <w:t xml:space="preserve"> </w:t>
      </w:r>
      <w:r>
        <w:t>causing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depredation,</w:t>
      </w:r>
      <w:r>
        <w:rPr>
          <w:spacing w:val="-12"/>
        </w:rPr>
        <w:t xml:space="preserve"> </w:t>
      </w:r>
      <w:r>
        <w:t>IDFG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issue</w:t>
      </w:r>
      <w:r>
        <w:rPr>
          <w:spacing w:val="-1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lethal</w:t>
      </w:r>
      <w:r>
        <w:rPr>
          <w:spacing w:val="-12"/>
        </w:rPr>
        <w:t xml:space="preserve"> </w:t>
      </w:r>
      <w:r>
        <w:t>removal</w:t>
      </w:r>
      <w:r>
        <w:rPr>
          <w:spacing w:val="-12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WS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wolves</w:t>
      </w:r>
      <w:r>
        <w:rPr>
          <w:spacing w:val="-10"/>
        </w:rPr>
        <w:t xml:space="preserve"> </w:t>
      </w:r>
      <w:r>
        <w:t>responsible</w:t>
      </w:r>
      <w:r>
        <w:rPr>
          <w:spacing w:val="-5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depredations.</w:t>
      </w:r>
      <w:r>
        <w:rPr>
          <w:spacing w:val="34"/>
        </w:rPr>
        <w:t xml:space="preserve"> </w:t>
      </w:r>
      <w:r>
        <w:t>WS</w:t>
      </w:r>
      <w:r>
        <w:rPr>
          <w:spacing w:val="-12"/>
        </w:rPr>
        <w:t xml:space="preserve"> </w:t>
      </w:r>
      <w:r>
        <w:t>carries</w:t>
      </w:r>
      <w:r>
        <w:rPr>
          <w:spacing w:val="-11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IDFG</w:t>
      </w:r>
      <w:r>
        <w:rPr>
          <w:spacing w:val="-11"/>
        </w:rPr>
        <w:t xml:space="preserve"> </w:t>
      </w:r>
      <w:r>
        <w:t>orders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back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IDFG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Board.</w:t>
      </w:r>
      <w:r>
        <w:rPr>
          <w:spacing w:val="3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summary,</w:t>
      </w:r>
      <w:r>
        <w:rPr>
          <w:spacing w:val="-53"/>
        </w:rPr>
        <w:t xml:space="preserve"> </w:t>
      </w:r>
      <w:r>
        <w:t>the Board was created to administer funding so the level of wolf depredation control service in Idaho functionally</w:t>
      </w:r>
      <w:r>
        <w:rPr>
          <w:spacing w:val="1"/>
        </w:rPr>
        <w:t xml:space="preserve"> </w:t>
      </w:r>
      <w:r>
        <w:t>remained unchanged following delisting and loss of federal funding.</w:t>
      </w:r>
      <w:r>
        <w:rPr>
          <w:spacing w:val="1"/>
        </w:rPr>
        <w:t xml:space="preserve"> </w:t>
      </w:r>
      <w:r>
        <w:t>The Board exercises no oversight authority</w:t>
      </w:r>
      <w:r>
        <w:rPr>
          <w:spacing w:val="1"/>
        </w:rPr>
        <w:t xml:space="preserve"> </w:t>
      </w:r>
      <w:r>
        <w:t>over the Idaho Fish and Game Commission or the IDFG as it relates to authorizing or implementing depredation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Idaho.</w:t>
      </w:r>
    </w:p>
    <w:p w14:paraId="13267D51" w14:textId="77777777" w:rsidR="0068686E" w:rsidRDefault="0068686E">
      <w:pPr>
        <w:pStyle w:val="BodyText"/>
        <w:spacing w:before="1"/>
        <w:rPr>
          <w:sz w:val="24"/>
        </w:rPr>
      </w:pPr>
    </w:p>
    <w:p w14:paraId="46A24F30" w14:textId="77777777" w:rsidR="0068686E" w:rsidRDefault="00FF52B8">
      <w:pPr>
        <w:pStyle w:val="Heading2"/>
        <w:spacing w:line="276" w:lineRule="exact"/>
      </w:pPr>
      <w:r>
        <w:t>Core</w:t>
      </w:r>
      <w:r>
        <w:rPr>
          <w:spacing w:val="-1"/>
        </w:rPr>
        <w:t xml:space="preserve"> </w:t>
      </w:r>
      <w:r>
        <w:t>Functions/Idaho</w:t>
      </w:r>
      <w:r>
        <w:rPr>
          <w:spacing w:val="-2"/>
        </w:rPr>
        <w:t xml:space="preserve"> </w:t>
      </w:r>
      <w:r>
        <w:t>Code</w:t>
      </w:r>
    </w:p>
    <w:p w14:paraId="5BC4B835" w14:textId="32D97F90" w:rsidR="0068686E" w:rsidRDefault="00FF52B8">
      <w:pPr>
        <w:pStyle w:val="BodyText"/>
        <w:ind w:left="100" w:right="127"/>
        <w:jc w:val="both"/>
      </w:pPr>
      <w:r>
        <w:rPr>
          <w:b/>
        </w:rPr>
        <w:t xml:space="preserve">Fund Administration: </w:t>
      </w:r>
      <w:r>
        <w:t>The Board is responsible for the administration of the wolf control fund.</w:t>
      </w:r>
      <w:r>
        <w:rPr>
          <w:spacing w:val="1"/>
        </w:rPr>
        <w:t xml:space="preserve"> </w:t>
      </w:r>
      <w:r>
        <w:t>The management</w:t>
      </w:r>
      <w:r>
        <w:rPr>
          <w:spacing w:val="1"/>
        </w:rPr>
        <w:t xml:space="preserve"> </w:t>
      </w:r>
      <w:r>
        <w:t>of the fund includes setting procedures and standards for payment from the fund, entering into contracts and</w:t>
      </w:r>
      <w:r>
        <w:rPr>
          <w:spacing w:val="1"/>
        </w:rPr>
        <w:t xml:space="preserve"> </w:t>
      </w:r>
      <w:r>
        <w:t>agreements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 w:rsidR="00C02618">
        <w:t>eligible partners</w:t>
      </w:r>
      <w:r>
        <w:t>.</w:t>
      </w:r>
    </w:p>
    <w:p w14:paraId="24DBA5F1" w14:textId="77777777" w:rsidR="0068686E" w:rsidRDefault="0068686E">
      <w:pPr>
        <w:pStyle w:val="BodyText"/>
        <w:spacing w:before="2"/>
        <w:rPr>
          <w:sz w:val="24"/>
        </w:rPr>
      </w:pPr>
    </w:p>
    <w:p w14:paraId="1979DC7B" w14:textId="77777777" w:rsidR="0068686E" w:rsidRDefault="00FF52B8">
      <w:pPr>
        <w:pStyle w:val="Heading2"/>
      </w:pPr>
      <w:r>
        <w:t>Revenue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Expenditures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5"/>
        <w:gridCol w:w="1710"/>
        <w:gridCol w:w="1710"/>
        <w:gridCol w:w="1710"/>
        <w:gridCol w:w="1381"/>
      </w:tblGrid>
      <w:tr w:rsidR="0068686E" w14:paraId="363541EF" w14:textId="77777777">
        <w:trPr>
          <w:trHeight w:val="230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80"/>
          </w:tcPr>
          <w:p w14:paraId="730C0A8F" w14:textId="77777777" w:rsidR="0068686E" w:rsidRDefault="00FF52B8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Revenue</w:t>
            </w:r>
          </w:p>
        </w:tc>
        <w:tc>
          <w:tcPr>
            <w:tcW w:w="1710" w:type="dxa"/>
            <w:tcBorders>
              <w:top w:val="single" w:sz="4" w:space="0" w:color="000000"/>
            </w:tcBorders>
            <w:shd w:val="clear" w:color="auto" w:fill="000080"/>
          </w:tcPr>
          <w:p w14:paraId="2FFE12C6" w14:textId="435E6E2C" w:rsidR="0068686E" w:rsidRDefault="00B067B8">
            <w:pPr>
              <w:pStyle w:val="TableParagraph"/>
              <w:ind w:right="43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2019</w:t>
            </w:r>
          </w:p>
        </w:tc>
        <w:tc>
          <w:tcPr>
            <w:tcW w:w="1710" w:type="dxa"/>
            <w:tcBorders>
              <w:top w:val="single" w:sz="4" w:space="0" w:color="000000"/>
            </w:tcBorders>
            <w:shd w:val="clear" w:color="auto" w:fill="000080"/>
          </w:tcPr>
          <w:p w14:paraId="41231577" w14:textId="622CA115" w:rsidR="0068686E" w:rsidRDefault="00B067B8">
            <w:pPr>
              <w:pStyle w:val="TableParagraph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2020</w:t>
            </w:r>
          </w:p>
        </w:tc>
        <w:tc>
          <w:tcPr>
            <w:tcW w:w="1710" w:type="dxa"/>
            <w:tcBorders>
              <w:top w:val="single" w:sz="4" w:space="0" w:color="000000"/>
            </w:tcBorders>
            <w:shd w:val="clear" w:color="auto" w:fill="000080"/>
          </w:tcPr>
          <w:p w14:paraId="79FB4068" w14:textId="241824B3" w:rsidR="0068686E" w:rsidRDefault="00B067B8">
            <w:pPr>
              <w:pStyle w:val="TableParagraph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2021</w:t>
            </w:r>
          </w:p>
        </w:tc>
        <w:tc>
          <w:tcPr>
            <w:tcW w:w="13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0080"/>
          </w:tcPr>
          <w:p w14:paraId="36E2CF3E" w14:textId="38CCC05C" w:rsidR="0068686E" w:rsidRDefault="00B067B8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2022</w:t>
            </w:r>
          </w:p>
        </w:tc>
      </w:tr>
      <w:tr w:rsidR="00B067B8" w14:paraId="4C267427" w14:textId="77777777">
        <w:trPr>
          <w:trHeight w:val="317"/>
        </w:trPr>
        <w:tc>
          <w:tcPr>
            <w:tcW w:w="3565" w:type="dxa"/>
            <w:tcBorders>
              <w:left w:val="single" w:sz="4" w:space="0" w:color="000000"/>
            </w:tcBorders>
          </w:tcPr>
          <w:p w14:paraId="342F4172" w14:textId="77777777" w:rsidR="00B067B8" w:rsidRDefault="00B067B8" w:rsidP="00B067B8">
            <w:pPr>
              <w:pStyle w:val="TableParagraph"/>
              <w:spacing w:before="83" w:line="21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Wolf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Livestock</w:t>
            </w:r>
          </w:p>
        </w:tc>
        <w:tc>
          <w:tcPr>
            <w:tcW w:w="1710" w:type="dxa"/>
          </w:tcPr>
          <w:p w14:paraId="13EE812B" w14:textId="4555290E" w:rsidR="00B067B8" w:rsidRDefault="00B067B8" w:rsidP="00B067B8">
            <w:pPr>
              <w:pStyle w:val="TableParagraph"/>
              <w:spacing w:before="83" w:line="214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$113,100</w:t>
            </w:r>
          </w:p>
        </w:tc>
        <w:tc>
          <w:tcPr>
            <w:tcW w:w="1710" w:type="dxa"/>
          </w:tcPr>
          <w:p w14:paraId="3FDDFE6D" w14:textId="6F14E52F" w:rsidR="00B067B8" w:rsidRDefault="00B067B8" w:rsidP="00B067B8">
            <w:pPr>
              <w:pStyle w:val="TableParagraph"/>
              <w:spacing w:before="83" w:line="214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$98,100</w:t>
            </w:r>
          </w:p>
        </w:tc>
        <w:tc>
          <w:tcPr>
            <w:tcW w:w="1710" w:type="dxa"/>
          </w:tcPr>
          <w:p w14:paraId="42767117" w14:textId="0FA939E2" w:rsidR="00B067B8" w:rsidRDefault="00B067B8" w:rsidP="00B067B8">
            <w:pPr>
              <w:pStyle w:val="TableParagraph"/>
              <w:spacing w:before="83" w:line="214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$83,300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14:paraId="54DD62DC" w14:textId="233703F1" w:rsidR="00B067B8" w:rsidRDefault="00B067B8" w:rsidP="00B067B8">
            <w:pPr>
              <w:pStyle w:val="TableParagraph"/>
              <w:spacing w:before="83" w:line="214" w:lineRule="exact"/>
              <w:ind w:right="102"/>
              <w:jc w:val="right"/>
              <w:rPr>
                <w:sz w:val="20"/>
              </w:rPr>
            </w:pPr>
          </w:p>
        </w:tc>
      </w:tr>
      <w:tr w:rsidR="00B067B8" w14:paraId="7E17C9AD" w14:textId="77777777">
        <w:trPr>
          <w:trHeight w:val="230"/>
        </w:trPr>
        <w:tc>
          <w:tcPr>
            <w:tcW w:w="3565" w:type="dxa"/>
            <w:tcBorders>
              <w:left w:val="single" w:sz="4" w:space="0" w:color="000000"/>
            </w:tcBorders>
          </w:tcPr>
          <w:p w14:paraId="7A42DB06" w14:textId="77777777" w:rsidR="00B067B8" w:rsidRDefault="00B067B8" w:rsidP="00B067B8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Wolf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Game</w:t>
            </w:r>
          </w:p>
        </w:tc>
        <w:tc>
          <w:tcPr>
            <w:tcW w:w="1710" w:type="dxa"/>
          </w:tcPr>
          <w:p w14:paraId="71D973BB" w14:textId="6A1E45AD" w:rsidR="00B067B8" w:rsidRDefault="00B067B8" w:rsidP="00B067B8">
            <w:pPr>
              <w:pStyle w:val="TableParagraph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$110,000</w:t>
            </w:r>
          </w:p>
        </w:tc>
        <w:tc>
          <w:tcPr>
            <w:tcW w:w="1710" w:type="dxa"/>
          </w:tcPr>
          <w:p w14:paraId="3E39C532" w14:textId="2663EEFE" w:rsidR="00B067B8" w:rsidRDefault="00B067B8" w:rsidP="00B067B8">
            <w:pPr>
              <w:pStyle w:val="TableParagraph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$110,000</w:t>
            </w:r>
          </w:p>
        </w:tc>
        <w:tc>
          <w:tcPr>
            <w:tcW w:w="1710" w:type="dxa"/>
          </w:tcPr>
          <w:p w14:paraId="494ED72B" w14:textId="62D44463" w:rsidR="00B067B8" w:rsidRDefault="00B067B8" w:rsidP="00B067B8">
            <w:pPr>
              <w:pStyle w:val="TableParagraph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$110,000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14:paraId="70A17BD0" w14:textId="31065510" w:rsidR="00B067B8" w:rsidRDefault="00B067B8" w:rsidP="00B067B8">
            <w:pPr>
              <w:pStyle w:val="TableParagraph"/>
              <w:ind w:right="102"/>
              <w:jc w:val="right"/>
              <w:rPr>
                <w:sz w:val="20"/>
              </w:rPr>
            </w:pPr>
          </w:p>
        </w:tc>
      </w:tr>
      <w:tr w:rsidR="00B067B8" w14:paraId="6998AC63" w14:textId="77777777">
        <w:trPr>
          <w:trHeight w:val="230"/>
        </w:trPr>
        <w:tc>
          <w:tcPr>
            <w:tcW w:w="3565" w:type="dxa"/>
            <w:tcBorders>
              <w:left w:val="single" w:sz="4" w:space="0" w:color="000000"/>
            </w:tcBorders>
          </w:tcPr>
          <w:p w14:paraId="71A1006F" w14:textId="77777777" w:rsidR="00B067B8" w:rsidRDefault="00B067B8" w:rsidP="00B067B8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Wolf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Subaccount</w:t>
            </w:r>
          </w:p>
        </w:tc>
        <w:tc>
          <w:tcPr>
            <w:tcW w:w="1710" w:type="dxa"/>
          </w:tcPr>
          <w:p w14:paraId="489A95A3" w14:textId="04507A10" w:rsidR="00B067B8" w:rsidRDefault="00B067B8" w:rsidP="00B067B8">
            <w:pPr>
              <w:pStyle w:val="TableParagraph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$0</w:t>
            </w:r>
          </w:p>
        </w:tc>
        <w:tc>
          <w:tcPr>
            <w:tcW w:w="1710" w:type="dxa"/>
          </w:tcPr>
          <w:p w14:paraId="6D6B7D08" w14:textId="1E67611A" w:rsidR="00B067B8" w:rsidRDefault="00B067B8" w:rsidP="00B067B8">
            <w:pPr>
              <w:pStyle w:val="TableParagraph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$0</w:t>
            </w:r>
          </w:p>
        </w:tc>
        <w:tc>
          <w:tcPr>
            <w:tcW w:w="1710" w:type="dxa"/>
          </w:tcPr>
          <w:p w14:paraId="4FA88E8C" w14:textId="7F04D924" w:rsidR="00B067B8" w:rsidRDefault="00B067B8" w:rsidP="00B067B8">
            <w:pPr>
              <w:pStyle w:val="TableParagraph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$0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14:paraId="10716768" w14:textId="6CFBC45F" w:rsidR="00B067B8" w:rsidRDefault="00B067B8" w:rsidP="00B067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067B8" w14:paraId="50F9897A" w14:textId="77777777">
        <w:trPr>
          <w:trHeight w:val="229"/>
        </w:trPr>
        <w:tc>
          <w:tcPr>
            <w:tcW w:w="3565" w:type="dxa"/>
            <w:tcBorders>
              <w:left w:val="single" w:sz="4" w:space="0" w:color="000000"/>
            </w:tcBorders>
          </w:tcPr>
          <w:p w14:paraId="211A473B" w14:textId="77777777" w:rsidR="00B067B8" w:rsidRDefault="00B067B8" w:rsidP="00B067B8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Match</w:t>
            </w:r>
          </w:p>
        </w:tc>
        <w:tc>
          <w:tcPr>
            <w:tcW w:w="1710" w:type="dxa"/>
          </w:tcPr>
          <w:p w14:paraId="082B602E" w14:textId="780B2AD8" w:rsidR="00B067B8" w:rsidRDefault="00B067B8" w:rsidP="00B067B8">
            <w:pPr>
              <w:pStyle w:val="TableParagraph"/>
              <w:spacing w:line="209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$400,000</w:t>
            </w:r>
          </w:p>
        </w:tc>
        <w:tc>
          <w:tcPr>
            <w:tcW w:w="1710" w:type="dxa"/>
          </w:tcPr>
          <w:p w14:paraId="03156B9A" w14:textId="5F77888B" w:rsidR="00B067B8" w:rsidRDefault="00B067B8" w:rsidP="00B067B8">
            <w:pPr>
              <w:pStyle w:val="TableParagraph"/>
              <w:spacing w:line="209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$200,000</w:t>
            </w:r>
          </w:p>
        </w:tc>
        <w:tc>
          <w:tcPr>
            <w:tcW w:w="1710" w:type="dxa"/>
          </w:tcPr>
          <w:p w14:paraId="67CDB0D5" w14:textId="07BE21E1" w:rsidR="00B067B8" w:rsidRDefault="00B067B8" w:rsidP="00B067B8">
            <w:pPr>
              <w:pStyle w:val="TableParagraph"/>
              <w:spacing w:line="209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$372,400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14:paraId="5905DCEE" w14:textId="34C6B155" w:rsidR="00B067B8" w:rsidRDefault="00B067B8" w:rsidP="00B067B8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</w:p>
        </w:tc>
      </w:tr>
      <w:tr w:rsidR="00B067B8" w14:paraId="7EAAC3A9" w14:textId="77777777">
        <w:trPr>
          <w:trHeight w:val="229"/>
        </w:trPr>
        <w:tc>
          <w:tcPr>
            <w:tcW w:w="3565" w:type="dxa"/>
            <w:tcBorders>
              <w:left w:val="single" w:sz="4" w:space="0" w:color="000000"/>
            </w:tcBorders>
          </w:tcPr>
          <w:p w14:paraId="101BE032" w14:textId="77777777" w:rsidR="00B067B8" w:rsidRDefault="00B067B8" w:rsidP="00B067B8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1710" w:type="dxa"/>
          </w:tcPr>
          <w:p w14:paraId="18748D99" w14:textId="24265F00" w:rsidR="00B067B8" w:rsidRDefault="00B067B8" w:rsidP="00B067B8">
            <w:pPr>
              <w:pStyle w:val="TableParagraph"/>
              <w:spacing w:line="209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$19,100</w:t>
            </w:r>
          </w:p>
        </w:tc>
        <w:tc>
          <w:tcPr>
            <w:tcW w:w="1710" w:type="dxa"/>
          </w:tcPr>
          <w:p w14:paraId="4A68D93C" w14:textId="6F17478F" w:rsidR="00B067B8" w:rsidRDefault="00B067B8" w:rsidP="00B067B8">
            <w:pPr>
              <w:pStyle w:val="TableParagraph"/>
              <w:spacing w:line="209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$12,400</w:t>
            </w:r>
          </w:p>
        </w:tc>
        <w:tc>
          <w:tcPr>
            <w:tcW w:w="1710" w:type="dxa"/>
          </w:tcPr>
          <w:p w14:paraId="3362A48B" w14:textId="6B211A81" w:rsidR="00B067B8" w:rsidRPr="008B2333" w:rsidRDefault="00B067B8" w:rsidP="00B067B8">
            <w:pPr>
              <w:pStyle w:val="TableParagraph"/>
              <w:spacing w:line="209" w:lineRule="exact"/>
              <w:ind w:right="435"/>
              <w:jc w:val="right"/>
              <w:rPr>
                <w:sz w:val="20"/>
                <w:u w:val="single"/>
              </w:rPr>
            </w:pPr>
            <w:r w:rsidRPr="008B2333">
              <w:rPr>
                <w:sz w:val="20"/>
                <w:u w:val="single"/>
              </w:rPr>
              <w:t>$2,180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14:paraId="6A4F48DA" w14:textId="7A706CD7" w:rsidR="00B067B8" w:rsidRDefault="00B067B8" w:rsidP="00B067B8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</w:p>
        </w:tc>
      </w:tr>
      <w:tr w:rsidR="00B067B8" w14:paraId="7E893CF8" w14:textId="77777777">
        <w:trPr>
          <w:trHeight w:val="227"/>
        </w:trPr>
        <w:tc>
          <w:tcPr>
            <w:tcW w:w="3565" w:type="dxa"/>
            <w:tcBorders>
              <w:left w:val="single" w:sz="4" w:space="0" w:color="000000"/>
            </w:tcBorders>
          </w:tcPr>
          <w:p w14:paraId="78211CE2" w14:textId="77777777" w:rsidR="00B067B8" w:rsidRDefault="00B067B8" w:rsidP="00B067B8">
            <w:pPr>
              <w:pStyle w:val="TableParagraph"/>
              <w:spacing w:line="207" w:lineRule="exact"/>
              <w:ind w:right="4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10" w:type="dxa"/>
          </w:tcPr>
          <w:p w14:paraId="295DF8EC" w14:textId="7002B3E2" w:rsidR="00B067B8" w:rsidRDefault="00B067B8" w:rsidP="00B067B8">
            <w:pPr>
              <w:pStyle w:val="TableParagraph"/>
              <w:spacing w:line="207" w:lineRule="exact"/>
              <w:ind w:right="4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642,200</w:t>
            </w:r>
          </w:p>
        </w:tc>
        <w:tc>
          <w:tcPr>
            <w:tcW w:w="1710" w:type="dxa"/>
          </w:tcPr>
          <w:p w14:paraId="15234217" w14:textId="32BBCA08" w:rsidR="00B067B8" w:rsidRDefault="00B067B8" w:rsidP="00B067B8">
            <w:pPr>
              <w:pStyle w:val="TableParagraph"/>
              <w:spacing w:line="207" w:lineRule="exact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$420,500</w:t>
            </w:r>
          </w:p>
        </w:tc>
        <w:tc>
          <w:tcPr>
            <w:tcW w:w="1710" w:type="dxa"/>
          </w:tcPr>
          <w:p w14:paraId="04AB235B" w14:textId="69426228" w:rsidR="00B067B8" w:rsidRDefault="00B067B8" w:rsidP="00B067B8">
            <w:pPr>
              <w:pStyle w:val="TableParagraph"/>
              <w:spacing w:line="207" w:lineRule="exact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$567,880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14:paraId="347819F9" w14:textId="6F148D1D" w:rsidR="00B067B8" w:rsidRDefault="00B067B8" w:rsidP="00B067B8">
            <w:pPr>
              <w:pStyle w:val="TableParagraph"/>
              <w:spacing w:line="207" w:lineRule="exact"/>
              <w:ind w:right="102"/>
              <w:jc w:val="right"/>
              <w:rPr>
                <w:b/>
                <w:sz w:val="20"/>
              </w:rPr>
            </w:pPr>
          </w:p>
        </w:tc>
      </w:tr>
      <w:tr w:rsidR="00B067B8" w14:paraId="1F8DD987" w14:textId="77777777">
        <w:trPr>
          <w:trHeight w:val="230"/>
        </w:trPr>
        <w:tc>
          <w:tcPr>
            <w:tcW w:w="3565" w:type="dxa"/>
            <w:tcBorders>
              <w:left w:val="single" w:sz="4" w:space="0" w:color="000000"/>
            </w:tcBorders>
            <w:shd w:val="clear" w:color="auto" w:fill="000080"/>
          </w:tcPr>
          <w:p w14:paraId="71F4FC4A" w14:textId="77777777" w:rsidR="00B067B8" w:rsidRDefault="00B067B8" w:rsidP="00B067B8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Expenditures</w:t>
            </w:r>
          </w:p>
        </w:tc>
        <w:tc>
          <w:tcPr>
            <w:tcW w:w="1710" w:type="dxa"/>
            <w:shd w:val="clear" w:color="auto" w:fill="000080"/>
          </w:tcPr>
          <w:p w14:paraId="5E7F8902" w14:textId="0006F63A" w:rsidR="00B067B8" w:rsidRDefault="00B067B8" w:rsidP="00B067B8">
            <w:pPr>
              <w:pStyle w:val="TableParagraph"/>
              <w:ind w:right="43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2019</w:t>
            </w:r>
          </w:p>
        </w:tc>
        <w:tc>
          <w:tcPr>
            <w:tcW w:w="1710" w:type="dxa"/>
            <w:shd w:val="clear" w:color="auto" w:fill="000080"/>
          </w:tcPr>
          <w:p w14:paraId="5DB801BE" w14:textId="788A23EC" w:rsidR="00B067B8" w:rsidRDefault="00B067B8" w:rsidP="00B067B8">
            <w:pPr>
              <w:pStyle w:val="TableParagraph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2020</w:t>
            </w:r>
          </w:p>
        </w:tc>
        <w:tc>
          <w:tcPr>
            <w:tcW w:w="1710" w:type="dxa"/>
            <w:shd w:val="clear" w:color="auto" w:fill="000080"/>
          </w:tcPr>
          <w:p w14:paraId="7727C510" w14:textId="5EA2991B" w:rsidR="00B067B8" w:rsidRDefault="00B067B8" w:rsidP="00B067B8">
            <w:pPr>
              <w:pStyle w:val="TableParagraph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2021</w:t>
            </w:r>
          </w:p>
        </w:tc>
        <w:tc>
          <w:tcPr>
            <w:tcW w:w="1381" w:type="dxa"/>
            <w:tcBorders>
              <w:right w:val="single" w:sz="4" w:space="0" w:color="000000"/>
            </w:tcBorders>
            <w:shd w:val="clear" w:color="auto" w:fill="000080"/>
          </w:tcPr>
          <w:p w14:paraId="4BBFFE5B" w14:textId="6A2576C3" w:rsidR="00B067B8" w:rsidRDefault="00B067B8" w:rsidP="00B067B8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2022</w:t>
            </w:r>
          </w:p>
        </w:tc>
      </w:tr>
      <w:tr w:rsidR="00B067B8" w14:paraId="2AFE9F5B" w14:textId="77777777">
        <w:trPr>
          <w:trHeight w:val="233"/>
        </w:trPr>
        <w:tc>
          <w:tcPr>
            <w:tcW w:w="3565" w:type="dxa"/>
            <w:tcBorders>
              <w:left w:val="single" w:sz="4" w:space="0" w:color="000000"/>
            </w:tcBorders>
          </w:tcPr>
          <w:p w14:paraId="1FDEDC2C" w14:textId="77777777" w:rsidR="00B067B8" w:rsidRDefault="00B067B8" w:rsidP="00B067B8">
            <w:pPr>
              <w:pStyle w:val="TableParagraph"/>
              <w:spacing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</w:p>
        </w:tc>
        <w:tc>
          <w:tcPr>
            <w:tcW w:w="1710" w:type="dxa"/>
          </w:tcPr>
          <w:p w14:paraId="43B14C71" w14:textId="3937C30D" w:rsidR="00B067B8" w:rsidRDefault="00B067B8" w:rsidP="00B067B8">
            <w:pPr>
              <w:pStyle w:val="TableParagraph"/>
              <w:spacing w:line="213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$0</w:t>
            </w:r>
          </w:p>
        </w:tc>
        <w:tc>
          <w:tcPr>
            <w:tcW w:w="1710" w:type="dxa"/>
          </w:tcPr>
          <w:p w14:paraId="03CE5755" w14:textId="2B428CA3" w:rsidR="00B067B8" w:rsidRDefault="00B067B8" w:rsidP="00B067B8">
            <w:pPr>
              <w:pStyle w:val="TableParagraph"/>
              <w:spacing w:line="213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$0</w:t>
            </w:r>
          </w:p>
        </w:tc>
        <w:tc>
          <w:tcPr>
            <w:tcW w:w="1710" w:type="dxa"/>
          </w:tcPr>
          <w:p w14:paraId="1DF907E9" w14:textId="331A048F" w:rsidR="00B067B8" w:rsidRDefault="00B067B8" w:rsidP="00B067B8">
            <w:pPr>
              <w:pStyle w:val="TableParagraph"/>
              <w:spacing w:line="213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$0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14:paraId="75B139AD" w14:textId="3CEBF7DF" w:rsidR="00B067B8" w:rsidRDefault="00B067B8" w:rsidP="00B067B8">
            <w:pPr>
              <w:pStyle w:val="TableParagraph"/>
              <w:spacing w:line="213" w:lineRule="exact"/>
              <w:ind w:right="102"/>
              <w:jc w:val="right"/>
              <w:rPr>
                <w:sz w:val="20"/>
              </w:rPr>
            </w:pPr>
          </w:p>
        </w:tc>
      </w:tr>
      <w:tr w:rsidR="00B067B8" w14:paraId="4897A8DC" w14:textId="77777777">
        <w:trPr>
          <w:trHeight w:val="230"/>
        </w:trPr>
        <w:tc>
          <w:tcPr>
            <w:tcW w:w="3565" w:type="dxa"/>
            <w:tcBorders>
              <w:left w:val="single" w:sz="4" w:space="0" w:color="000000"/>
            </w:tcBorders>
          </w:tcPr>
          <w:p w14:paraId="05342321" w14:textId="77777777" w:rsidR="00B067B8" w:rsidRDefault="00B067B8" w:rsidP="00B067B8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Expenditures</w:t>
            </w:r>
          </w:p>
        </w:tc>
        <w:tc>
          <w:tcPr>
            <w:tcW w:w="1710" w:type="dxa"/>
          </w:tcPr>
          <w:p w14:paraId="3C345DE3" w14:textId="082DB666" w:rsidR="00B067B8" w:rsidRDefault="00B067B8" w:rsidP="00B067B8">
            <w:pPr>
              <w:pStyle w:val="TableParagraph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$684,100</w:t>
            </w:r>
          </w:p>
        </w:tc>
        <w:tc>
          <w:tcPr>
            <w:tcW w:w="1710" w:type="dxa"/>
          </w:tcPr>
          <w:p w14:paraId="4002B072" w14:textId="5CBB0F5D" w:rsidR="00B067B8" w:rsidRDefault="00B067B8" w:rsidP="00B067B8">
            <w:pPr>
              <w:pStyle w:val="TableParagraph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$591,300</w:t>
            </w:r>
          </w:p>
        </w:tc>
        <w:tc>
          <w:tcPr>
            <w:tcW w:w="1710" w:type="dxa"/>
          </w:tcPr>
          <w:p w14:paraId="4237DD3B" w14:textId="0F49585A" w:rsidR="00B067B8" w:rsidRDefault="00B067B8" w:rsidP="00B067B8">
            <w:pPr>
              <w:pStyle w:val="TableParagraph"/>
              <w:ind w:right="435"/>
              <w:jc w:val="right"/>
              <w:rPr>
                <w:sz w:val="20"/>
              </w:rPr>
            </w:pPr>
            <w:r w:rsidRPr="00581064">
              <w:rPr>
                <w:sz w:val="20"/>
              </w:rPr>
              <w:t>$</w:t>
            </w:r>
            <w:r>
              <w:rPr>
                <w:sz w:val="20"/>
              </w:rPr>
              <w:t>561,570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14:paraId="742EF5C6" w14:textId="37401D9F" w:rsidR="00B067B8" w:rsidRPr="00581064" w:rsidRDefault="00B067B8" w:rsidP="00B067B8">
            <w:pPr>
              <w:pStyle w:val="TableParagraph"/>
              <w:ind w:right="102"/>
              <w:jc w:val="right"/>
              <w:rPr>
                <w:sz w:val="20"/>
              </w:rPr>
            </w:pPr>
          </w:p>
        </w:tc>
      </w:tr>
      <w:tr w:rsidR="00B067B8" w14:paraId="39BEEDFB" w14:textId="77777777">
        <w:trPr>
          <w:trHeight w:val="229"/>
        </w:trPr>
        <w:tc>
          <w:tcPr>
            <w:tcW w:w="3565" w:type="dxa"/>
            <w:tcBorders>
              <w:left w:val="single" w:sz="4" w:space="0" w:color="000000"/>
            </w:tcBorders>
          </w:tcPr>
          <w:p w14:paraId="7D35EA8B" w14:textId="77777777" w:rsidR="00B067B8" w:rsidRDefault="00B067B8" w:rsidP="00B067B8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Outlay</w:t>
            </w:r>
          </w:p>
        </w:tc>
        <w:tc>
          <w:tcPr>
            <w:tcW w:w="1710" w:type="dxa"/>
          </w:tcPr>
          <w:p w14:paraId="1873C28C" w14:textId="0BCF27F3" w:rsidR="00B067B8" w:rsidRDefault="00B067B8" w:rsidP="00B067B8">
            <w:pPr>
              <w:pStyle w:val="TableParagraph"/>
              <w:spacing w:line="209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$0</w:t>
            </w:r>
          </w:p>
        </w:tc>
        <w:tc>
          <w:tcPr>
            <w:tcW w:w="1710" w:type="dxa"/>
          </w:tcPr>
          <w:p w14:paraId="2BFB25A4" w14:textId="253C520C" w:rsidR="00B067B8" w:rsidRDefault="00B067B8" w:rsidP="00B067B8">
            <w:pPr>
              <w:pStyle w:val="TableParagraph"/>
              <w:spacing w:line="209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$0</w:t>
            </w:r>
          </w:p>
        </w:tc>
        <w:tc>
          <w:tcPr>
            <w:tcW w:w="1710" w:type="dxa"/>
          </w:tcPr>
          <w:p w14:paraId="5CDFC191" w14:textId="162455C0" w:rsidR="00B067B8" w:rsidRDefault="00B067B8" w:rsidP="00B067B8">
            <w:pPr>
              <w:pStyle w:val="TableParagraph"/>
              <w:spacing w:line="209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$0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14:paraId="0F11D256" w14:textId="5F9F07B4" w:rsidR="00B067B8" w:rsidRDefault="00B067B8" w:rsidP="00B067B8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</w:p>
        </w:tc>
      </w:tr>
      <w:tr w:rsidR="00B067B8" w14:paraId="6595F5F5" w14:textId="77777777">
        <w:trPr>
          <w:trHeight w:val="229"/>
        </w:trPr>
        <w:tc>
          <w:tcPr>
            <w:tcW w:w="3565" w:type="dxa"/>
            <w:tcBorders>
              <w:left w:val="single" w:sz="4" w:space="0" w:color="000000"/>
            </w:tcBorders>
          </w:tcPr>
          <w:p w14:paraId="6CBC8D9F" w14:textId="77777777" w:rsidR="00B067B8" w:rsidRDefault="00B067B8" w:rsidP="00B067B8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Trustee/Benefit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</w:p>
        </w:tc>
        <w:tc>
          <w:tcPr>
            <w:tcW w:w="1710" w:type="dxa"/>
          </w:tcPr>
          <w:p w14:paraId="18920BFE" w14:textId="0AFA73DB" w:rsidR="00B067B8" w:rsidRDefault="00B067B8" w:rsidP="00B067B8">
            <w:pPr>
              <w:pStyle w:val="TableParagraph"/>
              <w:spacing w:line="209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$0</w:t>
            </w:r>
          </w:p>
        </w:tc>
        <w:tc>
          <w:tcPr>
            <w:tcW w:w="1710" w:type="dxa"/>
          </w:tcPr>
          <w:p w14:paraId="35E2D33C" w14:textId="453B4883" w:rsidR="00B067B8" w:rsidRDefault="00B067B8" w:rsidP="00B067B8">
            <w:pPr>
              <w:pStyle w:val="TableParagraph"/>
              <w:spacing w:line="209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$0</w:t>
            </w:r>
          </w:p>
        </w:tc>
        <w:tc>
          <w:tcPr>
            <w:tcW w:w="1710" w:type="dxa"/>
          </w:tcPr>
          <w:p w14:paraId="59CE74F8" w14:textId="0E59AD06" w:rsidR="00B067B8" w:rsidRDefault="00B067B8" w:rsidP="00B067B8">
            <w:pPr>
              <w:pStyle w:val="TableParagraph"/>
              <w:spacing w:line="209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$0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14:paraId="606A3591" w14:textId="40C21CEC" w:rsidR="00B067B8" w:rsidRDefault="00B067B8" w:rsidP="00B067B8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</w:p>
        </w:tc>
      </w:tr>
      <w:tr w:rsidR="00B067B8" w14:paraId="209D2505" w14:textId="77777777">
        <w:trPr>
          <w:trHeight w:val="227"/>
        </w:trPr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</w:tcPr>
          <w:p w14:paraId="4509A2A0" w14:textId="77777777" w:rsidR="00B067B8" w:rsidRDefault="00B067B8" w:rsidP="00B067B8">
            <w:pPr>
              <w:pStyle w:val="TableParagraph"/>
              <w:spacing w:line="207" w:lineRule="exact"/>
              <w:ind w:right="4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1DB0C02D" w14:textId="214F7415" w:rsidR="00B067B8" w:rsidRDefault="00B067B8" w:rsidP="00B067B8">
            <w:pPr>
              <w:pStyle w:val="TableParagraph"/>
              <w:spacing w:line="207" w:lineRule="exact"/>
              <w:ind w:right="4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$684,100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20C92EFA" w14:textId="00250640" w:rsidR="00B067B8" w:rsidRDefault="00B067B8" w:rsidP="00B067B8">
            <w:pPr>
              <w:pStyle w:val="TableParagraph"/>
              <w:spacing w:line="207" w:lineRule="exact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$591,300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611C023D" w14:textId="276D76B4" w:rsidR="00B067B8" w:rsidRDefault="00B067B8" w:rsidP="00B067B8">
            <w:pPr>
              <w:pStyle w:val="TableParagraph"/>
              <w:spacing w:line="207" w:lineRule="exact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$561,570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</w:tcPr>
          <w:p w14:paraId="0A8EBAB3" w14:textId="24B0D3CC" w:rsidR="00B067B8" w:rsidRDefault="00B067B8" w:rsidP="00B067B8">
            <w:pPr>
              <w:pStyle w:val="TableParagraph"/>
              <w:spacing w:line="207" w:lineRule="exact"/>
              <w:ind w:right="102"/>
              <w:jc w:val="right"/>
              <w:rPr>
                <w:b/>
                <w:sz w:val="20"/>
              </w:rPr>
            </w:pPr>
          </w:p>
        </w:tc>
      </w:tr>
    </w:tbl>
    <w:p w14:paraId="47A1E8F0" w14:textId="77777777" w:rsidR="0068686E" w:rsidRDefault="0068686E">
      <w:pPr>
        <w:pStyle w:val="BodyText"/>
        <w:spacing w:before="4"/>
        <w:rPr>
          <w:b/>
          <w:sz w:val="24"/>
        </w:rPr>
      </w:pPr>
    </w:p>
    <w:p w14:paraId="29721AE7" w14:textId="77777777" w:rsidR="0068686E" w:rsidRDefault="00FF52B8">
      <w:pPr>
        <w:ind w:left="100"/>
        <w:rPr>
          <w:b/>
          <w:sz w:val="24"/>
        </w:rPr>
      </w:pPr>
      <w:r>
        <w:rPr>
          <w:b/>
          <w:sz w:val="24"/>
        </w:rPr>
        <w:t>Profile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Provided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1562"/>
        <w:gridCol w:w="1560"/>
        <w:gridCol w:w="1563"/>
        <w:gridCol w:w="1560"/>
      </w:tblGrid>
      <w:tr w:rsidR="0068686E" w14:paraId="5B5CE4DC" w14:textId="77777777">
        <w:trPr>
          <w:trHeight w:val="460"/>
        </w:trPr>
        <w:tc>
          <w:tcPr>
            <w:tcW w:w="3836" w:type="dxa"/>
            <w:shd w:val="clear" w:color="auto" w:fill="000080"/>
          </w:tcPr>
          <w:p w14:paraId="197ECFFC" w14:textId="77777777" w:rsidR="0068686E" w:rsidRDefault="00FF52B8">
            <w:pPr>
              <w:pStyle w:val="TableParagraph"/>
              <w:spacing w:line="230" w:lineRule="exact"/>
              <w:ind w:left="1488" w:right="168" w:hanging="1311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Cases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Managed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and/or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Services</w:t>
            </w:r>
            <w:r>
              <w:rPr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Provided</w:t>
            </w:r>
          </w:p>
        </w:tc>
        <w:tc>
          <w:tcPr>
            <w:tcW w:w="1562" w:type="dxa"/>
            <w:shd w:val="clear" w:color="auto" w:fill="000080"/>
          </w:tcPr>
          <w:p w14:paraId="30FDB5A3" w14:textId="77777777" w:rsidR="0068686E" w:rsidRDefault="0068686E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14:paraId="102E05CF" w14:textId="53BCF08C" w:rsidR="0068686E" w:rsidRDefault="00B067B8">
            <w:pPr>
              <w:pStyle w:val="TableParagraph"/>
              <w:spacing w:line="211" w:lineRule="exact"/>
              <w:ind w:left="380" w:right="3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2019</w:t>
            </w:r>
          </w:p>
        </w:tc>
        <w:tc>
          <w:tcPr>
            <w:tcW w:w="1560" w:type="dxa"/>
            <w:shd w:val="clear" w:color="auto" w:fill="000080"/>
          </w:tcPr>
          <w:p w14:paraId="50A196A3" w14:textId="77777777" w:rsidR="0068686E" w:rsidRDefault="0068686E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14:paraId="621CCD25" w14:textId="68611B8C" w:rsidR="0068686E" w:rsidRDefault="00B067B8">
            <w:pPr>
              <w:pStyle w:val="TableParagraph"/>
              <w:spacing w:line="211" w:lineRule="exact"/>
              <w:ind w:left="381" w:righ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2020</w:t>
            </w:r>
          </w:p>
        </w:tc>
        <w:tc>
          <w:tcPr>
            <w:tcW w:w="1563" w:type="dxa"/>
            <w:shd w:val="clear" w:color="auto" w:fill="000080"/>
          </w:tcPr>
          <w:p w14:paraId="05F6EDCB" w14:textId="77777777" w:rsidR="0068686E" w:rsidRDefault="0068686E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14:paraId="6D0D470E" w14:textId="76FC2964" w:rsidR="0068686E" w:rsidRDefault="00B067B8">
            <w:pPr>
              <w:pStyle w:val="TableParagraph"/>
              <w:spacing w:line="211" w:lineRule="exact"/>
              <w:ind w:left="381" w:right="3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2021</w:t>
            </w:r>
          </w:p>
        </w:tc>
        <w:tc>
          <w:tcPr>
            <w:tcW w:w="1560" w:type="dxa"/>
            <w:shd w:val="clear" w:color="auto" w:fill="000080"/>
          </w:tcPr>
          <w:p w14:paraId="316BDAC6" w14:textId="77777777" w:rsidR="0068686E" w:rsidRDefault="0068686E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14:paraId="11B4ACFB" w14:textId="423B6E07" w:rsidR="0068686E" w:rsidRDefault="00B067B8">
            <w:pPr>
              <w:pStyle w:val="TableParagraph"/>
              <w:spacing w:line="211" w:lineRule="exact"/>
              <w:ind w:left="381" w:righ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2022</w:t>
            </w:r>
          </w:p>
        </w:tc>
      </w:tr>
      <w:tr w:rsidR="00B067B8" w14:paraId="4927C6A4" w14:textId="77777777">
        <w:trPr>
          <w:trHeight w:val="230"/>
        </w:trPr>
        <w:tc>
          <w:tcPr>
            <w:tcW w:w="3836" w:type="dxa"/>
          </w:tcPr>
          <w:p w14:paraId="15C4B74C" w14:textId="77777777" w:rsidR="00B067B8" w:rsidRDefault="00B067B8" w:rsidP="00B067B8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Depredation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investigations</w:t>
            </w:r>
          </w:p>
        </w:tc>
        <w:tc>
          <w:tcPr>
            <w:tcW w:w="1562" w:type="dxa"/>
          </w:tcPr>
          <w:p w14:paraId="36B89D40" w14:textId="30B7194B" w:rsidR="00B067B8" w:rsidRDefault="00B067B8" w:rsidP="00B067B8">
            <w:pPr>
              <w:pStyle w:val="TableParagraph"/>
              <w:ind w:left="380" w:right="377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560" w:type="dxa"/>
          </w:tcPr>
          <w:p w14:paraId="63757465" w14:textId="7B523260" w:rsidR="00B067B8" w:rsidRDefault="00B067B8" w:rsidP="00B067B8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563" w:type="dxa"/>
          </w:tcPr>
          <w:p w14:paraId="2BFF1FDC" w14:textId="1B638ECE" w:rsidR="00B067B8" w:rsidRDefault="00B067B8" w:rsidP="00B067B8">
            <w:pPr>
              <w:pStyle w:val="TableParagraph"/>
              <w:ind w:left="380" w:right="377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560" w:type="dxa"/>
          </w:tcPr>
          <w:p w14:paraId="7575F43D" w14:textId="35016108" w:rsidR="00B067B8" w:rsidRDefault="00B067B8" w:rsidP="00B067B8">
            <w:pPr>
              <w:pStyle w:val="TableParagraph"/>
              <w:ind w:left="380" w:right="374"/>
              <w:rPr>
                <w:sz w:val="20"/>
              </w:rPr>
            </w:pPr>
          </w:p>
        </w:tc>
      </w:tr>
      <w:tr w:rsidR="00B067B8" w14:paraId="48F4E5C6" w14:textId="77777777">
        <w:trPr>
          <w:trHeight w:val="229"/>
        </w:trPr>
        <w:tc>
          <w:tcPr>
            <w:tcW w:w="3836" w:type="dxa"/>
          </w:tcPr>
          <w:p w14:paraId="15FC4C6F" w14:textId="77777777" w:rsidR="00B067B8" w:rsidRDefault="00B067B8" w:rsidP="00B067B8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Confirmed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depredations</w:t>
            </w:r>
          </w:p>
        </w:tc>
        <w:tc>
          <w:tcPr>
            <w:tcW w:w="1562" w:type="dxa"/>
          </w:tcPr>
          <w:p w14:paraId="0B0D0369" w14:textId="556A271D" w:rsidR="00B067B8" w:rsidRDefault="00B067B8" w:rsidP="00B067B8">
            <w:pPr>
              <w:pStyle w:val="TableParagraph"/>
              <w:ind w:left="380" w:right="377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560" w:type="dxa"/>
          </w:tcPr>
          <w:p w14:paraId="0D4898C2" w14:textId="646B58CD" w:rsidR="00B067B8" w:rsidRDefault="00B067B8" w:rsidP="00B067B8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563" w:type="dxa"/>
          </w:tcPr>
          <w:p w14:paraId="3518F423" w14:textId="053AA571" w:rsidR="00B067B8" w:rsidRDefault="00B067B8" w:rsidP="00B067B8">
            <w:pPr>
              <w:pStyle w:val="TableParagraph"/>
              <w:ind w:left="380" w:right="37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560" w:type="dxa"/>
          </w:tcPr>
          <w:p w14:paraId="195ABC42" w14:textId="2597A6A0" w:rsidR="00B067B8" w:rsidRDefault="00B067B8" w:rsidP="00B067B8">
            <w:pPr>
              <w:pStyle w:val="TableParagraph"/>
              <w:ind w:left="380" w:right="374"/>
              <w:rPr>
                <w:sz w:val="20"/>
              </w:rPr>
            </w:pPr>
          </w:p>
        </w:tc>
      </w:tr>
      <w:tr w:rsidR="00B067B8" w14:paraId="4752C35D" w14:textId="77777777">
        <w:trPr>
          <w:trHeight w:val="230"/>
        </w:trPr>
        <w:tc>
          <w:tcPr>
            <w:tcW w:w="3836" w:type="dxa"/>
          </w:tcPr>
          <w:p w14:paraId="761FC6CD" w14:textId="77777777" w:rsidR="00B067B8" w:rsidRDefault="00B067B8" w:rsidP="00B067B8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Wolf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livestock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</w:tc>
        <w:tc>
          <w:tcPr>
            <w:tcW w:w="1562" w:type="dxa"/>
          </w:tcPr>
          <w:p w14:paraId="3C1A9990" w14:textId="35E981EB" w:rsidR="00B067B8" w:rsidRDefault="00B067B8" w:rsidP="00B067B8">
            <w:pPr>
              <w:pStyle w:val="TableParagraph"/>
              <w:ind w:left="380" w:right="37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60" w:type="dxa"/>
          </w:tcPr>
          <w:p w14:paraId="63820326" w14:textId="5A29F21B" w:rsidR="00B067B8" w:rsidRDefault="00B067B8" w:rsidP="00B067B8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563" w:type="dxa"/>
          </w:tcPr>
          <w:p w14:paraId="0DBFC0D8" w14:textId="1639D891" w:rsidR="00B067B8" w:rsidRDefault="00B067B8" w:rsidP="00B067B8">
            <w:pPr>
              <w:pStyle w:val="TableParagraph"/>
              <w:ind w:left="381" w:right="37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60" w:type="dxa"/>
          </w:tcPr>
          <w:p w14:paraId="1055D180" w14:textId="34823509" w:rsidR="00B067B8" w:rsidRDefault="00B067B8" w:rsidP="00B067B8">
            <w:pPr>
              <w:pStyle w:val="TableParagraph"/>
              <w:ind w:left="380" w:right="374"/>
              <w:rPr>
                <w:sz w:val="20"/>
              </w:rPr>
            </w:pPr>
          </w:p>
        </w:tc>
      </w:tr>
      <w:tr w:rsidR="00B067B8" w14:paraId="28D87F2B" w14:textId="77777777">
        <w:trPr>
          <w:trHeight w:val="230"/>
        </w:trPr>
        <w:tc>
          <w:tcPr>
            <w:tcW w:w="3836" w:type="dxa"/>
          </w:tcPr>
          <w:p w14:paraId="4D1D928A" w14:textId="77777777" w:rsidR="00B067B8" w:rsidRDefault="00B067B8" w:rsidP="00B067B8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Wolf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ungulate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</w:tc>
        <w:tc>
          <w:tcPr>
            <w:tcW w:w="1562" w:type="dxa"/>
          </w:tcPr>
          <w:p w14:paraId="028B841D" w14:textId="4435F596" w:rsidR="00B067B8" w:rsidRDefault="00B067B8" w:rsidP="00B067B8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14:paraId="3D58070E" w14:textId="651B5D32" w:rsidR="00B067B8" w:rsidRDefault="00B067B8" w:rsidP="00B067B8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63" w:type="dxa"/>
          </w:tcPr>
          <w:p w14:paraId="7513789B" w14:textId="65D341F8" w:rsidR="00B067B8" w:rsidRDefault="00B067B8" w:rsidP="00B067B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60" w:type="dxa"/>
          </w:tcPr>
          <w:p w14:paraId="0706BEF5" w14:textId="050E344E" w:rsidR="00B067B8" w:rsidRDefault="00B067B8" w:rsidP="00B067B8">
            <w:pPr>
              <w:pStyle w:val="TableParagraph"/>
              <w:ind w:left="380" w:right="374"/>
              <w:rPr>
                <w:sz w:val="20"/>
              </w:rPr>
            </w:pPr>
          </w:p>
        </w:tc>
      </w:tr>
    </w:tbl>
    <w:p w14:paraId="14935703" w14:textId="77777777" w:rsidR="0068686E" w:rsidRDefault="0068686E">
      <w:pPr>
        <w:rPr>
          <w:sz w:val="20"/>
        </w:rPr>
        <w:sectPr w:rsidR="0068686E">
          <w:headerReference w:type="default" r:id="rId6"/>
          <w:footerReference w:type="default" r:id="rId7"/>
          <w:type w:val="continuous"/>
          <w:pgSz w:w="12240" w:h="15840"/>
          <w:pgMar w:top="1420" w:right="960" w:bottom="940" w:left="980" w:header="1080" w:footer="742" w:gutter="0"/>
          <w:pgNumType w:start="1"/>
          <w:cols w:space="720"/>
        </w:sectPr>
      </w:pPr>
    </w:p>
    <w:p w14:paraId="737DBF04" w14:textId="30543E8A" w:rsidR="0068686E" w:rsidRDefault="00456D26">
      <w:pPr>
        <w:pStyle w:val="BodyText"/>
        <w:ind w:left="10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E217ECA" wp14:editId="3A5A2BEF">
                <wp:extent cx="6402070" cy="183515"/>
                <wp:effectExtent l="0" t="0" r="0" b="635"/>
                <wp:docPr id="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83515"/>
                          <a:chOff x="0" y="0"/>
                          <a:chExt cx="10082" cy="289"/>
                        </a:xfrm>
                      </wpg:grpSpPr>
                      <wps:wsp>
                        <wps:cNvPr id="10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10082" cy="277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BA069" id="docshapegroup11" o:spid="_x0000_s1026" style="width:504.1pt;height:14.45pt;mso-position-horizontal-relative:char;mso-position-vertical-relative:line" coordsize="1008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">
                <v:rect id="docshape12" o:spid="_x0000_s1027" style="position:absolute;top:11;width:10082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" fillcolor="navy" stroked="f"/>
                <v:rect id="docshape13" o:spid="_x0000_s1028" style="position:absolute;width:100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A15EDBF" w14:textId="77777777" w:rsidR="0068686E" w:rsidRDefault="0068686E">
      <w:pPr>
        <w:pStyle w:val="BodyText"/>
        <w:spacing w:before="4"/>
        <w:rPr>
          <w:b/>
          <w:sz w:val="13"/>
        </w:rPr>
      </w:pPr>
    </w:p>
    <w:p w14:paraId="764E8470" w14:textId="77777777" w:rsidR="0068686E" w:rsidRDefault="00FF52B8">
      <w:pPr>
        <w:pStyle w:val="BodyText"/>
        <w:spacing w:before="93"/>
        <w:ind w:left="100" w:right="117"/>
        <w:jc w:val="both"/>
      </w:pPr>
      <w:r>
        <w:rPr>
          <w:b/>
        </w:rPr>
        <w:t>Cooperative Service Agreements:</w:t>
      </w:r>
      <w:r>
        <w:rPr>
          <w:b/>
          <w:spacing w:val="1"/>
        </w:rPr>
        <w:t xml:space="preserve"> </w:t>
      </w:r>
      <w:r>
        <w:t>The Board signed a new Cooperative Service Agreement with the United</w:t>
      </w:r>
      <w:r>
        <w:rPr>
          <w:spacing w:val="1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</w:t>
      </w:r>
      <w:r>
        <w:rPr>
          <w:spacing w:val="-7"/>
        </w:rPr>
        <w:t xml:space="preserve"> </w:t>
      </w:r>
      <w:r>
        <w:t>Animal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Inspection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Wildlife</w:t>
      </w:r>
      <w:r>
        <w:rPr>
          <w:spacing w:val="-6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(“Wildlife</w:t>
      </w:r>
      <w:r>
        <w:rPr>
          <w:spacing w:val="2"/>
        </w:rPr>
        <w:t xml:space="preserve"> </w:t>
      </w:r>
      <w:r>
        <w:t>Services”)</w:t>
      </w:r>
      <w:r>
        <w:rPr>
          <w:spacing w:val="1"/>
        </w:rPr>
        <w:t xml:space="preserve"> </w:t>
      </w:r>
      <w:r>
        <w:rPr>
          <w:w w:val="95"/>
        </w:rPr>
        <w:t>in August of 2020 which extends through June 30, 2025.</w:t>
      </w:r>
      <w:r>
        <w:rPr>
          <w:spacing w:val="1"/>
          <w:w w:val="95"/>
        </w:rPr>
        <w:t xml:space="preserve"> </w:t>
      </w:r>
      <w:r>
        <w:rPr>
          <w:w w:val="95"/>
        </w:rPr>
        <w:t>The purpose of the agreement is to facilitate the authorized</w:t>
      </w:r>
      <w:r>
        <w:rPr>
          <w:spacing w:val="1"/>
          <w:w w:val="95"/>
        </w:rPr>
        <w:t xml:space="preserve"> </w:t>
      </w:r>
      <w:r>
        <w:t>expenditures of funds by the Board from the Wolf Control Fund to Wildlife Services to be used by Wildlife Services</w:t>
      </w:r>
      <w:r>
        <w:rPr>
          <w:spacing w:val="-54"/>
        </w:rPr>
        <w:t xml:space="preserve"> </w:t>
      </w:r>
      <w:r>
        <w:t>to conduct a program for the management and control of depredating gray wolves in Idaho for the protection of</w:t>
      </w:r>
      <w:r>
        <w:rPr>
          <w:spacing w:val="1"/>
        </w:rPr>
        <w:t xml:space="preserve"> </w:t>
      </w:r>
      <w:r>
        <w:t>livestock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wild</w:t>
      </w:r>
      <w:r>
        <w:rPr>
          <w:spacing w:val="1"/>
        </w:rPr>
        <w:t xml:space="preserve"> </w:t>
      </w:r>
      <w:r>
        <w:t>ungulates,</w:t>
      </w:r>
      <w:r>
        <w:rPr>
          <w:spacing w:val="-2"/>
        </w:rPr>
        <w:t xml:space="preserve"> </w:t>
      </w:r>
      <w:r>
        <w:t>utilizing integrated</w:t>
      </w:r>
      <w:r>
        <w:rPr>
          <w:spacing w:val="-1"/>
        </w:rPr>
        <w:t xml:space="preserve"> </w:t>
      </w:r>
      <w:r>
        <w:t>wildlife</w:t>
      </w:r>
      <w:r>
        <w:rPr>
          <w:spacing w:val="-2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methodologies.</w:t>
      </w:r>
    </w:p>
    <w:p w14:paraId="3D3BA48A" w14:textId="77777777" w:rsidR="0068686E" w:rsidRDefault="0068686E">
      <w:pPr>
        <w:pStyle w:val="BodyText"/>
      </w:pPr>
    </w:p>
    <w:p w14:paraId="342412AF" w14:textId="77777777" w:rsidR="0068686E" w:rsidRDefault="00FF52B8">
      <w:pPr>
        <w:pStyle w:val="BodyText"/>
        <w:ind w:left="100" w:right="116"/>
        <w:jc w:val="both"/>
      </w:pPr>
      <w:r>
        <w:rPr>
          <w:w w:val="95"/>
        </w:rPr>
        <w:t>The Board signed a Work/Financial Cooperative Agreement with the Idaho Department of Fish and Game to provide</w:t>
      </w:r>
      <w:r>
        <w:rPr>
          <w:spacing w:val="1"/>
          <w:w w:val="95"/>
        </w:rPr>
        <w:t xml:space="preserve"> </w:t>
      </w:r>
      <w:r>
        <w:t>services to protect elk from unacceptable predation levels caused by gray wolves in areas where populations are</w:t>
      </w:r>
      <w:r>
        <w:rPr>
          <w:spacing w:val="1"/>
        </w:rPr>
        <w:t xml:space="preserve"> </w:t>
      </w:r>
      <w:r>
        <w:t>not meeting management objectives and wolf predation is a significant contributor to overall mortality.</w:t>
      </w:r>
      <w:r>
        <w:rPr>
          <w:spacing w:val="1"/>
        </w:rPr>
        <w:t xml:space="preserve"> </w:t>
      </w:r>
      <w:r>
        <w:t>The Board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revised agreement with</w:t>
      </w:r>
      <w:r>
        <w:rPr>
          <w:spacing w:val="-1"/>
        </w:rPr>
        <w:t xml:space="preserve"> </w:t>
      </w:r>
      <w:r>
        <w:t>ISDA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fiscal services to</w:t>
      </w:r>
      <w:r>
        <w:rPr>
          <w:spacing w:val="-1"/>
        </w:rPr>
        <w:t xml:space="preserve"> </w:t>
      </w:r>
      <w:r>
        <w:t>the Board.</w:t>
      </w:r>
    </w:p>
    <w:p w14:paraId="66ED812A" w14:textId="77777777" w:rsidR="0068686E" w:rsidRDefault="0068686E">
      <w:pPr>
        <w:pStyle w:val="BodyText"/>
        <w:spacing w:before="3"/>
      </w:pPr>
    </w:p>
    <w:p w14:paraId="68F86021" w14:textId="77777777" w:rsidR="0068686E" w:rsidRDefault="00FF52B8">
      <w:pPr>
        <w:pStyle w:val="Heading1"/>
      </w:pPr>
      <w:r>
        <w:rPr>
          <w:color w:val="000080"/>
        </w:rPr>
        <w:t>Part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II</w:t>
      </w:r>
      <w:r>
        <w:rPr>
          <w:color w:val="000080"/>
          <w:spacing w:val="2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Performance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Measures</w:t>
      </w:r>
    </w:p>
    <w:p w14:paraId="1B8CC528" w14:textId="77777777" w:rsidR="0068686E" w:rsidRDefault="0068686E">
      <w:pPr>
        <w:pStyle w:val="BodyText"/>
        <w:spacing w:before="3"/>
        <w:rPr>
          <w:b/>
          <w:i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1128"/>
        <w:gridCol w:w="1128"/>
        <w:gridCol w:w="1131"/>
        <w:gridCol w:w="1128"/>
        <w:gridCol w:w="1131"/>
        <w:gridCol w:w="1140"/>
      </w:tblGrid>
      <w:tr w:rsidR="0068686E" w14:paraId="72B7300D" w14:textId="77777777">
        <w:trPr>
          <w:trHeight w:val="230"/>
        </w:trPr>
        <w:tc>
          <w:tcPr>
            <w:tcW w:w="4424" w:type="dxa"/>
            <w:gridSpan w:val="2"/>
            <w:shd w:val="clear" w:color="auto" w:fill="000080"/>
          </w:tcPr>
          <w:p w14:paraId="027449FB" w14:textId="77777777" w:rsidR="0068686E" w:rsidRDefault="00FF52B8">
            <w:pPr>
              <w:pStyle w:val="TableParagraph"/>
              <w:ind w:left="116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Performance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Measure</w:t>
            </w:r>
          </w:p>
        </w:tc>
        <w:tc>
          <w:tcPr>
            <w:tcW w:w="1128" w:type="dxa"/>
            <w:shd w:val="clear" w:color="auto" w:fill="000080"/>
          </w:tcPr>
          <w:p w14:paraId="4246C95F" w14:textId="48EAD344" w:rsidR="0068686E" w:rsidRDefault="00B067B8">
            <w:pPr>
              <w:pStyle w:val="TableParagraph"/>
              <w:ind w:left="123" w:righ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2019</w:t>
            </w:r>
          </w:p>
        </w:tc>
        <w:tc>
          <w:tcPr>
            <w:tcW w:w="1131" w:type="dxa"/>
            <w:shd w:val="clear" w:color="auto" w:fill="000080"/>
          </w:tcPr>
          <w:p w14:paraId="30A81B48" w14:textId="4AF94371" w:rsidR="0068686E" w:rsidRDefault="00B067B8">
            <w:pPr>
              <w:pStyle w:val="TableParagraph"/>
              <w:ind w:left="125" w:righ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2020</w:t>
            </w:r>
          </w:p>
        </w:tc>
        <w:tc>
          <w:tcPr>
            <w:tcW w:w="1128" w:type="dxa"/>
            <w:shd w:val="clear" w:color="auto" w:fill="000080"/>
          </w:tcPr>
          <w:p w14:paraId="3C2B5480" w14:textId="45153CD8" w:rsidR="0068686E" w:rsidRDefault="00B067B8">
            <w:pPr>
              <w:pStyle w:val="TableParagraph"/>
              <w:ind w:left="123" w:righ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2021</w:t>
            </w:r>
          </w:p>
        </w:tc>
        <w:tc>
          <w:tcPr>
            <w:tcW w:w="1131" w:type="dxa"/>
            <w:shd w:val="clear" w:color="auto" w:fill="000080"/>
          </w:tcPr>
          <w:p w14:paraId="655586F1" w14:textId="62024813" w:rsidR="0068686E" w:rsidRDefault="00B067B8">
            <w:pPr>
              <w:pStyle w:val="TableParagraph"/>
              <w:ind w:left="120" w:righ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2022</w:t>
            </w:r>
          </w:p>
        </w:tc>
        <w:tc>
          <w:tcPr>
            <w:tcW w:w="1140" w:type="dxa"/>
            <w:shd w:val="clear" w:color="auto" w:fill="000080"/>
          </w:tcPr>
          <w:p w14:paraId="1D26C097" w14:textId="338003D1" w:rsidR="0068686E" w:rsidRDefault="00B067B8">
            <w:pPr>
              <w:pStyle w:val="TableParagraph"/>
              <w:ind w:left="171" w:right="16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2023</w:t>
            </w:r>
          </w:p>
        </w:tc>
      </w:tr>
      <w:tr w:rsidR="0068686E" w14:paraId="1DFDF45C" w14:textId="77777777">
        <w:trPr>
          <w:trHeight w:val="688"/>
        </w:trPr>
        <w:tc>
          <w:tcPr>
            <w:tcW w:w="10082" w:type="dxa"/>
            <w:gridSpan w:val="7"/>
            <w:shd w:val="clear" w:color="auto" w:fill="DBE4F0"/>
          </w:tcPr>
          <w:p w14:paraId="78BB62B2" w14:textId="77777777" w:rsidR="0068686E" w:rsidRDefault="00FF52B8">
            <w:pPr>
              <w:pStyle w:val="TableParagraph"/>
              <w:spacing w:line="229" w:lineRule="exact"/>
              <w:ind w:left="309" w:right="305"/>
              <w:rPr>
                <w:b/>
                <w:sz w:val="20"/>
              </w:rPr>
            </w:pPr>
            <w:r>
              <w:rPr>
                <w:b/>
                <w:sz w:val="20"/>
              </w:rPr>
              <w:t>Goal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14:paraId="47C65028" w14:textId="77777777" w:rsidR="0068686E" w:rsidRDefault="00FF52B8">
            <w:pPr>
              <w:pStyle w:val="TableParagraph"/>
              <w:spacing w:line="230" w:lineRule="exact"/>
              <w:ind w:left="309" w:right="309"/>
              <w:rPr>
                <w:sz w:val="20"/>
              </w:rPr>
            </w:pPr>
            <w:r>
              <w:rPr>
                <w:sz w:val="20"/>
              </w:rPr>
              <w:t>Effectively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depredation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Idaho.</w:t>
            </w:r>
          </w:p>
        </w:tc>
      </w:tr>
      <w:tr w:rsidR="0068686E" w14:paraId="7CA150F7" w14:textId="77777777">
        <w:trPr>
          <w:trHeight w:val="558"/>
        </w:trPr>
        <w:tc>
          <w:tcPr>
            <w:tcW w:w="10082" w:type="dxa"/>
            <w:gridSpan w:val="7"/>
          </w:tcPr>
          <w:p w14:paraId="3294417E" w14:textId="77777777" w:rsidR="0068686E" w:rsidRDefault="00FF52B8">
            <w:pPr>
              <w:pStyle w:val="TableParagraph"/>
              <w:spacing w:before="47" w:line="240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Idaho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depredations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livestock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ungulates</w:t>
            </w:r>
          </w:p>
        </w:tc>
      </w:tr>
      <w:tr w:rsidR="00B067B8" w14:paraId="0EDC47A8" w14:textId="77777777">
        <w:trPr>
          <w:trHeight w:val="287"/>
        </w:trPr>
        <w:tc>
          <w:tcPr>
            <w:tcW w:w="3296" w:type="dxa"/>
            <w:vMerge w:val="restart"/>
          </w:tcPr>
          <w:p w14:paraId="53AC1DE6" w14:textId="77777777" w:rsidR="00B067B8" w:rsidRDefault="00B067B8" w:rsidP="00B067B8">
            <w:pPr>
              <w:pStyle w:val="TableParagraph"/>
              <w:spacing w:line="227" w:lineRule="exact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Wildlife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128" w:type="dxa"/>
            <w:shd w:val="clear" w:color="auto" w:fill="D9D9D9"/>
          </w:tcPr>
          <w:p w14:paraId="0D03D84D" w14:textId="77777777" w:rsidR="00B067B8" w:rsidRDefault="00B067B8" w:rsidP="00B067B8">
            <w:pPr>
              <w:pStyle w:val="TableParagraph"/>
              <w:spacing w:before="28" w:line="240" w:lineRule="auto"/>
              <w:ind w:left="125" w:right="117"/>
              <w:rPr>
                <w:sz w:val="20"/>
              </w:rPr>
            </w:pPr>
            <w:r>
              <w:rPr>
                <w:sz w:val="20"/>
              </w:rPr>
              <w:t>actual</w:t>
            </w:r>
          </w:p>
        </w:tc>
        <w:tc>
          <w:tcPr>
            <w:tcW w:w="1128" w:type="dxa"/>
            <w:shd w:val="clear" w:color="auto" w:fill="D9D9D9"/>
          </w:tcPr>
          <w:p w14:paraId="678DA9FB" w14:textId="6DCA0AAA" w:rsidR="00B067B8" w:rsidRDefault="00B067B8" w:rsidP="00B067B8">
            <w:pPr>
              <w:pStyle w:val="TableParagraph"/>
              <w:spacing w:before="28" w:line="240" w:lineRule="auto"/>
              <w:ind w:left="125" w:right="118"/>
              <w:rPr>
                <w:sz w:val="20"/>
              </w:rPr>
            </w:pPr>
            <w:r>
              <w:rPr>
                <w:sz w:val="20"/>
              </w:rPr>
              <w:t>$522,732</w:t>
            </w:r>
          </w:p>
        </w:tc>
        <w:tc>
          <w:tcPr>
            <w:tcW w:w="1131" w:type="dxa"/>
            <w:shd w:val="clear" w:color="auto" w:fill="D9D9D9"/>
          </w:tcPr>
          <w:p w14:paraId="40BF023C" w14:textId="7B0806E7" w:rsidR="00B067B8" w:rsidRDefault="00B067B8" w:rsidP="00B067B8">
            <w:pPr>
              <w:pStyle w:val="TableParagraph"/>
              <w:spacing w:before="28" w:line="240" w:lineRule="auto"/>
              <w:ind w:left="125" w:right="116"/>
              <w:rPr>
                <w:sz w:val="20"/>
              </w:rPr>
            </w:pPr>
            <w:r>
              <w:rPr>
                <w:sz w:val="20"/>
              </w:rPr>
              <w:t>$460,037</w:t>
            </w:r>
          </w:p>
        </w:tc>
        <w:tc>
          <w:tcPr>
            <w:tcW w:w="1128" w:type="dxa"/>
            <w:shd w:val="clear" w:color="auto" w:fill="D9D9D9"/>
          </w:tcPr>
          <w:p w14:paraId="7AC5A1E4" w14:textId="7DFDC287" w:rsidR="00B067B8" w:rsidRDefault="00B067B8" w:rsidP="00B067B8">
            <w:pPr>
              <w:pStyle w:val="TableParagraph"/>
              <w:spacing w:before="28" w:line="240" w:lineRule="auto"/>
              <w:ind w:left="125" w:right="118"/>
              <w:rPr>
                <w:sz w:val="20"/>
              </w:rPr>
            </w:pPr>
            <w:r>
              <w:rPr>
                <w:sz w:val="20"/>
              </w:rPr>
              <w:t>$460,856</w:t>
            </w:r>
          </w:p>
        </w:tc>
        <w:tc>
          <w:tcPr>
            <w:tcW w:w="1131" w:type="dxa"/>
            <w:shd w:val="clear" w:color="auto" w:fill="D9D9D9"/>
          </w:tcPr>
          <w:p w14:paraId="0AE0AFD4" w14:textId="0B1CA391" w:rsidR="00B067B8" w:rsidRDefault="00B067B8" w:rsidP="00B067B8">
            <w:pPr>
              <w:pStyle w:val="TableParagraph"/>
              <w:spacing w:before="28" w:line="240" w:lineRule="auto"/>
              <w:ind w:left="122" w:right="118"/>
              <w:rPr>
                <w:sz w:val="20"/>
              </w:rPr>
            </w:pPr>
            <w:r>
              <w:rPr>
                <w:sz w:val="20"/>
              </w:rPr>
              <w:t>---------</w:t>
            </w:r>
          </w:p>
        </w:tc>
        <w:tc>
          <w:tcPr>
            <w:tcW w:w="1140" w:type="dxa"/>
            <w:shd w:val="clear" w:color="auto" w:fill="D9D9D9"/>
          </w:tcPr>
          <w:p w14:paraId="68C5FF33" w14:textId="2632A5A1" w:rsidR="00B067B8" w:rsidRDefault="00B067B8" w:rsidP="00B067B8">
            <w:pPr>
              <w:pStyle w:val="TableParagraph"/>
              <w:spacing w:before="28" w:line="240" w:lineRule="auto"/>
              <w:ind w:left="170" w:right="164"/>
              <w:rPr>
                <w:sz w:val="20"/>
              </w:rPr>
            </w:pPr>
          </w:p>
        </w:tc>
      </w:tr>
      <w:tr w:rsidR="00B067B8" w14:paraId="1FBFC33C" w14:textId="77777777">
        <w:trPr>
          <w:trHeight w:val="287"/>
        </w:trPr>
        <w:tc>
          <w:tcPr>
            <w:tcW w:w="3296" w:type="dxa"/>
            <w:vMerge/>
            <w:tcBorders>
              <w:top w:val="nil"/>
            </w:tcBorders>
          </w:tcPr>
          <w:p w14:paraId="33B5C2BC" w14:textId="77777777" w:rsidR="00B067B8" w:rsidRDefault="00B067B8" w:rsidP="00B067B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5EFC83CE" w14:textId="77777777" w:rsidR="00B067B8" w:rsidRDefault="00B067B8" w:rsidP="00B067B8">
            <w:pPr>
              <w:pStyle w:val="TableParagraph"/>
              <w:spacing w:before="51" w:line="240" w:lineRule="auto"/>
              <w:ind w:left="125" w:right="114"/>
              <w:rPr>
                <w:i/>
                <w:sz w:val="16"/>
              </w:rPr>
            </w:pPr>
            <w:r>
              <w:rPr>
                <w:i/>
                <w:sz w:val="16"/>
              </w:rPr>
              <w:t>target</w:t>
            </w:r>
          </w:p>
        </w:tc>
        <w:tc>
          <w:tcPr>
            <w:tcW w:w="1128" w:type="dxa"/>
          </w:tcPr>
          <w:p w14:paraId="18596A0D" w14:textId="64BBA227" w:rsidR="00B067B8" w:rsidRDefault="00B067B8" w:rsidP="00B067B8">
            <w:pPr>
              <w:pStyle w:val="TableParagraph"/>
              <w:spacing w:before="51" w:line="240" w:lineRule="auto"/>
              <w:ind w:left="125" w:right="115"/>
              <w:rPr>
                <w:i/>
                <w:sz w:val="16"/>
              </w:rPr>
            </w:pPr>
            <w:r>
              <w:rPr>
                <w:i/>
                <w:sz w:val="16"/>
              </w:rPr>
              <w:t>$670,000</w:t>
            </w:r>
          </w:p>
        </w:tc>
        <w:tc>
          <w:tcPr>
            <w:tcW w:w="1131" w:type="dxa"/>
          </w:tcPr>
          <w:p w14:paraId="394643FF" w14:textId="0D48A004" w:rsidR="00B067B8" w:rsidRDefault="00B067B8" w:rsidP="00B067B8">
            <w:pPr>
              <w:pStyle w:val="TableParagraph"/>
              <w:spacing w:before="51" w:line="240" w:lineRule="auto"/>
              <w:ind w:left="125"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$715,000</w:t>
            </w:r>
          </w:p>
        </w:tc>
        <w:tc>
          <w:tcPr>
            <w:tcW w:w="1128" w:type="dxa"/>
          </w:tcPr>
          <w:p w14:paraId="57AB6E38" w14:textId="362F77DF" w:rsidR="00B067B8" w:rsidRDefault="00B067B8" w:rsidP="00B067B8">
            <w:pPr>
              <w:pStyle w:val="TableParagraph"/>
              <w:spacing w:before="51" w:line="240" w:lineRule="auto"/>
              <w:ind w:left="125" w:right="116"/>
              <w:rPr>
                <w:i/>
                <w:sz w:val="16"/>
              </w:rPr>
            </w:pPr>
            <w:r>
              <w:rPr>
                <w:i/>
                <w:sz w:val="16"/>
              </w:rPr>
              <w:t>$650,000</w:t>
            </w:r>
          </w:p>
        </w:tc>
        <w:tc>
          <w:tcPr>
            <w:tcW w:w="1131" w:type="dxa"/>
          </w:tcPr>
          <w:p w14:paraId="66B0395A" w14:textId="56166540" w:rsidR="00B067B8" w:rsidRDefault="00B067B8" w:rsidP="00B067B8">
            <w:pPr>
              <w:pStyle w:val="TableParagraph"/>
              <w:spacing w:before="51" w:line="240" w:lineRule="auto"/>
              <w:ind w:left="124" w:right="118"/>
              <w:rPr>
                <w:i/>
                <w:sz w:val="16"/>
              </w:rPr>
            </w:pPr>
            <w:r w:rsidRPr="0033253F">
              <w:rPr>
                <w:i/>
                <w:sz w:val="16"/>
              </w:rPr>
              <w:t>$6</w:t>
            </w:r>
            <w:r>
              <w:rPr>
                <w:i/>
                <w:sz w:val="16"/>
              </w:rPr>
              <w:t>4</w:t>
            </w:r>
            <w:r w:rsidRPr="0033253F">
              <w:rPr>
                <w:i/>
                <w:sz w:val="16"/>
              </w:rPr>
              <w:t>0,000</w:t>
            </w:r>
          </w:p>
        </w:tc>
        <w:tc>
          <w:tcPr>
            <w:tcW w:w="1140" w:type="dxa"/>
          </w:tcPr>
          <w:p w14:paraId="119517D3" w14:textId="5068E4B7" w:rsidR="00B067B8" w:rsidRDefault="00B067B8" w:rsidP="00B067B8">
            <w:pPr>
              <w:pStyle w:val="TableParagraph"/>
              <w:spacing w:before="51" w:line="240" w:lineRule="auto"/>
              <w:ind w:left="171" w:right="164"/>
              <w:rPr>
                <w:i/>
                <w:sz w:val="16"/>
              </w:rPr>
            </w:pPr>
          </w:p>
        </w:tc>
      </w:tr>
      <w:tr w:rsidR="00B067B8" w14:paraId="62305AE7" w14:textId="77777777">
        <w:trPr>
          <w:trHeight w:val="287"/>
        </w:trPr>
        <w:tc>
          <w:tcPr>
            <w:tcW w:w="3296" w:type="dxa"/>
            <w:vMerge w:val="restart"/>
          </w:tcPr>
          <w:p w14:paraId="1AB19683" w14:textId="77777777" w:rsidR="00B067B8" w:rsidRDefault="00B067B8" w:rsidP="00B067B8">
            <w:pPr>
              <w:pStyle w:val="TableParagraph"/>
              <w:spacing w:line="229" w:lineRule="exact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Idaho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Game</w:t>
            </w:r>
          </w:p>
        </w:tc>
        <w:tc>
          <w:tcPr>
            <w:tcW w:w="1128" w:type="dxa"/>
            <w:shd w:val="clear" w:color="auto" w:fill="D9D9D9"/>
          </w:tcPr>
          <w:p w14:paraId="29E7DE88" w14:textId="77777777" w:rsidR="00B067B8" w:rsidRDefault="00B067B8" w:rsidP="00B067B8">
            <w:pPr>
              <w:pStyle w:val="TableParagraph"/>
              <w:spacing w:before="28" w:line="240" w:lineRule="auto"/>
              <w:ind w:left="125" w:right="117"/>
              <w:rPr>
                <w:sz w:val="20"/>
              </w:rPr>
            </w:pPr>
            <w:r>
              <w:rPr>
                <w:sz w:val="20"/>
              </w:rPr>
              <w:t>actual</w:t>
            </w:r>
          </w:p>
        </w:tc>
        <w:tc>
          <w:tcPr>
            <w:tcW w:w="1128" w:type="dxa"/>
            <w:shd w:val="clear" w:color="auto" w:fill="D9D9D9"/>
          </w:tcPr>
          <w:p w14:paraId="3F50D110" w14:textId="34372DC7" w:rsidR="00B067B8" w:rsidRDefault="00B067B8" w:rsidP="00B067B8">
            <w:pPr>
              <w:pStyle w:val="TableParagraph"/>
              <w:spacing w:before="28" w:line="240" w:lineRule="auto"/>
              <w:ind w:left="123" w:right="118"/>
              <w:rPr>
                <w:sz w:val="20"/>
              </w:rPr>
            </w:pPr>
            <w:r>
              <w:rPr>
                <w:sz w:val="20"/>
              </w:rPr>
              <w:t>$188,891</w:t>
            </w:r>
          </w:p>
        </w:tc>
        <w:tc>
          <w:tcPr>
            <w:tcW w:w="1131" w:type="dxa"/>
            <w:shd w:val="clear" w:color="auto" w:fill="D9D9D9"/>
          </w:tcPr>
          <w:p w14:paraId="1A711B7F" w14:textId="43E409DA" w:rsidR="00B067B8" w:rsidRDefault="00B067B8" w:rsidP="00B067B8">
            <w:pPr>
              <w:pStyle w:val="TableParagraph"/>
              <w:spacing w:before="28" w:line="240" w:lineRule="auto"/>
              <w:ind w:left="125" w:right="116"/>
              <w:rPr>
                <w:sz w:val="20"/>
              </w:rPr>
            </w:pPr>
            <w:r>
              <w:rPr>
                <w:sz w:val="20"/>
              </w:rPr>
              <w:t>$117,242</w:t>
            </w:r>
          </w:p>
        </w:tc>
        <w:tc>
          <w:tcPr>
            <w:tcW w:w="1128" w:type="dxa"/>
            <w:shd w:val="clear" w:color="auto" w:fill="D9D9D9"/>
          </w:tcPr>
          <w:p w14:paraId="003891F6" w14:textId="1E5AD2E1" w:rsidR="00B067B8" w:rsidRDefault="00B067B8" w:rsidP="00B067B8">
            <w:pPr>
              <w:pStyle w:val="TableParagraph"/>
              <w:spacing w:before="28" w:line="240" w:lineRule="auto"/>
              <w:ind w:left="125" w:right="118"/>
              <w:rPr>
                <w:sz w:val="20"/>
              </w:rPr>
            </w:pPr>
            <w:r w:rsidRPr="00B4028C">
              <w:rPr>
                <w:sz w:val="20"/>
              </w:rPr>
              <w:t xml:space="preserve">$97,536  </w:t>
            </w:r>
          </w:p>
        </w:tc>
        <w:tc>
          <w:tcPr>
            <w:tcW w:w="1131" w:type="dxa"/>
            <w:shd w:val="clear" w:color="auto" w:fill="D9D9D9"/>
          </w:tcPr>
          <w:p w14:paraId="15442E09" w14:textId="1D58BDAF" w:rsidR="00B067B8" w:rsidRDefault="00B067B8" w:rsidP="00B067B8">
            <w:pPr>
              <w:pStyle w:val="TableParagraph"/>
              <w:spacing w:before="28" w:line="240" w:lineRule="auto"/>
              <w:ind w:left="122" w:right="118"/>
              <w:rPr>
                <w:sz w:val="20"/>
              </w:rPr>
            </w:pPr>
            <w:r>
              <w:rPr>
                <w:sz w:val="20"/>
              </w:rPr>
              <w:t>---------</w:t>
            </w:r>
          </w:p>
        </w:tc>
        <w:tc>
          <w:tcPr>
            <w:tcW w:w="1140" w:type="dxa"/>
            <w:shd w:val="clear" w:color="auto" w:fill="D9D9D9"/>
          </w:tcPr>
          <w:p w14:paraId="73A6D46D" w14:textId="69C65D0B" w:rsidR="00B067B8" w:rsidRDefault="00B067B8" w:rsidP="00B067B8">
            <w:pPr>
              <w:pStyle w:val="TableParagraph"/>
              <w:spacing w:before="28" w:line="240" w:lineRule="auto"/>
              <w:ind w:left="170" w:right="164"/>
              <w:rPr>
                <w:sz w:val="20"/>
              </w:rPr>
            </w:pPr>
          </w:p>
        </w:tc>
      </w:tr>
      <w:tr w:rsidR="00B067B8" w14:paraId="021B4914" w14:textId="77777777">
        <w:trPr>
          <w:trHeight w:val="287"/>
        </w:trPr>
        <w:tc>
          <w:tcPr>
            <w:tcW w:w="3296" w:type="dxa"/>
            <w:vMerge/>
            <w:tcBorders>
              <w:top w:val="nil"/>
            </w:tcBorders>
          </w:tcPr>
          <w:p w14:paraId="741C4554" w14:textId="77777777" w:rsidR="00B067B8" w:rsidRDefault="00B067B8" w:rsidP="00B067B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7B9C998E" w14:textId="77777777" w:rsidR="00B067B8" w:rsidRDefault="00B067B8" w:rsidP="00B067B8">
            <w:pPr>
              <w:pStyle w:val="TableParagraph"/>
              <w:spacing w:before="53" w:line="240" w:lineRule="auto"/>
              <w:ind w:left="125" w:right="114"/>
              <w:rPr>
                <w:i/>
                <w:sz w:val="16"/>
              </w:rPr>
            </w:pPr>
            <w:r>
              <w:rPr>
                <w:i/>
                <w:sz w:val="16"/>
              </w:rPr>
              <w:t>target</w:t>
            </w:r>
          </w:p>
        </w:tc>
        <w:tc>
          <w:tcPr>
            <w:tcW w:w="1128" w:type="dxa"/>
          </w:tcPr>
          <w:p w14:paraId="41BBC81C" w14:textId="7071A209" w:rsidR="00B067B8" w:rsidRDefault="00B067B8" w:rsidP="00B067B8">
            <w:pPr>
              <w:pStyle w:val="TableParagraph"/>
              <w:spacing w:before="53" w:line="240" w:lineRule="auto"/>
              <w:ind w:left="125" w:right="118"/>
              <w:rPr>
                <w:i/>
                <w:sz w:val="16"/>
              </w:rPr>
            </w:pPr>
            <w:r>
              <w:rPr>
                <w:i/>
                <w:sz w:val="16"/>
              </w:rPr>
              <w:t>$212,000</w:t>
            </w:r>
          </w:p>
        </w:tc>
        <w:tc>
          <w:tcPr>
            <w:tcW w:w="1131" w:type="dxa"/>
          </w:tcPr>
          <w:p w14:paraId="5BF8A6D2" w14:textId="52622DB4" w:rsidR="00B067B8" w:rsidRDefault="00B067B8" w:rsidP="00B067B8">
            <w:pPr>
              <w:pStyle w:val="TableParagraph"/>
              <w:spacing w:before="53" w:line="240" w:lineRule="auto"/>
              <w:ind w:left="125"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$110,000</w:t>
            </w:r>
          </w:p>
        </w:tc>
        <w:tc>
          <w:tcPr>
            <w:tcW w:w="1128" w:type="dxa"/>
          </w:tcPr>
          <w:p w14:paraId="6D24BF85" w14:textId="1B8024BD" w:rsidR="00B067B8" w:rsidRDefault="00B067B8" w:rsidP="00B067B8">
            <w:pPr>
              <w:pStyle w:val="TableParagraph"/>
              <w:spacing w:before="53" w:line="240" w:lineRule="auto"/>
              <w:ind w:left="125" w:right="116"/>
              <w:rPr>
                <w:i/>
                <w:sz w:val="16"/>
              </w:rPr>
            </w:pPr>
            <w:r>
              <w:rPr>
                <w:i/>
                <w:sz w:val="16"/>
              </w:rPr>
              <w:t>$110,000</w:t>
            </w:r>
          </w:p>
        </w:tc>
        <w:tc>
          <w:tcPr>
            <w:tcW w:w="1131" w:type="dxa"/>
          </w:tcPr>
          <w:p w14:paraId="35D44D79" w14:textId="1E0E320A" w:rsidR="00B067B8" w:rsidRDefault="00B067B8" w:rsidP="00B067B8">
            <w:pPr>
              <w:pStyle w:val="TableParagraph"/>
              <w:spacing w:before="53" w:line="240" w:lineRule="auto"/>
              <w:ind w:left="124" w:right="118"/>
              <w:rPr>
                <w:i/>
                <w:sz w:val="16"/>
              </w:rPr>
            </w:pPr>
            <w:r w:rsidRPr="0033253F">
              <w:rPr>
                <w:i/>
                <w:sz w:val="16"/>
              </w:rPr>
              <w:t>$</w:t>
            </w:r>
            <w:r>
              <w:rPr>
                <w:i/>
                <w:sz w:val="16"/>
              </w:rPr>
              <w:t>300</w:t>
            </w:r>
            <w:r w:rsidRPr="0033253F">
              <w:rPr>
                <w:i/>
                <w:sz w:val="16"/>
              </w:rPr>
              <w:t>,000</w:t>
            </w:r>
          </w:p>
        </w:tc>
        <w:tc>
          <w:tcPr>
            <w:tcW w:w="1140" w:type="dxa"/>
          </w:tcPr>
          <w:p w14:paraId="2CACF40C" w14:textId="10F889A1" w:rsidR="00B067B8" w:rsidRDefault="00B067B8" w:rsidP="00B067B8">
            <w:pPr>
              <w:pStyle w:val="TableParagraph"/>
              <w:spacing w:before="53" w:line="240" w:lineRule="auto"/>
              <w:ind w:left="171" w:right="164"/>
              <w:rPr>
                <w:i/>
                <w:sz w:val="16"/>
              </w:rPr>
            </w:pPr>
          </w:p>
        </w:tc>
      </w:tr>
    </w:tbl>
    <w:p w14:paraId="6BCF3A23" w14:textId="77777777" w:rsidR="0068686E" w:rsidRDefault="00FF52B8">
      <w:pPr>
        <w:pStyle w:val="Heading2"/>
        <w:spacing w:before="234" w:line="276" w:lineRule="exact"/>
      </w:pPr>
      <w:r>
        <w:t>Performance</w:t>
      </w:r>
      <w:r>
        <w:rPr>
          <w:spacing w:val="-2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Explanatory</w:t>
      </w:r>
      <w:r>
        <w:rPr>
          <w:spacing w:val="-2"/>
        </w:rPr>
        <w:t xml:space="preserve"> </w:t>
      </w:r>
      <w:r>
        <w:t>Notes</w:t>
      </w:r>
    </w:p>
    <w:p w14:paraId="07F64190" w14:textId="77777777" w:rsidR="0068686E" w:rsidRDefault="00FF52B8">
      <w:pPr>
        <w:pStyle w:val="BodyText"/>
        <w:ind w:left="100" w:right="125"/>
        <w:jc w:val="both"/>
      </w:pPr>
      <w:r>
        <w:rPr>
          <w:w w:val="95"/>
        </w:rPr>
        <w:t>Some of the contract work at the end of the quarter is paid in the following fiscal year, which distorts the comparisons</w:t>
      </w:r>
      <w:r>
        <w:rPr>
          <w:spacing w:val="1"/>
          <w:w w:val="95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targets.</w:t>
      </w:r>
    </w:p>
    <w:p w14:paraId="0D3DEAA3" w14:textId="77777777" w:rsidR="0068686E" w:rsidRDefault="0068686E">
      <w:pPr>
        <w:pStyle w:val="BodyText"/>
      </w:pPr>
    </w:p>
    <w:p w14:paraId="1B5F20F8" w14:textId="1318126F" w:rsidR="0068686E" w:rsidRDefault="00456D26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09EBE5" wp14:editId="0EB36436">
                <wp:simplePos x="0" y="0"/>
                <wp:positionH relativeFrom="page">
                  <wp:posOffset>1447165</wp:posOffset>
                </wp:positionH>
                <wp:positionV relativeFrom="paragraph">
                  <wp:posOffset>154940</wp:posOffset>
                </wp:positionV>
                <wp:extent cx="4878070" cy="1393190"/>
                <wp:effectExtent l="0" t="0" r="0" b="0"/>
                <wp:wrapTopAndBottom/>
                <wp:docPr id="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1393190"/>
                        </a:xfrm>
                        <a:prstGeom prst="rect">
                          <a:avLst/>
                        </a:prstGeom>
                        <a:noFill/>
                        <a:ln w="74676">
                          <a:solidFill>
                            <a:srgbClr val="22226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52DE3" w14:textId="77777777" w:rsidR="0068686E" w:rsidRDefault="00FF52B8">
                            <w:pPr>
                              <w:spacing w:before="2"/>
                              <w:ind w:left="23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Contact</w:t>
                            </w:r>
                          </w:p>
                          <w:p w14:paraId="76C3F9B2" w14:textId="77777777" w:rsidR="0000587E" w:rsidRDefault="0000587E">
                            <w:pPr>
                              <w:pStyle w:val="BodyText"/>
                              <w:spacing w:before="1"/>
                              <w:ind w:left="302" w:right="4785"/>
                            </w:pPr>
                            <w:r>
                              <w:t xml:space="preserve">Chanel </w:t>
                            </w:r>
                            <w:proofErr w:type="spellStart"/>
                            <w:r>
                              <w:t>Tewalt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5BC5C8D5" w14:textId="10AA77D6" w:rsidR="0068686E" w:rsidRDefault="00FF52B8">
                            <w:pPr>
                              <w:pStyle w:val="BodyText"/>
                              <w:spacing w:before="1"/>
                              <w:ind w:left="302" w:right="4785"/>
                            </w:pPr>
                            <w:r>
                              <w:t>Agriculture, Department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2270 Old Penitentiary Road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PO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Box 7249</w:t>
                            </w:r>
                          </w:p>
                          <w:p w14:paraId="4DB68AD0" w14:textId="77777777" w:rsidR="0068686E" w:rsidRDefault="00FF52B8">
                            <w:pPr>
                              <w:pStyle w:val="BodyText"/>
                              <w:spacing w:line="229" w:lineRule="exact"/>
                              <w:ind w:left="302"/>
                            </w:pPr>
                            <w:r>
                              <w:t>Boise,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83707</w:t>
                            </w:r>
                          </w:p>
                          <w:p w14:paraId="6EF83BEE" w14:textId="23CDDB2B" w:rsidR="0068686E" w:rsidRDefault="00FF52B8">
                            <w:pPr>
                              <w:pStyle w:val="BodyText"/>
                              <w:ind w:left="302"/>
                            </w:pPr>
                            <w:r>
                              <w:t>Phone: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(208) 332-8</w:t>
                            </w:r>
                            <w:r w:rsidR="0000587E">
                              <w:t>615</w:t>
                            </w:r>
                          </w:p>
                          <w:p w14:paraId="442008A8" w14:textId="4005757D" w:rsidR="0068686E" w:rsidRDefault="00FF52B8">
                            <w:pPr>
                              <w:pStyle w:val="BodyText"/>
                              <w:ind w:left="302"/>
                            </w:pPr>
                            <w:r>
                              <w:t>E-mail: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 w:rsidR="00C02618" w:rsidRPr="00C02618">
                              <w:t>info@</w:t>
                            </w:r>
                            <w:r w:rsidR="00C02618">
                              <w:t>isda.idaho.gov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9EBE5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113.95pt;margin-top:12.2pt;width:384.1pt;height:109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" filled="f" strokecolor="#222269" strokeweight="5.88pt">
                <v:textbox inset="0,0,0,0">
                  <w:txbxContent>
                    <w:p w14:paraId="7EE52DE3" w14:textId="77777777" w:rsidR="0068686E" w:rsidRDefault="00FF52B8">
                      <w:pPr>
                        <w:spacing w:before="2"/>
                        <w:ind w:left="237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More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Information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Contact</w:t>
                      </w:r>
                    </w:p>
                    <w:p w14:paraId="76C3F9B2" w14:textId="77777777" w:rsidR="0000587E" w:rsidRDefault="0000587E">
                      <w:pPr>
                        <w:pStyle w:val="BodyText"/>
                        <w:spacing w:before="1"/>
                        <w:ind w:left="302" w:right="4785"/>
                      </w:pPr>
                      <w:r>
                        <w:t xml:space="preserve">Chanel </w:t>
                      </w:r>
                      <w:proofErr w:type="spellStart"/>
                      <w:r>
                        <w:t>Tewalt</w:t>
                      </w:r>
                      <w:proofErr w:type="spellEnd"/>
                      <w:r>
                        <w:t xml:space="preserve"> </w:t>
                      </w:r>
                    </w:p>
                    <w:p w14:paraId="5BC5C8D5" w14:textId="10AA77D6" w:rsidR="0068686E" w:rsidRDefault="00FF52B8">
                      <w:pPr>
                        <w:pStyle w:val="BodyText"/>
                        <w:spacing w:before="1"/>
                        <w:ind w:left="302" w:right="4785"/>
                      </w:pPr>
                      <w:r>
                        <w:t>Agriculture, Department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2270 Old Penitentiary Road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PO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Box 7249</w:t>
                      </w:r>
                    </w:p>
                    <w:p w14:paraId="4DB68AD0" w14:textId="77777777" w:rsidR="0068686E" w:rsidRDefault="00FF52B8">
                      <w:pPr>
                        <w:pStyle w:val="BodyText"/>
                        <w:spacing w:line="229" w:lineRule="exact"/>
                        <w:ind w:left="302"/>
                      </w:pPr>
                      <w:r>
                        <w:t>Boise,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83707</w:t>
                      </w:r>
                    </w:p>
                    <w:p w14:paraId="6EF83BEE" w14:textId="23CDDB2B" w:rsidR="0068686E" w:rsidRDefault="00FF52B8">
                      <w:pPr>
                        <w:pStyle w:val="BodyText"/>
                        <w:ind w:left="302"/>
                      </w:pPr>
                      <w:r>
                        <w:t>Phone: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(208) 332-8</w:t>
                      </w:r>
                      <w:r w:rsidR="0000587E">
                        <w:t>615</w:t>
                      </w:r>
                    </w:p>
                    <w:p w14:paraId="442008A8" w14:textId="4005757D" w:rsidR="0068686E" w:rsidRDefault="00FF52B8">
                      <w:pPr>
                        <w:pStyle w:val="BodyText"/>
                        <w:ind w:left="302"/>
                      </w:pPr>
                      <w:r>
                        <w:t>E-mail: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 w:rsidR="00C02618" w:rsidRPr="00C02618">
                        <w:t>info@</w:t>
                      </w:r>
                      <w:r w:rsidR="00C02618">
                        <w:t>isda.idaho.gov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8686E">
      <w:pgSz w:w="12240" w:h="15840"/>
      <w:pgMar w:top="1420" w:right="960" w:bottom="940" w:left="980" w:header="108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23C5" w14:textId="77777777" w:rsidR="00FF52B8" w:rsidRDefault="00FF52B8">
      <w:r>
        <w:separator/>
      </w:r>
    </w:p>
  </w:endnote>
  <w:endnote w:type="continuationSeparator" w:id="0">
    <w:p w14:paraId="7E15DC99" w14:textId="77777777" w:rsidR="00FF52B8" w:rsidRDefault="00FF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1807" w14:textId="69B0508F" w:rsidR="0068686E" w:rsidRDefault="00456D2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9824" behindDoc="1" locked="0" layoutInCell="1" allowOverlap="1" wp14:anchorId="2DFAC399" wp14:editId="0EEB0876">
              <wp:simplePos x="0" y="0"/>
              <wp:positionH relativeFrom="page">
                <wp:posOffset>673100</wp:posOffset>
              </wp:positionH>
              <wp:positionV relativeFrom="page">
                <wp:posOffset>9447530</wp:posOffset>
              </wp:positionV>
              <wp:extent cx="815340" cy="16700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768F5" w14:textId="77777777" w:rsidR="0068686E" w:rsidRDefault="00FF52B8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State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Idaho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AC39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53pt;margin-top:743.9pt;width:64.2pt;height:13.1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" filled="f" stroked="f">
              <v:textbox inset="0,0,0,0">
                <w:txbxContent>
                  <w:p w14:paraId="589768F5" w14:textId="77777777" w:rsidR="0068686E" w:rsidRDefault="00FF52B8">
                    <w:pPr>
                      <w:pStyle w:val="BodyText"/>
                      <w:spacing w:before="12"/>
                      <w:ind w:left="20"/>
                    </w:pPr>
                    <w:r>
                      <w:t>State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Idaho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0336" behindDoc="1" locked="0" layoutInCell="1" allowOverlap="1" wp14:anchorId="082E9A61" wp14:editId="5EDF9B35">
              <wp:simplePos x="0" y="0"/>
              <wp:positionH relativeFrom="page">
                <wp:posOffset>6979920</wp:posOffset>
              </wp:positionH>
              <wp:positionV relativeFrom="page">
                <wp:posOffset>9447530</wp:posOffset>
              </wp:positionV>
              <wp:extent cx="159385" cy="167005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C508C" w14:textId="77777777" w:rsidR="0068686E" w:rsidRDefault="00FF52B8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E9A61" id="docshape7" o:spid="_x0000_s1030" type="#_x0000_t202" style="position:absolute;margin-left:549.6pt;margin-top:743.9pt;width:12.55pt;height:13.1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" filled="f" stroked="f">
              <v:textbox inset="0,0,0,0">
                <w:txbxContent>
                  <w:p w14:paraId="457C508C" w14:textId="77777777" w:rsidR="0068686E" w:rsidRDefault="00FF52B8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8466" w14:textId="77777777" w:rsidR="00FF52B8" w:rsidRDefault="00FF52B8">
      <w:r>
        <w:separator/>
      </w:r>
    </w:p>
  </w:footnote>
  <w:footnote w:type="continuationSeparator" w:id="0">
    <w:p w14:paraId="353D2B27" w14:textId="77777777" w:rsidR="00FF52B8" w:rsidRDefault="00FF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6F29" w14:textId="408F5A6B" w:rsidR="0068686E" w:rsidRDefault="00456D26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308288" behindDoc="1" locked="0" layoutInCell="1" allowOverlap="1" wp14:anchorId="02B6B4EB" wp14:editId="6988CF8E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2070" cy="181610"/>
              <wp:effectExtent l="0" t="0" r="0" b="0"/>
              <wp:wrapNone/>
              <wp:docPr id="5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2070" cy="181610"/>
                        <a:chOff x="1080" y="1080"/>
                        <a:chExt cx="10082" cy="286"/>
                      </a:xfrm>
                    </wpg:grpSpPr>
                    <wps:wsp>
                      <wps:cNvPr id="6" name="docshape2"/>
                      <wps:cNvSpPr>
                        <a:spLocks noChangeArrowheads="1"/>
                      </wps:cNvSpPr>
                      <wps:spPr bwMode="auto">
                        <a:xfrm>
                          <a:off x="1080" y="1080"/>
                          <a:ext cx="10082" cy="276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3"/>
                      <wps:cNvSpPr>
                        <a:spLocks noChangeArrowheads="1"/>
                      </wps:cNvSpPr>
                      <wps:spPr bwMode="auto">
                        <a:xfrm>
                          <a:off x="1080" y="1356"/>
                          <a:ext cx="10082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7BC519" id="docshapegroup1" o:spid="_x0000_s1026" style="position:absolute;margin-left:54pt;margin-top:54pt;width:504.1pt;height:14.3pt;z-index:-16008192;mso-position-horizontal-relative:page;mso-position-vertical-relative:page" coordorigin="1080,1080" coordsize="10082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">
              <v:rect id="docshape2" o:spid="_x0000_s1027" style="position:absolute;left:1080;top:1080;width:1008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" fillcolor="navy" stroked="f"/>
              <v:rect id="docshape3" o:spid="_x0000_s1028" style="position:absolute;left:1080;top:1356;width:100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36474A80" wp14:editId="21622D1B">
              <wp:simplePos x="0" y="0"/>
              <wp:positionH relativeFrom="page">
                <wp:posOffset>741680</wp:posOffset>
              </wp:positionH>
              <wp:positionV relativeFrom="page">
                <wp:posOffset>678180</wp:posOffset>
              </wp:positionV>
              <wp:extent cx="2353945" cy="196215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6DE4" w14:textId="77777777" w:rsidR="0068686E" w:rsidRDefault="00FF52B8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Wolf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Depredation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Control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74A80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58.4pt;margin-top:53.4pt;width:185.35pt;height:15.4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" filled="f" stroked="f">
              <v:textbox inset="0,0,0,0">
                <w:txbxContent>
                  <w:p w14:paraId="714D6DE4" w14:textId="77777777" w:rsidR="0068686E" w:rsidRDefault="00FF52B8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Wolf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Depredation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Control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6801F401" wp14:editId="34503C2B">
              <wp:simplePos x="0" y="0"/>
              <wp:positionH relativeFrom="page">
                <wp:posOffset>5626735</wp:posOffset>
              </wp:positionH>
              <wp:positionV relativeFrom="page">
                <wp:posOffset>678180</wp:posOffset>
              </wp:positionV>
              <wp:extent cx="1397635" cy="196215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B3BA0" w14:textId="77777777" w:rsidR="0068686E" w:rsidRDefault="00FF52B8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Performance</w:t>
                          </w:r>
                          <w:r>
                            <w:rPr>
                              <w:color w:val="FFFFF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1F401" id="docshape5" o:spid="_x0000_s1028" type="#_x0000_t202" style="position:absolute;margin-left:443.05pt;margin-top:53.4pt;width:110.05pt;height:15.4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" filled="f" stroked="f">
              <v:textbox inset="0,0,0,0">
                <w:txbxContent>
                  <w:p w14:paraId="6ACB3BA0" w14:textId="77777777" w:rsidR="0068686E" w:rsidRDefault="00FF52B8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Performance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NzI2tjAxMDIyszRQ0lEKTi0uzszPAykwrAUAxPMxoSwAAAA="/>
  </w:docVars>
  <w:rsids>
    <w:rsidRoot w:val="0068686E"/>
    <w:rsid w:val="0000587E"/>
    <w:rsid w:val="0033253F"/>
    <w:rsid w:val="00456D26"/>
    <w:rsid w:val="00581064"/>
    <w:rsid w:val="0068686E"/>
    <w:rsid w:val="008B2333"/>
    <w:rsid w:val="00B067B8"/>
    <w:rsid w:val="00B4028C"/>
    <w:rsid w:val="00C02618"/>
    <w:rsid w:val="00E55E6B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BFD80F"/>
  <w15:docId w15:val="{33DB9EF8-0598-4C31-9E55-FB8EB437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jc w:val="center"/>
    </w:pPr>
  </w:style>
  <w:style w:type="character" w:styleId="Hyperlink">
    <w:name w:val="Hyperlink"/>
    <w:basedOn w:val="DefaultParagraphFont"/>
    <w:uiPriority w:val="99"/>
    <w:unhideWhenUsed/>
    <w:rsid w:val="000058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Theresa Arnold</cp:lastModifiedBy>
  <cp:revision>4</cp:revision>
  <dcterms:created xsi:type="dcterms:W3CDTF">2021-08-27T22:48:00Z</dcterms:created>
  <dcterms:modified xsi:type="dcterms:W3CDTF">2022-06-01T21:14:00Z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2021-08-27T00:00:00Z</vt:filetime>
  </property>
</Properties>
</file>