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4F9C" w14:textId="1AE1654C" w:rsidR="006019E4" w:rsidRDefault="004565B3" w:rsidP="004E1502">
      <w:pPr>
        <w:pStyle w:val="Heading1"/>
        <w:spacing w:after="120"/>
        <w:rPr>
          <w:i/>
          <w:color w:val="000080"/>
          <w:sz w:val="28"/>
        </w:rPr>
      </w:pPr>
      <w:bookmarkStart w:id="0" w:name="OLE_LINK2"/>
      <w:bookmarkStart w:id="1" w:name="OLE_LINK1"/>
      <w:r w:rsidRPr="00250391">
        <w:rPr>
          <w:i/>
          <w:color w:val="000080"/>
          <w:sz w:val="28"/>
        </w:rPr>
        <w:t>Part I – Agency Profile</w:t>
      </w:r>
      <w:bookmarkEnd w:id="0"/>
      <w:bookmarkEnd w:id="1"/>
    </w:p>
    <w:p w14:paraId="018D5389" w14:textId="77777777" w:rsidR="004E1502" w:rsidRPr="004E1502" w:rsidRDefault="004E1502" w:rsidP="004E1502"/>
    <w:p w14:paraId="1899D490" w14:textId="77777777" w:rsidR="00612FF8" w:rsidRDefault="00612FF8" w:rsidP="00FA22B6">
      <w:pPr>
        <w:rPr>
          <w:rFonts w:ascii="Arial" w:hAnsi="Arial" w:cs="Arial"/>
          <w:b/>
        </w:rPr>
      </w:pPr>
      <w:r w:rsidRPr="00FA22B6">
        <w:rPr>
          <w:rFonts w:ascii="Arial" w:hAnsi="Arial" w:cs="Arial"/>
          <w:b/>
        </w:rPr>
        <w:t>Agency Overview</w:t>
      </w:r>
    </w:p>
    <w:p w14:paraId="6724FEBC" w14:textId="77777777" w:rsidR="004E1502" w:rsidRPr="00FA22B6" w:rsidRDefault="004E1502" w:rsidP="00FA22B6">
      <w:pPr>
        <w:rPr>
          <w:rFonts w:ascii="Arial" w:hAnsi="Arial" w:cs="Arial"/>
          <w:b/>
        </w:rPr>
      </w:pPr>
    </w:p>
    <w:p w14:paraId="607C5754" w14:textId="5FEACC3A" w:rsidR="00477E69" w:rsidRDefault="00612FF8" w:rsidP="003D496D">
      <w:pPr>
        <w:pStyle w:val="BodyText"/>
        <w:jc w:val="both"/>
      </w:pPr>
      <w:r>
        <w:t>Idaho State Police</w:t>
      </w:r>
      <w:r w:rsidR="003A6DEA">
        <w:t xml:space="preserve"> (ISP)</w:t>
      </w:r>
      <w:r>
        <w:t xml:space="preserve"> provides law enforcement services to Idaho</w:t>
      </w:r>
      <w:r w:rsidR="00912B5A">
        <w:t xml:space="preserve">; </w:t>
      </w:r>
      <w:r w:rsidR="00BA7D7E">
        <w:t>these</w:t>
      </w:r>
      <w:r>
        <w:t xml:space="preserve"> </w:t>
      </w:r>
      <w:r w:rsidR="006A024E">
        <w:t xml:space="preserve">services </w:t>
      </w:r>
      <w:r>
        <w:t>includ</w:t>
      </w:r>
      <w:r w:rsidR="00912B5A">
        <w:t>e</w:t>
      </w:r>
      <w:r w:rsidR="00A739CE">
        <w:t xml:space="preserve"> patrol, investigations, </w:t>
      </w:r>
      <w:r>
        <w:t>forensics, training</w:t>
      </w:r>
      <w:r w:rsidR="005B436F">
        <w:t xml:space="preserve">, and support activities. </w:t>
      </w:r>
      <w:r>
        <w:t xml:space="preserve">Additionally, </w:t>
      </w:r>
      <w:r w:rsidR="006A024E">
        <w:t>ISP</w:t>
      </w:r>
      <w:r>
        <w:t xml:space="preserve"> maintains the state’s criminal history records and a</w:t>
      </w:r>
      <w:r w:rsidR="00B86C9B">
        <w:t xml:space="preserve"> </w:t>
      </w:r>
      <w:r>
        <w:t>number</w:t>
      </w:r>
      <w:r w:rsidR="00C1239D">
        <w:t xml:space="preserve"> </w:t>
      </w:r>
      <w:r w:rsidR="00550A13">
        <w:t xml:space="preserve">of registries required by law. </w:t>
      </w:r>
      <w:r>
        <w:t xml:space="preserve">The statewide Public Safety and Security Information System, connectivity to national criminal justice databases, and backup data for other agencies </w:t>
      </w:r>
      <w:r w:rsidR="006A024E">
        <w:t xml:space="preserve">are </w:t>
      </w:r>
      <w:r>
        <w:t xml:space="preserve">also maintained by </w:t>
      </w:r>
      <w:r w:rsidR="006A024E">
        <w:t>ISP</w:t>
      </w:r>
      <w:r w:rsidR="003A6DEA">
        <w:t xml:space="preserve">. </w:t>
      </w:r>
      <w:r>
        <w:t xml:space="preserve">The Director of </w:t>
      </w:r>
      <w:r w:rsidR="006A024E">
        <w:t>ISP</w:t>
      </w:r>
      <w:r>
        <w:t xml:space="preserve"> is Colonel </w:t>
      </w:r>
      <w:r w:rsidR="00853FC4">
        <w:t>Kedrick R. Wills</w:t>
      </w:r>
      <w:r>
        <w:t xml:space="preserve">, appointed by the Governor and confirmed by the Senate.  </w:t>
      </w:r>
    </w:p>
    <w:p w14:paraId="1D2F1082" w14:textId="77777777" w:rsidR="00477E69" w:rsidRDefault="00477E69" w:rsidP="003D496D">
      <w:pPr>
        <w:pStyle w:val="BodyText"/>
        <w:jc w:val="both"/>
      </w:pPr>
    </w:p>
    <w:p w14:paraId="319912DC" w14:textId="677A1DA8" w:rsidR="00477E69" w:rsidRDefault="00612FF8" w:rsidP="003D496D">
      <w:pPr>
        <w:pStyle w:val="BodyText"/>
        <w:jc w:val="both"/>
      </w:pPr>
      <w:r>
        <w:t xml:space="preserve">Key programs of </w:t>
      </w:r>
      <w:r w:rsidR="006A024E">
        <w:t>ISP</w:t>
      </w:r>
      <w:r w:rsidR="003A6DEA">
        <w:t xml:space="preserve"> are: </w:t>
      </w:r>
      <w:r w:rsidR="0076073A">
        <w:t>Patrol, Investigations</w:t>
      </w:r>
      <w:r w:rsidR="00AF3B93">
        <w:t>—</w:t>
      </w:r>
      <w:r>
        <w:t xml:space="preserve">including </w:t>
      </w:r>
      <w:r>
        <w:rPr>
          <w:bCs/>
        </w:rPr>
        <w:t>the Alcohol Beverage Control</w:t>
      </w:r>
      <w:r w:rsidR="0076073A">
        <w:rPr>
          <w:bCs/>
        </w:rPr>
        <w:t xml:space="preserve"> (ABC)</w:t>
      </w:r>
      <w:r>
        <w:rPr>
          <w:bCs/>
        </w:rPr>
        <w:t xml:space="preserve"> function</w:t>
      </w:r>
      <w:r w:rsidR="007221F5">
        <w:rPr>
          <w:bCs/>
        </w:rPr>
        <w:t>,</w:t>
      </w:r>
      <w:r>
        <w:rPr>
          <w:bCs/>
        </w:rPr>
        <w:t xml:space="preserve"> which </w:t>
      </w:r>
      <w:r w:rsidR="00C82EED">
        <w:rPr>
          <w:bCs/>
        </w:rPr>
        <w:t>provides</w:t>
      </w:r>
      <w:r>
        <w:rPr>
          <w:bCs/>
        </w:rPr>
        <w:t xml:space="preserve"> licensing and enforcement</w:t>
      </w:r>
      <w:r w:rsidR="00C82EED">
        <w:rPr>
          <w:bCs/>
        </w:rPr>
        <w:t xml:space="preserve"> services for</w:t>
      </w:r>
      <w:r>
        <w:rPr>
          <w:bCs/>
        </w:rPr>
        <w:t xml:space="preserve"> over </w:t>
      </w:r>
      <w:r w:rsidR="009547F9">
        <w:rPr>
          <w:bCs/>
        </w:rPr>
        <w:t>6</w:t>
      </w:r>
      <w:r>
        <w:rPr>
          <w:bCs/>
        </w:rPr>
        <w:t xml:space="preserve">,000 </w:t>
      </w:r>
      <w:r w:rsidR="009A1D43">
        <w:rPr>
          <w:bCs/>
        </w:rPr>
        <w:t>alcohol</w:t>
      </w:r>
      <w:r>
        <w:rPr>
          <w:bCs/>
        </w:rPr>
        <w:t xml:space="preserve"> licens</w:t>
      </w:r>
      <w:r w:rsidR="0076073A">
        <w:rPr>
          <w:bCs/>
        </w:rPr>
        <w:t>es in Idaho</w:t>
      </w:r>
      <w:r w:rsidR="007221F5">
        <w:t xml:space="preserve">—Police Services, </w:t>
      </w:r>
      <w:r w:rsidR="0076073A">
        <w:t>which includes Forensics and Support Services</w:t>
      </w:r>
      <w:r w:rsidR="007221F5">
        <w:t xml:space="preserve">, </w:t>
      </w:r>
      <w:r w:rsidR="006A6A09">
        <w:t>and Management</w:t>
      </w:r>
      <w:r>
        <w:t xml:space="preserve"> Services</w:t>
      </w:r>
      <w:r w:rsidR="006A6A09">
        <w:t>.</w:t>
      </w:r>
      <w:r w:rsidR="00AF3B93">
        <w:t xml:space="preserve"> </w:t>
      </w:r>
      <w:r w:rsidR="003B3B3F">
        <w:t xml:space="preserve">Brands, </w:t>
      </w:r>
      <w:r w:rsidR="00912B5A">
        <w:t xml:space="preserve">the </w:t>
      </w:r>
      <w:r w:rsidR="00C11D7E">
        <w:t>Racing Commission</w:t>
      </w:r>
      <w:r w:rsidR="003B3B3F">
        <w:t xml:space="preserve">, and </w:t>
      </w:r>
      <w:r>
        <w:t xml:space="preserve">Peace Officer Standards and Training (POST) </w:t>
      </w:r>
      <w:r w:rsidR="003B3B3F">
        <w:t>are</w:t>
      </w:r>
      <w:r>
        <w:t xml:space="preserve"> division</w:t>
      </w:r>
      <w:r w:rsidR="003B3B3F">
        <w:t>s</w:t>
      </w:r>
      <w:r>
        <w:t xml:space="preserve"> within </w:t>
      </w:r>
      <w:r w:rsidR="006A024E">
        <w:t>ISP</w:t>
      </w:r>
      <w:r>
        <w:t xml:space="preserve">. </w:t>
      </w:r>
    </w:p>
    <w:p w14:paraId="58754E46" w14:textId="77777777" w:rsidR="00477E69" w:rsidRDefault="00477E69" w:rsidP="003D496D">
      <w:pPr>
        <w:pStyle w:val="BodyText"/>
        <w:jc w:val="both"/>
      </w:pPr>
    </w:p>
    <w:p w14:paraId="2748B0CB" w14:textId="738C2111" w:rsidR="00104D81" w:rsidRDefault="00BA7D7E" w:rsidP="003D496D">
      <w:pPr>
        <w:pStyle w:val="BodyText"/>
        <w:jc w:val="both"/>
      </w:pPr>
      <w:bookmarkStart w:id="2" w:name="OLE_LINK10"/>
      <w:r>
        <w:t>Established in 1939</w:t>
      </w:r>
      <w:r w:rsidR="00912B5A">
        <w:t xml:space="preserve">, </w:t>
      </w:r>
      <w:r w:rsidR="006A024E">
        <w:t>ISP</w:t>
      </w:r>
      <w:r w:rsidR="00912B5A">
        <w:t xml:space="preserve"> </w:t>
      </w:r>
      <w:r w:rsidR="006F3BDE">
        <w:t>carries on</w:t>
      </w:r>
      <w:r w:rsidR="00912B5A">
        <w:t xml:space="preserve"> </w:t>
      </w:r>
      <w:r w:rsidR="004D04DC">
        <w:t>a proud history of service.</w:t>
      </w:r>
      <w:r w:rsidR="006C441A">
        <w:t xml:space="preserve"> </w:t>
      </w:r>
      <w:r w:rsidR="006A024E">
        <w:t>ISP</w:t>
      </w:r>
      <w:r w:rsidR="00C35AC4">
        <w:t xml:space="preserve"> is authorized </w:t>
      </w:r>
      <w:r w:rsidR="00662F12">
        <w:t>592.01</w:t>
      </w:r>
      <w:r w:rsidR="00567689">
        <w:t xml:space="preserve"> full-time positions in FY202</w:t>
      </w:r>
      <w:r w:rsidR="00662F12">
        <w:t>2</w:t>
      </w:r>
      <w:r w:rsidR="00C1239D">
        <w:t xml:space="preserve">, of which </w:t>
      </w:r>
      <w:r w:rsidR="00567689">
        <w:t>3</w:t>
      </w:r>
      <w:r w:rsidR="00662F12">
        <w:t>31</w:t>
      </w:r>
      <w:r w:rsidR="00912B5A" w:rsidRPr="000F4180">
        <w:t xml:space="preserve"> </w:t>
      </w:r>
      <w:r w:rsidR="00C35AC4" w:rsidRPr="000F4180">
        <w:t xml:space="preserve">are commissioned </w:t>
      </w:r>
      <w:r w:rsidR="00542B31">
        <w:t>troopers</w:t>
      </w:r>
      <w:r w:rsidR="00043BA1">
        <w:t xml:space="preserve">. </w:t>
      </w:r>
      <w:r w:rsidR="00C35AC4" w:rsidRPr="00195264">
        <w:t xml:space="preserve">ISP </w:t>
      </w:r>
      <w:r w:rsidR="00C35AC4">
        <w:t>operates</w:t>
      </w:r>
      <w:r w:rsidR="00C35AC4" w:rsidRPr="00195264">
        <w:t xml:space="preserve"> a headquarters complex in Meridian</w:t>
      </w:r>
      <w:r w:rsidR="00471092">
        <w:t>,</w:t>
      </w:r>
      <w:r w:rsidR="00C35AC4" w:rsidRPr="00195264">
        <w:t xml:space="preserve"> </w:t>
      </w:r>
      <w:r w:rsidR="00E14AEF">
        <w:t>which</w:t>
      </w:r>
      <w:r w:rsidR="00C35AC4" w:rsidRPr="00195264">
        <w:t xml:space="preserve"> </w:t>
      </w:r>
      <w:r w:rsidR="00C35AC4">
        <w:t xml:space="preserve">houses </w:t>
      </w:r>
      <w:r w:rsidR="00477E69">
        <w:t>Brands,</w:t>
      </w:r>
      <w:r w:rsidR="00477E69" w:rsidRPr="00195264">
        <w:t xml:space="preserve"> </w:t>
      </w:r>
      <w:r w:rsidR="00C35AC4">
        <w:t xml:space="preserve">Racing, </w:t>
      </w:r>
      <w:r w:rsidR="00C35AC4" w:rsidRPr="00195264">
        <w:t>a forensics laboratory</w:t>
      </w:r>
      <w:r w:rsidR="00C35AC4">
        <w:t>, Regional Communications</w:t>
      </w:r>
      <w:r w:rsidR="002A4AEC">
        <w:t xml:space="preserve"> </w:t>
      </w:r>
      <w:r w:rsidR="00C35AC4">
        <w:t>Center (RCC) South,</w:t>
      </w:r>
      <w:r w:rsidR="00C35AC4" w:rsidRPr="00195264">
        <w:t xml:space="preserve"> and facilities for the </w:t>
      </w:r>
      <w:r w:rsidR="00A12878">
        <w:t>POST</w:t>
      </w:r>
      <w:r w:rsidR="00471092">
        <w:t xml:space="preserve"> Academy. </w:t>
      </w:r>
      <w:r w:rsidR="00C35AC4" w:rsidRPr="00195264">
        <w:t xml:space="preserve">ISP </w:t>
      </w:r>
      <w:r w:rsidR="00C35AC4">
        <w:t>maintains enforcement operations offices in each of six districts, forensics laboratories in Coeur d'Alene and Pocatello</w:t>
      </w:r>
      <w:r w:rsidR="00BA33B1">
        <w:t>,</w:t>
      </w:r>
      <w:r w:rsidR="00C35AC4">
        <w:t xml:space="preserve"> and RCC North in Coeur d'Alene.  </w:t>
      </w:r>
    </w:p>
    <w:p w14:paraId="2AB31BA9" w14:textId="77777777" w:rsidR="00104D81" w:rsidRDefault="00104D81" w:rsidP="003D496D">
      <w:pPr>
        <w:pStyle w:val="BodyText"/>
        <w:jc w:val="both"/>
      </w:pPr>
    </w:p>
    <w:p w14:paraId="3438F9E9" w14:textId="77777777" w:rsidR="00612FF8" w:rsidRDefault="00C35AC4" w:rsidP="003D496D">
      <w:pPr>
        <w:pStyle w:val="BodyText"/>
        <w:jc w:val="both"/>
      </w:pPr>
      <w:r>
        <w:t>ISP functions are affected by legislative, governmental</w:t>
      </w:r>
      <w:r w:rsidR="009403F7">
        <w:t>,</w:t>
      </w:r>
      <w:r>
        <w:t xml:space="preserve"> and court activity at the l</w:t>
      </w:r>
      <w:r w:rsidR="00C1239D">
        <w:t>ocal, state</w:t>
      </w:r>
      <w:r w:rsidR="009403F7">
        <w:t>,</w:t>
      </w:r>
      <w:r w:rsidR="00C1239D">
        <w:t xml:space="preserve"> and federal levels.  </w:t>
      </w:r>
      <w:r>
        <w:t>Our</w:t>
      </w:r>
      <w:r w:rsidR="009403F7">
        <w:t xml:space="preserve"> partners in state government—</w:t>
      </w:r>
      <w:r>
        <w:t>the Idah</w:t>
      </w:r>
      <w:r w:rsidR="009403F7">
        <w:t>o Legislature and Supreme Court—</w:t>
      </w:r>
      <w:r>
        <w:t>can alter, both fiscally and op</w:t>
      </w:r>
      <w:r w:rsidR="00C1239D">
        <w:t>erationally, the course of the D</w:t>
      </w:r>
      <w:r w:rsidR="009403F7">
        <w:t xml:space="preserve">epartment. </w:t>
      </w:r>
      <w:r>
        <w:t>Crime rates are historically sensitive to population increases and economic activity. Both can impact the volume of crime and ISP’s ability to provide timely services.</w:t>
      </w:r>
      <w:bookmarkEnd w:id="2"/>
      <w:r w:rsidR="009403F7">
        <w:t xml:space="preserve"> </w:t>
      </w:r>
      <w:r w:rsidR="00612FF8">
        <w:t>Additionally, societal and cultural changes, whether resulting from a single catastrophic event or occurring over time, have the ability to redirect IS</w:t>
      </w:r>
      <w:r w:rsidR="009403F7">
        <w:t xml:space="preserve">P’s efforts in the short term. </w:t>
      </w:r>
      <w:r w:rsidR="00612FF8">
        <w:t>The result is an additional component and challenge in the focus and the nature of activities undertaken in carrying out the ISP mission.</w:t>
      </w:r>
    </w:p>
    <w:p w14:paraId="08D83F7B" w14:textId="77777777" w:rsidR="00612FF8" w:rsidRPr="003D496D" w:rsidRDefault="00612FF8" w:rsidP="003D496D">
      <w:pPr>
        <w:jc w:val="both"/>
        <w:rPr>
          <w:rFonts w:ascii="Arial" w:hAnsi="Arial" w:cs="Arial"/>
        </w:rPr>
      </w:pPr>
    </w:p>
    <w:p w14:paraId="6B08115F" w14:textId="77777777" w:rsidR="00612FF8" w:rsidRDefault="00612FF8" w:rsidP="003D49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Core Functions/Idaho Code</w:t>
      </w:r>
    </w:p>
    <w:p w14:paraId="6131A110" w14:textId="77777777" w:rsidR="004E1502" w:rsidRDefault="004E1502" w:rsidP="003D496D">
      <w:pPr>
        <w:jc w:val="both"/>
        <w:rPr>
          <w:rFonts w:ascii="Arial" w:hAnsi="Arial" w:cs="Arial"/>
        </w:rPr>
      </w:pPr>
    </w:p>
    <w:p w14:paraId="2F8F527D" w14:textId="77777777" w:rsidR="00612FF8" w:rsidRDefault="00612FF8" w:rsidP="003D496D">
      <w:pPr>
        <w:pStyle w:val="BodyText2"/>
        <w:jc w:val="both"/>
      </w:pPr>
      <w:r>
        <w:t>The Department derives its statutory authority from mu</w:t>
      </w:r>
      <w:r w:rsidR="009713FF">
        <w:t xml:space="preserve">ltiple sections of Idaho Code. </w:t>
      </w:r>
      <w:r>
        <w:t>During the legislative session of 2000, those Code sections were amended to reflect the agency’s reorganization from the Idaho Department of Law Enforcem</w:t>
      </w:r>
      <w:r w:rsidR="009713FF">
        <w:t xml:space="preserve">ent to the Idaho State Police. </w:t>
      </w:r>
      <w:r>
        <w:t xml:space="preserve">Section 67-2901 creates the </w:t>
      </w:r>
      <w:r w:rsidR="009713FF">
        <w:t>Department and the position of director</w:t>
      </w:r>
      <w:r>
        <w:t xml:space="preserve"> and provides for any divisions and units “deemed necessary for the administration of its duties.”  </w:t>
      </w:r>
    </w:p>
    <w:p w14:paraId="285C4B52" w14:textId="68DC550E" w:rsidR="00612FF8" w:rsidRDefault="00612FF8" w:rsidP="003D496D">
      <w:pPr>
        <w:numPr>
          <w:ilvl w:val="0"/>
          <w:numId w:val="1"/>
        </w:numPr>
        <w:tabs>
          <w:tab w:val="clear" w:pos="1440"/>
          <w:tab w:val="left" w:pos="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Patrol</w:t>
      </w:r>
      <w:r>
        <w:rPr>
          <w:rFonts w:ascii="Arial" w:hAnsi="Arial" w:cs="Arial"/>
          <w:sz w:val="20"/>
        </w:rPr>
        <w:t xml:space="preserve"> activity and associated duties are authorized by Idah</w:t>
      </w:r>
      <w:r w:rsidR="008C498F">
        <w:rPr>
          <w:rFonts w:ascii="Arial" w:hAnsi="Arial" w:cs="Arial"/>
          <w:sz w:val="20"/>
        </w:rPr>
        <w:t>o Code §§67-2901(5) and 49-901.</w:t>
      </w:r>
      <w:r w:rsidR="009713FF">
        <w:rPr>
          <w:rFonts w:ascii="Arial" w:hAnsi="Arial" w:cs="Arial"/>
          <w:sz w:val="20"/>
        </w:rPr>
        <w:t xml:space="preserve"> </w:t>
      </w:r>
      <w:r w:rsidR="00AB1816">
        <w:rPr>
          <w:rFonts w:ascii="Arial" w:hAnsi="Arial" w:cs="Arial"/>
          <w:sz w:val="20"/>
        </w:rPr>
        <w:t>Executive Protection activities</w:t>
      </w:r>
      <w:r w:rsidR="009713FF">
        <w:rPr>
          <w:rFonts w:ascii="Arial" w:hAnsi="Arial" w:cs="Arial"/>
          <w:sz w:val="20"/>
        </w:rPr>
        <w:t xml:space="preserve"> are authorized in Idaho Code §</w:t>
      </w:r>
      <w:r w:rsidR="00AB1816">
        <w:rPr>
          <w:rFonts w:ascii="Arial" w:hAnsi="Arial" w:cs="Arial"/>
          <w:sz w:val="20"/>
        </w:rPr>
        <w:t xml:space="preserve">67-2901(7). </w:t>
      </w:r>
      <w:r>
        <w:rPr>
          <w:rFonts w:ascii="Arial" w:hAnsi="Arial" w:cs="Arial"/>
          <w:sz w:val="20"/>
        </w:rPr>
        <w:t>(</w:t>
      </w:r>
      <w:r w:rsidR="000F6C0A">
        <w:rPr>
          <w:rFonts w:ascii="Arial" w:hAnsi="Arial" w:cs="Arial"/>
          <w:sz w:val="20"/>
        </w:rPr>
        <w:t>2</w:t>
      </w:r>
      <w:r w:rsidR="00445C4F">
        <w:rPr>
          <w:rFonts w:ascii="Arial" w:hAnsi="Arial" w:cs="Arial"/>
          <w:sz w:val="20"/>
        </w:rPr>
        <w:t>48</w:t>
      </w:r>
      <w:r w:rsidR="002339C5">
        <w:rPr>
          <w:rFonts w:ascii="Arial" w:hAnsi="Arial" w:cs="Arial"/>
          <w:sz w:val="20"/>
        </w:rPr>
        <w:t xml:space="preserve"> </w:t>
      </w:r>
      <w:r w:rsidR="00B77D5E">
        <w:rPr>
          <w:rFonts w:ascii="Arial" w:hAnsi="Arial" w:cs="Arial"/>
          <w:sz w:val="20"/>
        </w:rPr>
        <w:t xml:space="preserve">commissioned </w:t>
      </w:r>
      <w:r w:rsidR="00542B31">
        <w:rPr>
          <w:rFonts w:ascii="Arial" w:hAnsi="Arial" w:cs="Arial"/>
          <w:sz w:val="20"/>
        </w:rPr>
        <w:t>troopers</w:t>
      </w:r>
      <w:r w:rsidR="00B77D5E">
        <w:rPr>
          <w:rFonts w:ascii="Arial" w:hAnsi="Arial" w:cs="Arial"/>
          <w:sz w:val="20"/>
        </w:rPr>
        <w:t xml:space="preserve">: </w:t>
      </w:r>
      <w:r w:rsidR="009C5AD2">
        <w:rPr>
          <w:rFonts w:ascii="Arial" w:hAnsi="Arial" w:cs="Arial"/>
          <w:sz w:val="20"/>
        </w:rPr>
        <w:t>1</w:t>
      </w:r>
      <w:r w:rsidR="000F6C0A">
        <w:rPr>
          <w:rFonts w:ascii="Arial" w:hAnsi="Arial" w:cs="Arial"/>
          <w:sz w:val="20"/>
        </w:rPr>
        <w:t>5</w:t>
      </w:r>
      <w:r w:rsidR="006314D9">
        <w:rPr>
          <w:rFonts w:ascii="Arial" w:hAnsi="Arial" w:cs="Arial"/>
          <w:sz w:val="20"/>
        </w:rPr>
        <w:t>6</w:t>
      </w:r>
      <w:r w:rsidR="002339C5" w:rsidRPr="008C498F">
        <w:rPr>
          <w:rFonts w:ascii="Arial" w:hAnsi="Arial" w:cs="Arial"/>
          <w:sz w:val="20"/>
        </w:rPr>
        <w:t xml:space="preserve"> </w:t>
      </w:r>
      <w:r w:rsidR="00542B31">
        <w:rPr>
          <w:rFonts w:ascii="Arial" w:hAnsi="Arial" w:cs="Arial"/>
          <w:sz w:val="20"/>
        </w:rPr>
        <w:t xml:space="preserve">Patrol </w:t>
      </w:r>
      <w:r w:rsidRPr="008C498F">
        <w:rPr>
          <w:rFonts w:ascii="Arial" w:hAnsi="Arial" w:cs="Arial"/>
          <w:sz w:val="20"/>
        </w:rPr>
        <w:t xml:space="preserve">Troopers; </w:t>
      </w:r>
      <w:r w:rsidR="000F6C0A">
        <w:rPr>
          <w:rFonts w:ascii="Arial" w:hAnsi="Arial" w:cs="Arial"/>
          <w:sz w:val="20"/>
        </w:rPr>
        <w:t>3</w:t>
      </w:r>
      <w:r w:rsidR="00B30389">
        <w:rPr>
          <w:rFonts w:ascii="Arial" w:hAnsi="Arial" w:cs="Arial"/>
          <w:sz w:val="20"/>
        </w:rPr>
        <w:t>6</w:t>
      </w:r>
      <w:r w:rsidR="002339C5">
        <w:rPr>
          <w:rFonts w:ascii="Arial" w:hAnsi="Arial" w:cs="Arial"/>
          <w:sz w:val="20"/>
        </w:rPr>
        <w:t xml:space="preserve"> </w:t>
      </w:r>
      <w:r w:rsidR="00340332">
        <w:rPr>
          <w:rFonts w:ascii="Arial" w:hAnsi="Arial" w:cs="Arial"/>
          <w:sz w:val="20"/>
        </w:rPr>
        <w:t xml:space="preserve">Specialists; </w:t>
      </w:r>
      <w:r w:rsidR="000F6C0A">
        <w:rPr>
          <w:rFonts w:ascii="Arial" w:hAnsi="Arial" w:cs="Arial"/>
          <w:sz w:val="20"/>
        </w:rPr>
        <w:t>3</w:t>
      </w:r>
      <w:r w:rsidR="006314D9">
        <w:rPr>
          <w:rFonts w:ascii="Arial" w:hAnsi="Arial" w:cs="Arial"/>
          <w:sz w:val="20"/>
        </w:rPr>
        <w:t>6</w:t>
      </w:r>
      <w:r w:rsidR="002339C5" w:rsidRPr="008C498F">
        <w:rPr>
          <w:rFonts w:ascii="Arial" w:hAnsi="Arial" w:cs="Arial"/>
          <w:sz w:val="20"/>
        </w:rPr>
        <w:t xml:space="preserve"> </w:t>
      </w:r>
      <w:r w:rsidR="003871F2" w:rsidRPr="008C498F">
        <w:rPr>
          <w:rFonts w:ascii="Arial" w:hAnsi="Arial" w:cs="Arial"/>
          <w:sz w:val="20"/>
        </w:rPr>
        <w:t xml:space="preserve">Sergeants; </w:t>
      </w:r>
      <w:r w:rsidR="006314D9">
        <w:rPr>
          <w:rFonts w:ascii="Arial" w:hAnsi="Arial" w:cs="Arial"/>
          <w:sz w:val="20"/>
        </w:rPr>
        <w:t>9</w:t>
      </w:r>
      <w:r w:rsidRPr="008C498F">
        <w:rPr>
          <w:rFonts w:ascii="Arial" w:hAnsi="Arial" w:cs="Arial"/>
          <w:sz w:val="20"/>
        </w:rPr>
        <w:t xml:space="preserve"> Lieutenants; </w:t>
      </w:r>
      <w:r w:rsidR="00E81BAB">
        <w:rPr>
          <w:rFonts w:ascii="Arial" w:hAnsi="Arial" w:cs="Arial"/>
          <w:sz w:val="20"/>
        </w:rPr>
        <w:t>10</w:t>
      </w:r>
      <w:r w:rsidRPr="008C498F">
        <w:rPr>
          <w:rFonts w:ascii="Arial" w:hAnsi="Arial" w:cs="Arial"/>
          <w:sz w:val="20"/>
        </w:rPr>
        <w:t xml:space="preserve"> Captains; </w:t>
      </w:r>
      <w:r w:rsidR="00B30389">
        <w:rPr>
          <w:rFonts w:ascii="Arial" w:hAnsi="Arial" w:cs="Arial"/>
          <w:sz w:val="20"/>
        </w:rPr>
        <w:t>1</w:t>
      </w:r>
      <w:r w:rsidRPr="008C498F">
        <w:rPr>
          <w:rFonts w:ascii="Arial" w:hAnsi="Arial" w:cs="Arial"/>
          <w:sz w:val="20"/>
        </w:rPr>
        <w:t xml:space="preserve"> Major</w:t>
      </w:r>
      <w:r>
        <w:rPr>
          <w:rFonts w:ascii="Arial" w:hAnsi="Arial" w:cs="Arial"/>
          <w:sz w:val="20"/>
        </w:rPr>
        <w:t xml:space="preserve">) </w:t>
      </w:r>
    </w:p>
    <w:p w14:paraId="77C24E52" w14:textId="67B7D798" w:rsidR="00612FF8" w:rsidRDefault="00612FF8" w:rsidP="003D496D">
      <w:pPr>
        <w:numPr>
          <w:ilvl w:val="0"/>
          <w:numId w:val="1"/>
        </w:numPr>
        <w:tabs>
          <w:tab w:val="clear" w:pos="1440"/>
          <w:tab w:val="left" w:pos="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Investigations</w:t>
      </w:r>
      <w:r w:rsidR="00CF250D">
        <w:rPr>
          <w:rFonts w:ascii="Arial" w:hAnsi="Arial" w:cs="Arial"/>
          <w:sz w:val="20"/>
        </w:rPr>
        <w:t xml:space="preserve"> of major crimes and </w:t>
      </w:r>
      <w:r>
        <w:rPr>
          <w:rFonts w:ascii="Arial" w:hAnsi="Arial" w:cs="Arial"/>
          <w:sz w:val="20"/>
        </w:rPr>
        <w:t>drug, racketeering</w:t>
      </w:r>
      <w:r w:rsidR="00CF250D">
        <w:rPr>
          <w:rFonts w:ascii="Arial" w:hAnsi="Arial" w:cs="Arial"/>
          <w:sz w:val="20"/>
        </w:rPr>
        <w:t>, and liquor violations,</w:t>
      </w:r>
      <w:r>
        <w:rPr>
          <w:rFonts w:ascii="Arial" w:hAnsi="Arial" w:cs="Arial"/>
          <w:sz w:val="20"/>
        </w:rPr>
        <w:t xml:space="preserve"> carried out by ISP Investigations and the </w:t>
      </w:r>
      <w:r w:rsidR="006672BE">
        <w:rPr>
          <w:rFonts w:ascii="Arial" w:hAnsi="Arial" w:cs="Arial"/>
          <w:sz w:val="20"/>
        </w:rPr>
        <w:t>ABC</w:t>
      </w:r>
      <w:r>
        <w:rPr>
          <w:rFonts w:ascii="Arial" w:hAnsi="Arial" w:cs="Arial"/>
          <w:sz w:val="20"/>
        </w:rPr>
        <w:t xml:space="preserve"> </w:t>
      </w:r>
      <w:r w:rsidR="006672BE">
        <w:rPr>
          <w:rFonts w:ascii="Arial" w:hAnsi="Arial" w:cs="Arial"/>
          <w:sz w:val="20"/>
        </w:rPr>
        <w:t>o</w:t>
      </w:r>
      <w:r w:rsidR="00CF250D">
        <w:rPr>
          <w:rFonts w:ascii="Arial" w:hAnsi="Arial" w:cs="Arial"/>
          <w:sz w:val="20"/>
        </w:rPr>
        <w:t>ffice,</w:t>
      </w:r>
      <w:r>
        <w:rPr>
          <w:rFonts w:ascii="Arial" w:hAnsi="Arial" w:cs="Arial"/>
          <w:sz w:val="20"/>
        </w:rPr>
        <w:t xml:space="preserve"> are mandated in Titles 18, 37</w:t>
      </w:r>
      <w:r w:rsidR="00CF250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and 23, respectively.</w:t>
      </w:r>
      <w:r w:rsidR="00CF25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="000F6C0A">
        <w:rPr>
          <w:rFonts w:ascii="Arial" w:hAnsi="Arial" w:cs="Arial"/>
          <w:bCs/>
          <w:sz w:val="20"/>
        </w:rPr>
        <w:t>6</w:t>
      </w:r>
      <w:r w:rsidR="006314D9">
        <w:rPr>
          <w:rFonts w:ascii="Arial" w:hAnsi="Arial" w:cs="Arial"/>
          <w:bCs/>
          <w:sz w:val="20"/>
        </w:rPr>
        <w:t>4</w:t>
      </w:r>
      <w:r w:rsidR="002339C5">
        <w:rPr>
          <w:rFonts w:ascii="Arial" w:hAnsi="Arial" w:cs="Arial"/>
          <w:sz w:val="20"/>
        </w:rPr>
        <w:t xml:space="preserve"> </w:t>
      </w:r>
      <w:r w:rsidR="002856C6">
        <w:rPr>
          <w:rFonts w:ascii="Arial" w:hAnsi="Arial" w:cs="Arial"/>
          <w:sz w:val="20"/>
        </w:rPr>
        <w:t xml:space="preserve">commissioned </w:t>
      </w:r>
      <w:r w:rsidR="00542B31">
        <w:rPr>
          <w:rFonts w:ascii="Arial" w:hAnsi="Arial" w:cs="Arial"/>
          <w:sz w:val="20"/>
        </w:rPr>
        <w:t>troopers</w:t>
      </w:r>
      <w:r w:rsidR="002856C6">
        <w:rPr>
          <w:rFonts w:ascii="Arial" w:hAnsi="Arial" w:cs="Arial"/>
          <w:sz w:val="20"/>
        </w:rPr>
        <w:t xml:space="preserve">: </w:t>
      </w:r>
      <w:r w:rsidR="000F6C0A">
        <w:rPr>
          <w:rFonts w:ascii="Arial" w:hAnsi="Arial" w:cs="Arial"/>
          <w:sz w:val="20"/>
        </w:rPr>
        <w:t>4</w:t>
      </w:r>
      <w:r w:rsidR="006314D9">
        <w:rPr>
          <w:rFonts w:ascii="Arial" w:hAnsi="Arial" w:cs="Arial"/>
          <w:sz w:val="20"/>
        </w:rPr>
        <w:t>6</w:t>
      </w:r>
      <w:r w:rsidR="002339C5" w:rsidRPr="008C498F">
        <w:rPr>
          <w:rFonts w:ascii="Arial" w:hAnsi="Arial" w:cs="Arial"/>
          <w:sz w:val="20"/>
        </w:rPr>
        <w:t xml:space="preserve"> </w:t>
      </w:r>
      <w:r w:rsidR="00C06E54">
        <w:rPr>
          <w:rFonts w:ascii="Arial" w:hAnsi="Arial" w:cs="Arial"/>
          <w:sz w:val="20"/>
        </w:rPr>
        <w:t>Detectives</w:t>
      </w:r>
      <w:r w:rsidRPr="008C498F">
        <w:rPr>
          <w:rFonts w:ascii="Arial" w:hAnsi="Arial" w:cs="Arial"/>
          <w:sz w:val="20"/>
        </w:rPr>
        <w:t xml:space="preserve">; </w:t>
      </w:r>
      <w:r w:rsidR="00C6015D">
        <w:rPr>
          <w:rFonts w:ascii="Arial" w:hAnsi="Arial" w:cs="Arial"/>
          <w:sz w:val="20"/>
        </w:rPr>
        <w:t>10</w:t>
      </w:r>
      <w:r w:rsidR="002339C5" w:rsidRPr="008C498F">
        <w:rPr>
          <w:rFonts w:ascii="Arial" w:hAnsi="Arial" w:cs="Arial"/>
          <w:sz w:val="20"/>
        </w:rPr>
        <w:t xml:space="preserve"> </w:t>
      </w:r>
      <w:r w:rsidRPr="008C498F">
        <w:rPr>
          <w:rFonts w:ascii="Arial" w:hAnsi="Arial" w:cs="Arial"/>
          <w:sz w:val="20"/>
        </w:rPr>
        <w:t xml:space="preserve">Sergeants; </w:t>
      </w:r>
      <w:r w:rsidR="00BA03EA">
        <w:rPr>
          <w:rFonts w:ascii="Arial" w:hAnsi="Arial" w:cs="Arial"/>
          <w:bCs/>
          <w:sz w:val="20"/>
        </w:rPr>
        <w:t>6</w:t>
      </w:r>
      <w:r w:rsidR="002339C5" w:rsidRPr="008C498F">
        <w:rPr>
          <w:rFonts w:ascii="Arial" w:hAnsi="Arial" w:cs="Arial"/>
          <w:sz w:val="20"/>
        </w:rPr>
        <w:t xml:space="preserve"> </w:t>
      </w:r>
      <w:r w:rsidRPr="008C498F">
        <w:rPr>
          <w:rFonts w:ascii="Arial" w:hAnsi="Arial" w:cs="Arial"/>
          <w:sz w:val="20"/>
        </w:rPr>
        <w:t xml:space="preserve">Lieutenants; </w:t>
      </w:r>
      <w:r w:rsidR="00F714CC" w:rsidRPr="008C498F">
        <w:rPr>
          <w:rFonts w:ascii="Arial" w:hAnsi="Arial" w:cs="Arial"/>
          <w:bCs/>
          <w:sz w:val="20"/>
        </w:rPr>
        <w:t>1</w:t>
      </w:r>
      <w:r w:rsidR="00F714CC" w:rsidRPr="008C498F">
        <w:rPr>
          <w:rFonts w:ascii="Arial" w:hAnsi="Arial" w:cs="Arial"/>
          <w:sz w:val="20"/>
        </w:rPr>
        <w:t xml:space="preserve"> Captain</w:t>
      </w:r>
      <w:r w:rsidRPr="008C498F">
        <w:rPr>
          <w:rFonts w:ascii="Arial" w:hAnsi="Arial" w:cs="Arial"/>
          <w:sz w:val="20"/>
        </w:rPr>
        <w:t>; 1 Major</w:t>
      </w:r>
      <w:r>
        <w:rPr>
          <w:rFonts w:ascii="Arial" w:hAnsi="Arial" w:cs="Arial"/>
          <w:sz w:val="20"/>
        </w:rPr>
        <w:t>)</w:t>
      </w:r>
    </w:p>
    <w:p w14:paraId="74438F34" w14:textId="7964C471" w:rsidR="00612FF8" w:rsidRDefault="00612FF8" w:rsidP="003D496D">
      <w:pPr>
        <w:numPr>
          <w:ilvl w:val="0"/>
          <w:numId w:val="1"/>
        </w:numPr>
        <w:tabs>
          <w:tab w:val="clear" w:pos="1440"/>
          <w:tab w:val="left" w:pos="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Forensic Services</w:t>
      </w:r>
      <w:r w:rsidR="008319C7">
        <w:rPr>
          <w:rFonts w:ascii="Arial" w:hAnsi="Arial" w:cs="Arial"/>
          <w:sz w:val="20"/>
        </w:rPr>
        <w:t xml:space="preserve">’ </w:t>
      </w:r>
      <w:r>
        <w:rPr>
          <w:rFonts w:ascii="Arial" w:hAnsi="Arial" w:cs="Arial"/>
          <w:sz w:val="20"/>
        </w:rPr>
        <w:t xml:space="preserve">additional authority </w:t>
      </w:r>
      <w:r w:rsidR="00A118FC">
        <w:rPr>
          <w:rFonts w:ascii="Arial" w:hAnsi="Arial" w:cs="Arial"/>
          <w:sz w:val="20"/>
        </w:rPr>
        <w:t xml:space="preserve">for juvenile drug testing </w:t>
      </w:r>
      <w:r>
        <w:rPr>
          <w:rFonts w:ascii="Arial" w:hAnsi="Arial" w:cs="Arial"/>
          <w:sz w:val="20"/>
        </w:rPr>
        <w:t xml:space="preserve">resides in </w:t>
      </w:r>
      <w:r w:rsidR="00BA7D7E">
        <w:rPr>
          <w:rFonts w:ascii="Arial" w:hAnsi="Arial" w:cs="Arial"/>
          <w:sz w:val="20"/>
        </w:rPr>
        <w:t xml:space="preserve">Idaho Code </w:t>
      </w:r>
      <w:r>
        <w:rPr>
          <w:rFonts w:ascii="Arial" w:hAnsi="Arial" w:cs="Arial"/>
          <w:sz w:val="20"/>
        </w:rPr>
        <w:t>§</w:t>
      </w:r>
      <w:r w:rsidR="00A118FC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19-5501-5518 and </w:t>
      </w:r>
      <w:bookmarkStart w:id="3" w:name="OLE_LINK3"/>
      <w:r>
        <w:rPr>
          <w:rFonts w:ascii="Arial" w:hAnsi="Arial" w:cs="Arial"/>
          <w:sz w:val="20"/>
        </w:rPr>
        <w:t>§</w:t>
      </w:r>
      <w:bookmarkEnd w:id="3"/>
      <w:r>
        <w:rPr>
          <w:rFonts w:ascii="Arial" w:hAnsi="Arial" w:cs="Arial"/>
          <w:sz w:val="20"/>
        </w:rPr>
        <w:t xml:space="preserve">63-2552A. </w:t>
      </w:r>
      <w:r w:rsidR="008C498F">
        <w:rPr>
          <w:rFonts w:ascii="Arial" w:hAnsi="Arial" w:cs="Arial"/>
          <w:sz w:val="20"/>
        </w:rPr>
        <w:t>(1 commissioned: 1 Major)</w:t>
      </w:r>
    </w:p>
    <w:p w14:paraId="5ED9C1FD" w14:textId="77777777" w:rsidR="00612FF8" w:rsidRDefault="00612FF8" w:rsidP="003D496D">
      <w:pPr>
        <w:numPr>
          <w:ilvl w:val="0"/>
          <w:numId w:val="1"/>
        </w:numPr>
        <w:tabs>
          <w:tab w:val="clear" w:pos="1440"/>
          <w:tab w:val="left" w:pos="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Support Services</w:t>
      </w:r>
      <w:r>
        <w:rPr>
          <w:rFonts w:ascii="Arial" w:hAnsi="Arial" w:cs="Arial"/>
          <w:sz w:val="20"/>
        </w:rPr>
        <w:t xml:space="preserve"> provides law enforcement support through the </w:t>
      </w:r>
      <w:r>
        <w:rPr>
          <w:rFonts w:ascii="Arial" w:hAnsi="Arial" w:cs="Arial"/>
          <w:b/>
          <w:bCs/>
          <w:sz w:val="20"/>
        </w:rPr>
        <w:t>Bureau of Criminal Identification</w:t>
      </w:r>
      <w:r>
        <w:rPr>
          <w:rFonts w:ascii="Arial" w:hAnsi="Arial" w:cs="Arial"/>
          <w:sz w:val="20"/>
        </w:rPr>
        <w:t xml:space="preserve">, created in </w:t>
      </w:r>
      <w:r w:rsidR="00D4416A">
        <w:rPr>
          <w:rFonts w:ascii="Arial" w:hAnsi="Arial" w:cs="Arial"/>
          <w:sz w:val="20"/>
        </w:rPr>
        <w:t xml:space="preserve">Idaho Code </w:t>
      </w:r>
      <w:r w:rsidR="008319C7">
        <w:rPr>
          <w:rFonts w:ascii="Arial" w:hAnsi="Arial" w:cs="Arial"/>
          <w:sz w:val="20"/>
        </w:rPr>
        <w:t xml:space="preserve">§67-3003. </w:t>
      </w:r>
      <w:r>
        <w:rPr>
          <w:rFonts w:ascii="Arial" w:hAnsi="Arial" w:cs="Arial"/>
          <w:sz w:val="20"/>
        </w:rPr>
        <w:t xml:space="preserve">Additional duties delegated to ISP Support Services are defined in </w:t>
      </w:r>
      <w:r w:rsidR="00D4416A">
        <w:rPr>
          <w:rFonts w:ascii="Arial" w:hAnsi="Arial" w:cs="Arial"/>
          <w:sz w:val="20"/>
        </w:rPr>
        <w:t xml:space="preserve">Idaho Code </w:t>
      </w:r>
      <w:r>
        <w:rPr>
          <w:rFonts w:ascii="Arial" w:hAnsi="Arial" w:cs="Arial"/>
          <w:sz w:val="20"/>
        </w:rPr>
        <w:t>§19-5201 (</w:t>
      </w:r>
      <w:r w:rsidRPr="00DD5C52">
        <w:rPr>
          <w:rFonts w:ascii="Arial" w:hAnsi="Arial" w:cs="Arial"/>
          <w:b/>
          <w:sz w:val="20"/>
        </w:rPr>
        <w:t>Public Safety and Security Information System</w:t>
      </w:r>
      <w:r>
        <w:rPr>
          <w:rFonts w:ascii="Arial" w:hAnsi="Arial" w:cs="Arial"/>
          <w:sz w:val="20"/>
        </w:rPr>
        <w:t xml:space="preserve">).   </w:t>
      </w:r>
    </w:p>
    <w:p w14:paraId="62F3E9BD" w14:textId="77777777" w:rsidR="008871D5" w:rsidRDefault="00612FF8" w:rsidP="003D496D">
      <w:pPr>
        <w:numPr>
          <w:ilvl w:val="0"/>
          <w:numId w:val="1"/>
        </w:numPr>
        <w:tabs>
          <w:tab w:val="clear" w:pos="1440"/>
          <w:tab w:val="left" w:pos="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0"/>
        </w:rPr>
      </w:pPr>
      <w:r w:rsidRPr="008871D5">
        <w:rPr>
          <w:rFonts w:ascii="Arial" w:hAnsi="Arial" w:cs="Arial"/>
          <w:b/>
          <w:bCs/>
          <w:sz w:val="20"/>
        </w:rPr>
        <w:t>POST Council</w:t>
      </w:r>
      <w:r w:rsidRPr="008871D5">
        <w:rPr>
          <w:rFonts w:ascii="Arial" w:hAnsi="Arial" w:cs="Arial"/>
          <w:sz w:val="20"/>
        </w:rPr>
        <w:t xml:space="preserve"> activities are authorized in </w:t>
      </w:r>
      <w:r w:rsidR="00D4416A">
        <w:rPr>
          <w:rFonts w:ascii="Arial" w:hAnsi="Arial" w:cs="Arial"/>
          <w:sz w:val="20"/>
        </w:rPr>
        <w:t xml:space="preserve">Idaho Code </w:t>
      </w:r>
      <w:r w:rsidRPr="008871D5">
        <w:rPr>
          <w:rFonts w:ascii="Arial" w:hAnsi="Arial" w:cs="Arial"/>
          <w:sz w:val="20"/>
        </w:rPr>
        <w:t>§§19-5101</w:t>
      </w:r>
      <w:r w:rsidR="00A118FC" w:rsidRPr="008871D5">
        <w:rPr>
          <w:rFonts w:ascii="Arial" w:hAnsi="Arial" w:cs="Arial"/>
          <w:sz w:val="20"/>
        </w:rPr>
        <w:t xml:space="preserve"> -</w:t>
      </w:r>
      <w:r w:rsidRPr="008871D5">
        <w:rPr>
          <w:rFonts w:ascii="Arial" w:hAnsi="Arial" w:cs="Arial"/>
          <w:sz w:val="20"/>
        </w:rPr>
        <w:t xml:space="preserve"> 19-5117.</w:t>
      </w:r>
      <w:r w:rsidR="008C498F" w:rsidRPr="008871D5">
        <w:rPr>
          <w:rFonts w:ascii="Arial" w:hAnsi="Arial" w:cs="Arial"/>
          <w:sz w:val="20"/>
        </w:rPr>
        <w:t xml:space="preserve">  </w:t>
      </w:r>
    </w:p>
    <w:p w14:paraId="425AE7E7" w14:textId="56ED2F99" w:rsidR="008C498F" w:rsidRPr="008871D5" w:rsidRDefault="008C498F" w:rsidP="003D49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8871D5">
        <w:rPr>
          <w:rFonts w:ascii="Arial" w:hAnsi="Arial" w:cs="Arial"/>
          <w:bCs/>
          <w:sz w:val="20"/>
        </w:rPr>
        <w:t xml:space="preserve">In addition to the </w:t>
      </w:r>
      <w:r w:rsidR="00C06E54">
        <w:rPr>
          <w:rFonts w:ascii="Arial" w:hAnsi="Arial" w:cs="Arial"/>
          <w:bCs/>
          <w:sz w:val="20"/>
        </w:rPr>
        <w:t xml:space="preserve">State Police </w:t>
      </w:r>
      <w:r w:rsidR="00542B31">
        <w:rPr>
          <w:rFonts w:ascii="Arial" w:hAnsi="Arial" w:cs="Arial"/>
          <w:bCs/>
          <w:sz w:val="20"/>
        </w:rPr>
        <w:t>Troopers</w:t>
      </w:r>
      <w:r w:rsidR="00542B31" w:rsidRPr="008871D5">
        <w:rPr>
          <w:rFonts w:ascii="Arial" w:hAnsi="Arial" w:cs="Arial"/>
          <w:bCs/>
          <w:sz w:val="20"/>
        </w:rPr>
        <w:t xml:space="preserve"> </w:t>
      </w:r>
      <w:r w:rsidRPr="008871D5">
        <w:rPr>
          <w:rFonts w:ascii="Arial" w:hAnsi="Arial" w:cs="Arial"/>
          <w:bCs/>
          <w:sz w:val="20"/>
        </w:rPr>
        <w:t xml:space="preserve">counted above, the </w:t>
      </w:r>
      <w:r w:rsidR="008871D5">
        <w:rPr>
          <w:rFonts w:ascii="Arial" w:hAnsi="Arial" w:cs="Arial"/>
          <w:bCs/>
          <w:sz w:val="20"/>
        </w:rPr>
        <w:t xml:space="preserve">Director (Colonel) and </w:t>
      </w:r>
      <w:r w:rsidRPr="008871D5">
        <w:rPr>
          <w:rFonts w:ascii="Arial" w:hAnsi="Arial" w:cs="Arial"/>
          <w:bCs/>
          <w:sz w:val="20"/>
        </w:rPr>
        <w:t>Deputy Director</w:t>
      </w:r>
      <w:r w:rsidR="006314D9">
        <w:rPr>
          <w:rFonts w:ascii="Arial" w:hAnsi="Arial" w:cs="Arial"/>
          <w:bCs/>
          <w:sz w:val="20"/>
        </w:rPr>
        <w:t>s</w:t>
      </w:r>
      <w:r w:rsidRPr="008871D5">
        <w:rPr>
          <w:rFonts w:ascii="Arial" w:hAnsi="Arial" w:cs="Arial"/>
          <w:bCs/>
          <w:sz w:val="20"/>
        </w:rPr>
        <w:t xml:space="preserve"> (Lieutenant Colonel</w:t>
      </w:r>
      <w:r w:rsidR="006314D9">
        <w:rPr>
          <w:rFonts w:ascii="Arial" w:hAnsi="Arial" w:cs="Arial"/>
          <w:bCs/>
          <w:sz w:val="20"/>
        </w:rPr>
        <w:t>s</w:t>
      </w:r>
      <w:r w:rsidRPr="008871D5">
        <w:rPr>
          <w:rFonts w:ascii="Arial" w:hAnsi="Arial" w:cs="Arial"/>
          <w:bCs/>
          <w:sz w:val="20"/>
        </w:rPr>
        <w:t xml:space="preserve">) of ISP </w:t>
      </w:r>
      <w:r w:rsidR="008871D5">
        <w:rPr>
          <w:rFonts w:ascii="Arial" w:hAnsi="Arial" w:cs="Arial"/>
          <w:bCs/>
          <w:sz w:val="20"/>
        </w:rPr>
        <w:t>are</w:t>
      </w:r>
      <w:r w:rsidR="002067B1" w:rsidRPr="008871D5">
        <w:rPr>
          <w:rFonts w:ascii="Arial" w:hAnsi="Arial" w:cs="Arial"/>
          <w:bCs/>
          <w:sz w:val="20"/>
        </w:rPr>
        <w:t xml:space="preserve"> </w:t>
      </w:r>
      <w:r w:rsidR="00C06E54" w:rsidRPr="008871D5">
        <w:rPr>
          <w:rFonts w:ascii="Arial" w:hAnsi="Arial" w:cs="Arial"/>
          <w:bCs/>
          <w:sz w:val="20"/>
        </w:rPr>
        <w:t>commissioned</w:t>
      </w:r>
      <w:r w:rsidR="003C0AFA">
        <w:rPr>
          <w:rFonts w:ascii="Arial" w:hAnsi="Arial" w:cs="Arial"/>
          <w:bCs/>
          <w:sz w:val="20"/>
        </w:rPr>
        <w:t>.</w:t>
      </w:r>
    </w:p>
    <w:p w14:paraId="347F6681" w14:textId="77777777" w:rsidR="003C3982" w:rsidRDefault="003C3982" w:rsidP="003D496D">
      <w:pPr>
        <w:jc w:val="both"/>
        <w:rPr>
          <w:rFonts w:ascii="Arial" w:hAnsi="Arial" w:cs="Arial"/>
          <w:b/>
          <w:bCs/>
        </w:rPr>
      </w:pPr>
      <w:bookmarkStart w:id="4" w:name="OLE_LINK4"/>
      <w:bookmarkStart w:id="5" w:name="OLE_LINK5"/>
    </w:p>
    <w:p w14:paraId="168C37AF" w14:textId="77777777" w:rsidR="006019E4" w:rsidRDefault="006019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C40FFBB" w14:textId="77777777" w:rsidR="00D751AE" w:rsidRDefault="00612FF8" w:rsidP="003D49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Revenue and Expenditures</w:t>
      </w:r>
    </w:p>
    <w:p w14:paraId="45E10436" w14:textId="77777777" w:rsidR="004E1502" w:rsidRDefault="004E1502" w:rsidP="003D496D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1835"/>
        <w:gridCol w:w="1835"/>
        <w:gridCol w:w="1835"/>
        <w:gridCol w:w="1835"/>
      </w:tblGrid>
      <w:tr w:rsidR="004E74B4" w:rsidRPr="00A47AA8" w14:paraId="03127254" w14:textId="77777777" w:rsidTr="00BC35AF">
        <w:trPr>
          <w:trHeight w:val="315"/>
          <w:tblHeader/>
        </w:trPr>
        <w:tc>
          <w:tcPr>
            <w:tcW w:w="2730" w:type="dxa"/>
            <w:tcBorders>
              <w:bottom w:val="single" w:sz="4" w:space="0" w:color="auto"/>
            </w:tcBorders>
            <w:shd w:val="clear" w:color="000000" w:fill="000080"/>
            <w:vAlign w:val="center"/>
            <w:hideMark/>
          </w:tcPr>
          <w:bookmarkEnd w:id="4"/>
          <w:bookmarkEnd w:id="5"/>
          <w:p w14:paraId="049F6388" w14:textId="77777777" w:rsidR="004E74B4" w:rsidRPr="00A47AA8" w:rsidRDefault="004E74B4" w:rsidP="004E74B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A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Revenue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000000" w:fill="000080"/>
            <w:vAlign w:val="center"/>
          </w:tcPr>
          <w:p w14:paraId="71BA0D87" w14:textId="4F512860" w:rsidR="004E74B4" w:rsidRPr="00A47AA8" w:rsidRDefault="000D3138" w:rsidP="004E74B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835" w:type="dxa"/>
            <w:tcBorders>
              <w:bottom w:val="nil"/>
            </w:tcBorders>
            <w:shd w:val="clear" w:color="000000" w:fill="000080"/>
            <w:vAlign w:val="center"/>
          </w:tcPr>
          <w:p w14:paraId="09A5EBEF" w14:textId="19CAF9C5" w:rsidR="004E74B4" w:rsidRPr="00A47AA8" w:rsidRDefault="000D3138" w:rsidP="004E74B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835" w:type="dxa"/>
            <w:tcBorders>
              <w:bottom w:val="nil"/>
            </w:tcBorders>
            <w:shd w:val="clear" w:color="000000" w:fill="000080"/>
            <w:vAlign w:val="center"/>
          </w:tcPr>
          <w:p w14:paraId="3D58D4EA" w14:textId="61949B24" w:rsidR="004E74B4" w:rsidRPr="00A47AA8" w:rsidRDefault="000D3138" w:rsidP="004E74B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000000" w:fill="000080"/>
            <w:vAlign w:val="center"/>
          </w:tcPr>
          <w:p w14:paraId="13ECEB7A" w14:textId="09C3A063" w:rsidR="004E74B4" w:rsidRPr="00A47AA8" w:rsidRDefault="000D3138" w:rsidP="004E74B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2023</w:t>
            </w:r>
          </w:p>
        </w:tc>
      </w:tr>
      <w:tr w:rsidR="000D3138" w:rsidRPr="00A47AA8" w14:paraId="0A5784EB" w14:textId="77777777" w:rsidTr="00F64A71">
        <w:trPr>
          <w:trHeight w:val="300"/>
          <w:tblHeader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8AD2C" w14:textId="77777777" w:rsidR="000D3138" w:rsidRPr="003C6394" w:rsidRDefault="000D3138" w:rsidP="000D3138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General Fund Appropriation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D854B7" w14:textId="1AE234D3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31,170,700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6D842" w14:textId="73113CA5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$30,426,500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32569" w14:textId="77507668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$35,514,000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8EE0EC" w14:textId="7981798F" w:rsidR="000D3138" w:rsidRPr="00BC7691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38" w:rsidRPr="00A47AA8" w14:paraId="05B85F25" w14:textId="77777777" w:rsidTr="00F64A71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F446" w14:textId="77777777" w:rsidR="000D3138" w:rsidRPr="003C6394" w:rsidRDefault="000D3138" w:rsidP="000D3138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Alcohol Beverage Control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21784" w14:textId="64DB6658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1,754,000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D06FC" w14:textId="4FF233D5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$1,780,100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1B7D4" w14:textId="19BB4181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$2,930,100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362864" w14:textId="65900372" w:rsidR="000D3138" w:rsidRPr="00BC7691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38" w:rsidRPr="00A47AA8" w14:paraId="77BBEC73" w14:textId="77777777" w:rsidTr="00F64A71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C79D" w14:textId="77777777" w:rsidR="000D3138" w:rsidRPr="003C6394" w:rsidRDefault="000D3138" w:rsidP="000D3138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State Police Fund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49C37" w14:textId="3FCCC482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19,485,500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9BD13" w14:textId="2D9B967B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$21,023,900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76C9A" w14:textId="44E8ABB3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$17,002,700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9E1C99" w14:textId="34A5FFB5" w:rsidR="000D3138" w:rsidRPr="00BC7691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38" w:rsidRPr="00A47AA8" w14:paraId="6D74FE00" w14:textId="77777777" w:rsidTr="00F64A71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AF3EE" w14:textId="77777777" w:rsidR="000D3138" w:rsidRPr="003C6394" w:rsidRDefault="000D3138" w:rsidP="000D3138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State Police Fund-CHOICE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CF0EA" w14:textId="2D0FC2A7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5,335,300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319CD" w14:textId="50AB453A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$6,214,400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18A50" w14:textId="558BA3A0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$5,761,300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40BC9" w14:textId="2BD95B27" w:rsidR="000D3138" w:rsidRPr="00BC7691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38" w:rsidRPr="00A47AA8" w14:paraId="67938965" w14:textId="77777777" w:rsidTr="00F64A71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139FD" w14:textId="77777777" w:rsidR="000D3138" w:rsidRPr="003C6394" w:rsidRDefault="000D3138" w:rsidP="000D3138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A7FA5" w14:textId="69111DFE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3,371,800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FA387" w14:textId="50B8968E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$3,452,700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12991" w14:textId="54749409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$3,381,500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F46A02" w14:textId="506D6B14" w:rsidR="000D3138" w:rsidRPr="00BC7691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38" w:rsidRPr="00A47AA8" w14:paraId="5FD10E26" w14:textId="77777777" w:rsidTr="00F64A71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CA26" w14:textId="77777777" w:rsidR="000D3138" w:rsidRPr="003C6394" w:rsidRDefault="000D3138" w:rsidP="000D3138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Drug Enforcement Fund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9E135" w14:textId="175FFDEE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675,100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17A16" w14:textId="589D5313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$790,200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54A93" w14:textId="2688E1E9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$808,500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3AC629" w14:textId="61828872" w:rsidR="000D3138" w:rsidRPr="00BC7691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38" w:rsidRPr="00A47AA8" w14:paraId="4BCBEE66" w14:textId="77777777" w:rsidTr="00F64A71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8C05D" w14:textId="77777777" w:rsidR="000D3138" w:rsidRPr="003C6394" w:rsidRDefault="000D3138" w:rsidP="000D3138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Haz. Mat./Waste Trans.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89397" w14:textId="6C4F7199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547,600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2DF9A" w14:textId="3EC5DF23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$571,200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8BEF6" w14:textId="480E1290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$625,500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3296B1" w14:textId="5616310C" w:rsidR="000D3138" w:rsidRPr="00BC7691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38" w:rsidRPr="00A47AA8" w14:paraId="2483DB48" w14:textId="77777777" w:rsidTr="00F64A71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A0AF" w14:textId="77777777" w:rsidR="000D3138" w:rsidRPr="003C6394" w:rsidRDefault="000D3138" w:rsidP="000D3138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ID Law Enf. Telecomm.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24D6A" w14:textId="5EEAF7C6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1,520,400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0AE4E" w14:textId="7730627C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$1,422,900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BB529" w14:textId="163F1D0B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$1,551,500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61C308" w14:textId="2BC9EB82" w:rsidR="000D3138" w:rsidRPr="00BC7691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38" w:rsidRPr="00A47AA8" w14:paraId="17D1A472" w14:textId="77777777" w:rsidTr="00F64A71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16AB" w14:textId="77777777" w:rsidR="000D3138" w:rsidRPr="003C6394" w:rsidRDefault="000D3138" w:rsidP="000D3138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Federal Grant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2A331" w14:textId="0E49FB5A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7,630,700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B7F6B" w14:textId="473C62B1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$6,904,200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405EF" w14:textId="72A30693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$7,772,700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648866" w14:textId="0E125D0E" w:rsidR="000D3138" w:rsidRPr="00BC7691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38" w:rsidRPr="00A47AA8" w14:paraId="57C09D5A" w14:textId="77777777" w:rsidTr="00F64A71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E78C3" w14:textId="77777777" w:rsidR="000D3138" w:rsidRPr="003C6394" w:rsidRDefault="000D3138" w:rsidP="000D3138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Misc. Revenue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BB864" w14:textId="73403347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3,634,700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DAF38" w14:textId="00FC30FE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$3,932,300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7B77B" w14:textId="65F04009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$4,042,700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36D61B" w14:textId="6DC2B730" w:rsidR="000D3138" w:rsidRPr="00BC7691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38" w:rsidRPr="00A47AA8" w14:paraId="2D08D6A2" w14:textId="77777777" w:rsidTr="00F64A71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173D8" w14:textId="77777777" w:rsidR="000D3138" w:rsidRPr="003C6394" w:rsidRDefault="000D3138" w:rsidP="000D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Millennium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5D966" w14:textId="4CD58937" w:rsidR="000D3138" w:rsidRPr="008425FA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25F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$0  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1CCD0" w14:textId="36FDD028" w:rsidR="000D3138" w:rsidRPr="008425FA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25FA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B0839" w14:textId="42276BD1" w:rsidR="000D3138" w:rsidRPr="008425FA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27698B" w14:textId="1AED1546" w:rsidR="000D3138" w:rsidRPr="008425FA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38" w:rsidRPr="00A47AA8" w14:paraId="38A49271" w14:textId="77777777" w:rsidTr="00F64A71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1ED639" w14:textId="77777777" w:rsidR="000D3138" w:rsidRDefault="000D3138" w:rsidP="000D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CARES Receipts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D2C97" w14:textId="7D60103B" w:rsidR="000D3138" w:rsidRPr="00B015FD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45533" w14:textId="695BA96F" w:rsidR="000D3138" w:rsidRPr="00BC7691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$600,700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57625" w14:textId="7C7FE6DB" w:rsidR="000D3138" w:rsidRDefault="000D3138" w:rsidP="000D3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$774,900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C24381" w14:textId="006D6531" w:rsidR="000D3138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D3138" w:rsidRPr="00A47AA8" w14:paraId="4B383410" w14:textId="77777777" w:rsidTr="00F64A71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2C628" w14:textId="77777777" w:rsidR="000D3138" w:rsidRPr="003C6394" w:rsidRDefault="000D3138" w:rsidP="000D31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9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89C7C" w14:textId="51C8501A" w:rsidR="000D3138" w:rsidRPr="003C6394" w:rsidRDefault="000D3138" w:rsidP="000D31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75,125,800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28247A" w14:textId="0CB5C8B2" w:rsidR="000D3138" w:rsidRPr="003C6394" w:rsidRDefault="000D3138" w:rsidP="000D31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$77,119,100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0C3795" w14:textId="34E10093" w:rsidR="000D3138" w:rsidRPr="003C6394" w:rsidRDefault="000D3138" w:rsidP="000D31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$80,165,400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D321C" w14:textId="25087FF8" w:rsidR="000D3138" w:rsidRPr="00BC7691" w:rsidRDefault="000D3138" w:rsidP="000D31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3138" w:rsidRPr="00A47AA8" w14:paraId="23A63A86" w14:textId="77777777" w:rsidTr="00BC35AF">
        <w:trPr>
          <w:trHeight w:val="300"/>
          <w:tblHeader/>
        </w:trPr>
        <w:tc>
          <w:tcPr>
            <w:tcW w:w="2730" w:type="dxa"/>
            <w:tcBorders>
              <w:top w:val="single" w:sz="4" w:space="0" w:color="auto"/>
            </w:tcBorders>
            <w:shd w:val="clear" w:color="000000" w:fill="000080"/>
            <w:vAlign w:val="center"/>
            <w:hideMark/>
          </w:tcPr>
          <w:p w14:paraId="46322620" w14:textId="77777777" w:rsidR="000D3138" w:rsidRPr="003C6394" w:rsidRDefault="000D3138" w:rsidP="000D31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94">
              <w:rPr>
                <w:rFonts w:ascii="Arial" w:hAnsi="Arial" w:cs="Arial"/>
                <w:b/>
                <w:bCs/>
                <w:sz w:val="20"/>
                <w:szCs w:val="20"/>
              </w:rPr>
              <w:t>Expenditure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000000" w:fill="000080"/>
            <w:vAlign w:val="center"/>
          </w:tcPr>
          <w:p w14:paraId="0CED6B13" w14:textId="07EAB585" w:rsidR="000D3138" w:rsidRPr="003C6394" w:rsidRDefault="000D3138" w:rsidP="000D31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80"/>
            <w:vAlign w:val="center"/>
          </w:tcPr>
          <w:p w14:paraId="0B317C64" w14:textId="1FD124E0" w:rsidR="000D3138" w:rsidRPr="003C6394" w:rsidRDefault="000D3138" w:rsidP="000D31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000080"/>
            <w:vAlign w:val="center"/>
          </w:tcPr>
          <w:p w14:paraId="047DBC8F" w14:textId="1EF903DB" w:rsidR="000D3138" w:rsidRPr="003C6394" w:rsidRDefault="000D3138" w:rsidP="000D31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80"/>
            <w:vAlign w:val="center"/>
          </w:tcPr>
          <w:p w14:paraId="66B75E36" w14:textId="051B63F9" w:rsidR="000D3138" w:rsidRPr="00FE32AD" w:rsidRDefault="000D3138" w:rsidP="000D31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 2023</w:t>
            </w:r>
          </w:p>
        </w:tc>
      </w:tr>
      <w:tr w:rsidR="000D3138" w:rsidRPr="00A47AA8" w14:paraId="07D2AAF6" w14:textId="77777777" w:rsidTr="000E0AF3">
        <w:trPr>
          <w:trHeight w:val="300"/>
          <w:tblHeader/>
        </w:trPr>
        <w:tc>
          <w:tcPr>
            <w:tcW w:w="2730" w:type="dxa"/>
            <w:shd w:val="clear" w:color="auto" w:fill="auto"/>
            <w:vAlign w:val="center"/>
            <w:hideMark/>
          </w:tcPr>
          <w:p w14:paraId="3B1FF8A7" w14:textId="77777777" w:rsidR="000D3138" w:rsidRPr="003C6394" w:rsidRDefault="000D3138" w:rsidP="000D3138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Personnel Costs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2ED91" w14:textId="3DB4119A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A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5A1A4C">
              <w:rPr>
                <w:rFonts w:ascii="Arial" w:hAnsi="Arial" w:cs="Arial"/>
                <w:color w:val="000000"/>
                <w:sz w:val="20"/>
                <w:szCs w:val="20"/>
              </w:rPr>
              <w:t xml:space="preserve">50,939,000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0B7C8" w14:textId="40141E3B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$57,297,800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740E8" w14:textId="5ED89CBE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$54,109,800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D1E889" w14:textId="4162B302" w:rsidR="000D3138" w:rsidRPr="005A1A4C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38" w:rsidRPr="00A47AA8" w14:paraId="2EB5DB43" w14:textId="77777777" w:rsidTr="000E0AF3">
        <w:trPr>
          <w:trHeight w:val="300"/>
          <w:tblHeader/>
        </w:trPr>
        <w:tc>
          <w:tcPr>
            <w:tcW w:w="2730" w:type="dxa"/>
            <w:shd w:val="clear" w:color="auto" w:fill="auto"/>
            <w:vAlign w:val="center"/>
            <w:hideMark/>
          </w:tcPr>
          <w:p w14:paraId="37F55504" w14:textId="77777777" w:rsidR="000D3138" w:rsidRPr="003C6394" w:rsidRDefault="000D3138" w:rsidP="000D3138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Operating Expenditures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5664" w14:textId="370200A9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 w:rsidRPr="005A1A4C">
              <w:rPr>
                <w:rFonts w:ascii="Arial" w:hAnsi="Arial" w:cs="Arial"/>
                <w:color w:val="000000"/>
                <w:sz w:val="20"/>
                <w:szCs w:val="20"/>
              </w:rPr>
              <w:t xml:space="preserve">17,375,100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E0F4B" w14:textId="62E032DA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$19,030,500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DAFB3" w14:textId="4E0BBEC5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$17,061,700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2A3EBE" w14:textId="717F0032" w:rsidR="000D3138" w:rsidRPr="005A1A4C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38" w:rsidRPr="00A47AA8" w14:paraId="2531CAC6" w14:textId="77777777" w:rsidTr="000E0AF3">
        <w:trPr>
          <w:trHeight w:val="300"/>
          <w:tblHeader/>
        </w:trPr>
        <w:tc>
          <w:tcPr>
            <w:tcW w:w="2730" w:type="dxa"/>
            <w:shd w:val="clear" w:color="auto" w:fill="auto"/>
            <w:vAlign w:val="center"/>
            <w:hideMark/>
          </w:tcPr>
          <w:p w14:paraId="11A963D2" w14:textId="77777777" w:rsidR="000D3138" w:rsidRPr="003C6394" w:rsidRDefault="000D3138" w:rsidP="000D3138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Capital Outlay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737E5" w14:textId="33A262C9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 w:rsidRPr="005A1A4C">
              <w:rPr>
                <w:rFonts w:ascii="Arial" w:hAnsi="Arial" w:cs="Arial"/>
                <w:color w:val="000000"/>
                <w:sz w:val="20"/>
                <w:szCs w:val="20"/>
              </w:rPr>
              <w:t xml:space="preserve">4,826,100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82667" w14:textId="77B47CFA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$4,792,600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631EF" w14:textId="622B795B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$2,576,000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F6629C" w14:textId="04E07739" w:rsidR="000D3138" w:rsidRPr="005A1A4C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38" w:rsidRPr="00A47AA8" w14:paraId="26F3DDAC" w14:textId="77777777" w:rsidTr="000E0AF3">
        <w:trPr>
          <w:trHeight w:val="300"/>
          <w:tblHeader/>
        </w:trPr>
        <w:tc>
          <w:tcPr>
            <w:tcW w:w="2730" w:type="dxa"/>
            <w:shd w:val="clear" w:color="auto" w:fill="auto"/>
            <w:vAlign w:val="center"/>
            <w:hideMark/>
          </w:tcPr>
          <w:p w14:paraId="023CDF15" w14:textId="77777777" w:rsidR="000D3138" w:rsidRPr="003C6394" w:rsidRDefault="000D3138" w:rsidP="000D3138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Trustee/Benefit Payments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6D13D" w14:textId="38DB7FAF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A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$2,329,400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5FC3C" w14:textId="57BE3E6E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$2,831,300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A69EE" w14:textId="386DE458" w:rsidR="000D3138" w:rsidRPr="003C6394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$3,250,300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FEAB06" w14:textId="2D1388BD" w:rsidR="000D3138" w:rsidRPr="005A1A4C" w:rsidRDefault="000D3138" w:rsidP="000D313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D3138" w:rsidRPr="00A47AA8" w14:paraId="544D6CF9" w14:textId="77777777" w:rsidTr="000E0AF3">
        <w:trPr>
          <w:trHeight w:val="315"/>
          <w:tblHeader/>
        </w:trPr>
        <w:tc>
          <w:tcPr>
            <w:tcW w:w="2730" w:type="dxa"/>
            <w:shd w:val="clear" w:color="auto" w:fill="auto"/>
            <w:vAlign w:val="center"/>
            <w:hideMark/>
          </w:tcPr>
          <w:p w14:paraId="748BD6D0" w14:textId="77777777" w:rsidR="000D3138" w:rsidRPr="003C6394" w:rsidRDefault="000D3138" w:rsidP="000D3138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9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BCE6C5" w14:textId="6ADDCA66" w:rsidR="000D3138" w:rsidRPr="003C6394" w:rsidRDefault="000D3138" w:rsidP="000D31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1A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$75,469,600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EDDB1F" w14:textId="59AAA15D" w:rsidR="000D3138" w:rsidRPr="003C6394" w:rsidRDefault="000D3138" w:rsidP="000D31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$83,952,200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FC2002" w14:textId="01FD65CC" w:rsidR="000D3138" w:rsidRPr="003C6394" w:rsidRDefault="000D3138" w:rsidP="000D31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$76,997,800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4CE5C" w14:textId="74A2310D" w:rsidR="000D3138" w:rsidRPr="005A1A4C" w:rsidRDefault="000D3138" w:rsidP="000D31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5A6639" w14:textId="77777777" w:rsidR="00745801" w:rsidRPr="003D496D" w:rsidRDefault="00745801" w:rsidP="003D496D">
      <w:pPr>
        <w:jc w:val="both"/>
        <w:rPr>
          <w:rFonts w:ascii="Arial" w:hAnsi="Arial" w:cs="Arial"/>
          <w:szCs w:val="16"/>
        </w:rPr>
      </w:pPr>
    </w:p>
    <w:p w14:paraId="5C106369" w14:textId="77777777" w:rsidR="00612FF8" w:rsidRDefault="00612FF8" w:rsidP="003D49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bookmarkStart w:id="6" w:name="_Hlk111646077"/>
      <w:r>
        <w:rPr>
          <w:rFonts w:ascii="Arial" w:hAnsi="Arial" w:cs="Arial"/>
          <w:b/>
          <w:bCs/>
        </w:rPr>
        <w:t>rofile of Cases Managed and/or Key Services Provided</w:t>
      </w:r>
    </w:p>
    <w:p w14:paraId="05C98285" w14:textId="77777777" w:rsidR="004E1502" w:rsidRPr="006966BB" w:rsidRDefault="004E1502" w:rsidP="003D496D">
      <w:pPr>
        <w:jc w:val="both"/>
        <w:rPr>
          <w:sz w:val="16"/>
          <w:szCs w:val="16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125"/>
        <w:gridCol w:w="1125"/>
        <w:gridCol w:w="1125"/>
        <w:gridCol w:w="1125"/>
      </w:tblGrid>
      <w:tr w:rsidR="00A91D7B" w:rsidRPr="003B3B3F" w14:paraId="6C6F12CF" w14:textId="77777777" w:rsidTr="00CE5B73">
        <w:tc>
          <w:tcPr>
            <w:tcW w:w="5580" w:type="dxa"/>
            <w:shd w:val="clear" w:color="auto" w:fill="000080"/>
            <w:vAlign w:val="bottom"/>
          </w:tcPr>
          <w:p w14:paraId="7BC290A7" w14:textId="77777777" w:rsidR="00A91D7B" w:rsidRDefault="00A91D7B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1125" w:type="dxa"/>
            <w:shd w:val="clear" w:color="auto" w:fill="000080"/>
            <w:vAlign w:val="bottom"/>
          </w:tcPr>
          <w:p w14:paraId="72344AE1" w14:textId="5692E5E7" w:rsidR="00A91D7B" w:rsidRDefault="000D3138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125" w:type="dxa"/>
            <w:shd w:val="clear" w:color="auto" w:fill="000080"/>
            <w:vAlign w:val="bottom"/>
          </w:tcPr>
          <w:p w14:paraId="5B298F73" w14:textId="1BCB879B" w:rsidR="00A91D7B" w:rsidRDefault="000D3138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25" w:type="dxa"/>
            <w:shd w:val="clear" w:color="auto" w:fill="000080"/>
            <w:vAlign w:val="bottom"/>
          </w:tcPr>
          <w:p w14:paraId="64711667" w14:textId="24E4365A" w:rsidR="00A91D7B" w:rsidRDefault="000D3138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125" w:type="dxa"/>
            <w:shd w:val="clear" w:color="auto" w:fill="000080"/>
            <w:vAlign w:val="bottom"/>
          </w:tcPr>
          <w:p w14:paraId="61754F46" w14:textId="001D97BC" w:rsidR="00A91D7B" w:rsidRDefault="000D3138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bookmarkEnd w:id="6"/>
      <w:tr w:rsidR="000D3138" w14:paraId="1F65FACC" w14:textId="77777777" w:rsidTr="00CE5B73">
        <w:tc>
          <w:tcPr>
            <w:tcW w:w="5580" w:type="dxa"/>
          </w:tcPr>
          <w:p w14:paraId="7C317BFE" w14:textId="77777777" w:rsidR="000D3138" w:rsidRDefault="000D3138" w:rsidP="000D3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Calls for all Patrol services have remained constant (includes agency assist numbers below).</w:t>
            </w:r>
          </w:p>
        </w:tc>
        <w:tc>
          <w:tcPr>
            <w:tcW w:w="1125" w:type="dxa"/>
            <w:vAlign w:val="center"/>
          </w:tcPr>
          <w:p w14:paraId="116EB597" w14:textId="07321118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218,305</w:t>
            </w:r>
          </w:p>
        </w:tc>
        <w:tc>
          <w:tcPr>
            <w:tcW w:w="1125" w:type="dxa"/>
            <w:vAlign w:val="center"/>
          </w:tcPr>
          <w:p w14:paraId="5F390E23" w14:textId="26C67F31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213,467</w:t>
            </w:r>
          </w:p>
        </w:tc>
        <w:tc>
          <w:tcPr>
            <w:tcW w:w="1125" w:type="dxa"/>
            <w:vAlign w:val="center"/>
          </w:tcPr>
          <w:p w14:paraId="2AE03BF8" w14:textId="280A3A7E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203,696</w:t>
            </w:r>
          </w:p>
        </w:tc>
        <w:tc>
          <w:tcPr>
            <w:tcW w:w="1125" w:type="dxa"/>
            <w:vAlign w:val="center"/>
          </w:tcPr>
          <w:p w14:paraId="7769581B" w14:textId="03A3CB85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3138" w14:paraId="76A2A08A" w14:textId="77777777" w:rsidTr="00CE5B73">
        <w:tc>
          <w:tcPr>
            <w:tcW w:w="5580" w:type="dxa"/>
          </w:tcPr>
          <w:p w14:paraId="265328AC" w14:textId="77777777" w:rsidR="000D3138" w:rsidRDefault="000D3138" w:rsidP="000D3138">
            <w:pPr>
              <w:pStyle w:val="BodyTextIndent"/>
              <w:spacing w:before="0"/>
              <w:ind w:left="0"/>
            </w:pPr>
            <w:r>
              <w:t>2. Requests from other law enforcement agencies for Patrol services remain consistent.</w:t>
            </w:r>
          </w:p>
        </w:tc>
        <w:tc>
          <w:tcPr>
            <w:tcW w:w="1125" w:type="dxa"/>
            <w:vAlign w:val="center"/>
          </w:tcPr>
          <w:p w14:paraId="5F4C09AD" w14:textId="2B72B663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6,260</w:t>
            </w:r>
          </w:p>
        </w:tc>
        <w:tc>
          <w:tcPr>
            <w:tcW w:w="1125" w:type="dxa"/>
            <w:vAlign w:val="center"/>
          </w:tcPr>
          <w:p w14:paraId="031C1EB9" w14:textId="6ACBB9CC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6,150</w:t>
            </w:r>
          </w:p>
        </w:tc>
        <w:tc>
          <w:tcPr>
            <w:tcW w:w="1125" w:type="dxa"/>
            <w:vAlign w:val="center"/>
          </w:tcPr>
          <w:p w14:paraId="68D34FC2" w14:textId="24A3AC0A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5,672</w:t>
            </w:r>
          </w:p>
        </w:tc>
        <w:tc>
          <w:tcPr>
            <w:tcW w:w="1125" w:type="dxa"/>
            <w:vAlign w:val="center"/>
          </w:tcPr>
          <w:p w14:paraId="0DA7BA4C" w14:textId="72280E23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3138" w14:paraId="05085845" w14:textId="77777777" w:rsidTr="00CE5B73">
        <w:tc>
          <w:tcPr>
            <w:tcW w:w="5580" w:type="dxa"/>
          </w:tcPr>
          <w:p w14:paraId="57F5D168" w14:textId="77777777" w:rsidR="000D3138" w:rsidRDefault="000D3138" w:rsidP="000D3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Conduct self-initiated cases and assist local agencies in criminal investigations. </w:t>
            </w:r>
          </w:p>
        </w:tc>
        <w:tc>
          <w:tcPr>
            <w:tcW w:w="1125" w:type="dxa"/>
            <w:vAlign w:val="center"/>
          </w:tcPr>
          <w:p w14:paraId="360BC8E3" w14:textId="77777777" w:rsidR="000D3138" w:rsidRPr="00F21A25" w:rsidRDefault="000D3138" w:rsidP="000D3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A25">
              <w:rPr>
                <w:rFonts w:ascii="Arial" w:hAnsi="Arial" w:cs="Arial"/>
                <w:sz w:val="16"/>
                <w:szCs w:val="16"/>
              </w:rPr>
              <w:t>475</w:t>
            </w:r>
          </w:p>
          <w:p w14:paraId="37484B98" w14:textId="7D266A5A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  <w:r w:rsidRPr="00F21A25">
              <w:rPr>
                <w:rFonts w:ascii="Arial" w:hAnsi="Arial" w:cs="Arial"/>
                <w:sz w:val="16"/>
                <w:szCs w:val="16"/>
              </w:rPr>
              <w:t>23% assist; 77% self-initiated</w:t>
            </w:r>
          </w:p>
        </w:tc>
        <w:tc>
          <w:tcPr>
            <w:tcW w:w="1125" w:type="dxa"/>
            <w:vAlign w:val="center"/>
          </w:tcPr>
          <w:p w14:paraId="45CB003F" w14:textId="77777777" w:rsidR="000D3138" w:rsidRDefault="000D3138" w:rsidP="000D3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</w:t>
            </w:r>
          </w:p>
          <w:p w14:paraId="6B7AD50D" w14:textId="17D54CFA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30% assist; 70% self-initiated</w:t>
            </w:r>
          </w:p>
        </w:tc>
        <w:tc>
          <w:tcPr>
            <w:tcW w:w="1125" w:type="dxa"/>
            <w:vAlign w:val="center"/>
          </w:tcPr>
          <w:p w14:paraId="6CF6CF5C" w14:textId="77777777" w:rsidR="000D3138" w:rsidRDefault="000D3138" w:rsidP="000D3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</w:t>
            </w:r>
          </w:p>
          <w:p w14:paraId="537DF3A2" w14:textId="77777777" w:rsidR="000D3138" w:rsidRDefault="000D3138" w:rsidP="000D3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35% assist;</w:t>
            </w:r>
          </w:p>
          <w:p w14:paraId="20CA300F" w14:textId="21F86765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65% self-initiated</w:t>
            </w:r>
          </w:p>
        </w:tc>
        <w:tc>
          <w:tcPr>
            <w:tcW w:w="1125" w:type="dxa"/>
            <w:vAlign w:val="center"/>
          </w:tcPr>
          <w:p w14:paraId="7FCD60D2" w14:textId="4B3B01B6" w:rsidR="000D3138" w:rsidRPr="00F21A25" w:rsidRDefault="000D3138" w:rsidP="000D3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138" w14:paraId="61C1CC16" w14:textId="77777777" w:rsidTr="00CE5B73">
        <w:tc>
          <w:tcPr>
            <w:tcW w:w="5580" w:type="dxa"/>
          </w:tcPr>
          <w:p w14:paraId="2C2F0BD6" w14:textId="77777777" w:rsidR="000D3138" w:rsidRDefault="000D3138" w:rsidP="000D3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Pr="00E22EE0">
              <w:rPr>
                <w:rFonts w:ascii="Arial" w:hAnsi="Arial" w:cs="Arial"/>
                <w:color w:val="000000"/>
                <w:sz w:val="20"/>
                <w:szCs w:val="20"/>
              </w:rPr>
              <w:t xml:space="preserve">The four-year trend shows </w:t>
            </w:r>
            <w:r w:rsidRPr="00083083">
              <w:rPr>
                <w:rFonts w:ascii="Arial" w:hAnsi="Arial" w:cs="Arial"/>
                <w:color w:val="000000"/>
                <w:sz w:val="20"/>
                <w:szCs w:val="20"/>
              </w:rPr>
              <w:t xml:space="preserve">a consistent submission rate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 Forensics laboratory cases.</w:t>
            </w:r>
          </w:p>
        </w:tc>
        <w:tc>
          <w:tcPr>
            <w:tcW w:w="1125" w:type="dxa"/>
            <w:vAlign w:val="center"/>
          </w:tcPr>
          <w:p w14:paraId="23E5D022" w14:textId="51A3437D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11,693</w:t>
            </w:r>
          </w:p>
        </w:tc>
        <w:tc>
          <w:tcPr>
            <w:tcW w:w="1125" w:type="dxa"/>
            <w:vAlign w:val="center"/>
          </w:tcPr>
          <w:p w14:paraId="426E7574" w14:textId="7F60FC48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12,841</w:t>
            </w:r>
          </w:p>
        </w:tc>
        <w:tc>
          <w:tcPr>
            <w:tcW w:w="1125" w:type="dxa"/>
            <w:vAlign w:val="center"/>
          </w:tcPr>
          <w:p w14:paraId="229CB976" w14:textId="46BB493F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12,207</w:t>
            </w:r>
          </w:p>
        </w:tc>
        <w:tc>
          <w:tcPr>
            <w:tcW w:w="1125" w:type="dxa"/>
            <w:vAlign w:val="center"/>
          </w:tcPr>
          <w:p w14:paraId="7183A0EE" w14:textId="46B4A3D5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3138" w14:paraId="2212BB99" w14:textId="77777777" w:rsidTr="00CE5B73">
        <w:tc>
          <w:tcPr>
            <w:tcW w:w="5580" w:type="dxa"/>
          </w:tcPr>
          <w:p w14:paraId="62BF4B1F" w14:textId="77777777" w:rsidR="000D3138" w:rsidRDefault="000D3138" w:rsidP="000D3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Complaints of conduct rising to the level of Office of Professional Standards (OPS) investigations not to exceed 4% of the workforce.</w:t>
            </w:r>
          </w:p>
        </w:tc>
        <w:tc>
          <w:tcPr>
            <w:tcW w:w="1125" w:type="dxa"/>
            <w:vAlign w:val="center"/>
          </w:tcPr>
          <w:p w14:paraId="5FB1CA03" w14:textId="19F5CFBA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1.0%</w:t>
            </w:r>
          </w:p>
        </w:tc>
        <w:tc>
          <w:tcPr>
            <w:tcW w:w="1125" w:type="dxa"/>
            <w:vAlign w:val="center"/>
          </w:tcPr>
          <w:p w14:paraId="429FC88E" w14:textId="062EE43F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1.5%</w:t>
            </w:r>
          </w:p>
        </w:tc>
        <w:tc>
          <w:tcPr>
            <w:tcW w:w="1125" w:type="dxa"/>
            <w:vAlign w:val="center"/>
          </w:tcPr>
          <w:p w14:paraId="06DDC5E8" w14:textId="4FF6F7EA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1.4%</w:t>
            </w:r>
          </w:p>
        </w:tc>
        <w:tc>
          <w:tcPr>
            <w:tcW w:w="1125" w:type="dxa"/>
            <w:vAlign w:val="center"/>
          </w:tcPr>
          <w:p w14:paraId="04FE125A" w14:textId="12E3E4E4" w:rsidR="000D3138" w:rsidRDefault="000D3138" w:rsidP="000D313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3B39933" w14:textId="77777777" w:rsidR="00745801" w:rsidRDefault="00745801" w:rsidP="003D49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</w:p>
    <w:p w14:paraId="5C091158" w14:textId="77777777" w:rsidR="005444C7" w:rsidRDefault="005444C7" w:rsidP="005444C7">
      <w:pPr>
        <w:jc w:val="both"/>
        <w:rPr>
          <w:rFonts w:ascii="Arial" w:hAnsi="Arial" w:cs="Arial"/>
          <w:b/>
        </w:rPr>
      </w:pPr>
      <w:bookmarkStart w:id="7" w:name="_Hlk11747271"/>
      <w:bookmarkStart w:id="8" w:name="_Hlk11137127"/>
    </w:p>
    <w:p w14:paraId="62EB324F" w14:textId="77777777" w:rsidR="005444C7" w:rsidRDefault="005444C7" w:rsidP="005444C7">
      <w:pPr>
        <w:jc w:val="both"/>
        <w:rPr>
          <w:rFonts w:ascii="Arial" w:hAnsi="Arial" w:cs="Arial"/>
          <w:b/>
        </w:rPr>
      </w:pPr>
    </w:p>
    <w:p w14:paraId="73F5FCA1" w14:textId="77777777" w:rsidR="005444C7" w:rsidRDefault="005444C7" w:rsidP="005444C7">
      <w:pPr>
        <w:jc w:val="both"/>
        <w:rPr>
          <w:rFonts w:ascii="Arial" w:hAnsi="Arial" w:cs="Arial"/>
          <w:b/>
        </w:rPr>
      </w:pPr>
    </w:p>
    <w:p w14:paraId="3EE996F6" w14:textId="77777777" w:rsidR="005444C7" w:rsidRDefault="005444C7" w:rsidP="005444C7">
      <w:pPr>
        <w:jc w:val="both"/>
        <w:rPr>
          <w:rFonts w:ascii="Arial" w:hAnsi="Arial" w:cs="Arial"/>
          <w:b/>
        </w:rPr>
      </w:pPr>
    </w:p>
    <w:p w14:paraId="2251398E" w14:textId="77777777" w:rsidR="005444C7" w:rsidRDefault="005444C7" w:rsidP="005444C7">
      <w:pPr>
        <w:jc w:val="both"/>
        <w:rPr>
          <w:rFonts w:ascii="Arial" w:hAnsi="Arial" w:cs="Arial"/>
          <w:b/>
        </w:rPr>
      </w:pPr>
    </w:p>
    <w:p w14:paraId="2119BC6D" w14:textId="77777777" w:rsidR="005444C7" w:rsidRDefault="005444C7" w:rsidP="005444C7">
      <w:pPr>
        <w:jc w:val="both"/>
        <w:rPr>
          <w:rFonts w:ascii="Arial" w:hAnsi="Arial" w:cs="Arial"/>
          <w:b/>
        </w:rPr>
      </w:pPr>
    </w:p>
    <w:p w14:paraId="094DD966" w14:textId="77777777" w:rsidR="005444C7" w:rsidRDefault="005444C7" w:rsidP="005444C7">
      <w:pPr>
        <w:jc w:val="both"/>
        <w:rPr>
          <w:rFonts w:ascii="Arial" w:hAnsi="Arial" w:cs="Arial"/>
          <w:b/>
        </w:rPr>
      </w:pPr>
    </w:p>
    <w:p w14:paraId="4BD40B63" w14:textId="77777777" w:rsidR="005444C7" w:rsidRDefault="005444C7" w:rsidP="005444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Licensing Freedom Act</w:t>
      </w:r>
    </w:p>
    <w:p w14:paraId="5F8CA38B" w14:textId="77777777" w:rsidR="004E1502" w:rsidRDefault="004E1502" w:rsidP="005444C7">
      <w:pPr>
        <w:jc w:val="both"/>
        <w:rPr>
          <w:rFonts w:ascii="Arial" w:hAnsi="Arial" w:cs="Arial"/>
          <w:b/>
        </w:rPr>
      </w:pPr>
    </w:p>
    <w:p w14:paraId="20C5A72A" w14:textId="77777777" w:rsidR="005444C7" w:rsidRPr="005F06FF" w:rsidRDefault="005444C7" w:rsidP="007768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F06FF">
        <w:rPr>
          <w:rFonts w:ascii="Arial" w:hAnsi="Arial" w:cs="Arial"/>
          <w:color w:val="2D3439"/>
          <w:sz w:val="20"/>
          <w:szCs w:val="20"/>
        </w:rPr>
        <w:t xml:space="preserve">Agencies who participate in licensure must report on the number of applicants denied licensure or license renewal and the number </w:t>
      </w:r>
      <w:r>
        <w:rPr>
          <w:rFonts w:ascii="Arial" w:hAnsi="Arial" w:cs="Arial"/>
          <w:color w:val="2D3439"/>
          <w:sz w:val="20"/>
          <w:szCs w:val="20"/>
        </w:rPr>
        <w:t xml:space="preserve">of </w:t>
      </w:r>
      <w:r w:rsidRPr="005F06FF">
        <w:rPr>
          <w:rFonts w:ascii="Arial" w:hAnsi="Arial" w:cs="Arial"/>
          <w:color w:val="2D3439"/>
          <w:sz w:val="20"/>
          <w:szCs w:val="20"/>
        </w:rPr>
        <w:t>disciplinary actions taken against license holders</w:t>
      </w:r>
      <w:r>
        <w:rPr>
          <w:rFonts w:ascii="Arial" w:hAnsi="Arial" w:cs="Arial"/>
          <w:color w:val="2D3439"/>
          <w:sz w:val="20"/>
          <w:szCs w:val="20"/>
        </w:rPr>
        <w:t>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66"/>
        <w:gridCol w:w="1218"/>
        <w:gridCol w:w="1218"/>
        <w:gridCol w:w="1189"/>
        <w:gridCol w:w="1189"/>
      </w:tblGrid>
      <w:tr w:rsidR="005444C7" w14:paraId="6BE9EA9B" w14:textId="77777777" w:rsidTr="00713669">
        <w:trPr>
          <w:tblHeader/>
        </w:trPr>
        <w:tc>
          <w:tcPr>
            <w:tcW w:w="5266" w:type="dxa"/>
            <w:shd w:val="clear" w:color="auto" w:fill="000080"/>
            <w:vAlign w:val="bottom"/>
          </w:tcPr>
          <w:p w14:paraId="59AAB3B3" w14:textId="77777777" w:rsidR="005444C7" w:rsidRDefault="005444C7" w:rsidP="007136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218" w:type="dxa"/>
            <w:shd w:val="clear" w:color="auto" w:fill="000080"/>
            <w:vAlign w:val="bottom"/>
          </w:tcPr>
          <w:p w14:paraId="04BCB1C6" w14:textId="4E95AADB" w:rsidR="005444C7" w:rsidRDefault="000D3138" w:rsidP="007136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218" w:type="dxa"/>
            <w:shd w:val="clear" w:color="auto" w:fill="000080"/>
            <w:vAlign w:val="bottom"/>
          </w:tcPr>
          <w:p w14:paraId="55FCA0F1" w14:textId="1D1CEED4" w:rsidR="005444C7" w:rsidRDefault="000D3138" w:rsidP="007136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89" w:type="dxa"/>
            <w:shd w:val="clear" w:color="auto" w:fill="000080"/>
            <w:vAlign w:val="bottom"/>
          </w:tcPr>
          <w:p w14:paraId="57B7173D" w14:textId="190A42E0" w:rsidR="005444C7" w:rsidRDefault="000D3138" w:rsidP="007136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189" w:type="dxa"/>
            <w:shd w:val="clear" w:color="auto" w:fill="000080"/>
            <w:vAlign w:val="bottom"/>
          </w:tcPr>
          <w:p w14:paraId="26036943" w14:textId="20F40534" w:rsidR="005444C7" w:rsidRDefault="000D3138" w:rsidP="007136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5444C7" w14:paraId="5875F4C0" w14:textId="77777777" w:rsidTr="00713669">
        <w:trPr>
          <w:trHeight w:val="288"/>
        </w:trPr>
        <w:tc>
          <w:tcPr>
            <w:tcW w:w="10080" w:type="dxa"/>
            <w:gridSpan w:val="5"/>
            <w:vAlign w:val="center"/>
          </w:tcPr>
          <w:p w14:paraId="07DA3027" w14:textId="77777777" w:rsidR="005444C7" w:rsidRPr="00F1405A" w:rsidRDefault="005444C7" w:rsidP="00713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Hlk11747624"/>
            <w:r>
              <w:rPr>
                <w:rFonts w:ascii="Arial" w:hAnsi="Arial" w:cs="Arial"/>
                <w:b/>
                <w:sz w:val="20"/>
                <w:szCs w:val="20"/>
              </w:rPr>
              <w:t>ALCOHOL BEVERAGE CONTROL</w:t>
            </w:r>
          </w:p>
        </w:tc>
      </w:tr>
      <w:bookmarkEnd w:id="7"/>
      <w:bookmarkEnd w:id="9"/>
      <w:tr w:rsidR="000D3138" w:rsidRPr="001A7537" w14:paraId="29129D27" w14:textId="77777777" w:rsidTr="00713669">
        <w:trPr>
          <w:trHeight w:val="288"/>
        </w:trPr>
        <w:tc>
          <w:tcPr>
            <w:tcW w:w="5266" w:type="dxa"/>
          </w:tcPr>
          <w:p w14:paraId="403B4683" w14:textId="77777777" w:rsidR="000D3138" w:rsidRPr="001A7537" w:rsidRDefault="000D3138" w:rsidP="000D3138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D0CE47C" w14:textId="2D228585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6169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2A63B2B" w14:textId="206918DC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6906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E38BD75" w14:textId="7AEB65B8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7137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51C90D5D" w14:textId="450A025F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:rsidRPr="001A7537" w14:paraId="4895808C" w14:textId="77777777" w:rsidTr="00713669">
        <w:trPr>
          <w:trHeight w:val="288"/>
        </w:trPr>
        <w:tc>
          <w:tcPr>
            <w:tcW w:w="5266" w:type="dxa"/>
          </w:tcPr>
          <w:p w14:paraId="4A239804" w14:textId="77777777" w:rsidR="000D3138" w:rsidRPr="001A7537" w:rsidRDefault="000D3138" w:rsidP="000D313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28BA9CB" w14:textId="33AA2DB8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2FDB081" w14:textId="22A8B8A6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96923F2" w14:textId="3DC072C0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0194E804" w14:textId="3DBD1457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:rsidRPr="001A7537" w14:paraId="032A80F0" w14:textId="77777777" w:rsidTr="00713669">
        <w:trPr>
          <w:trHeight w:val="288"/>
        </w:trPr>
        <w:tc>
          <w:tcPr>
            <w:tcW w:w="5266" w:type="dxa"/>
          </w:tcPr>
          <w:p w14:paraId="2A716350" w14:textId="77777777" w:rsidR="000D3138" w:rsidRPr="001A7537" w:rsidRDefault="000D3138" w:rsidP="000D313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AFBBAF1" w14:textId="1AFEFD4E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63FA950" w14:textId="43484CBD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534F1BE8" w14:textId="47B4B95D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1CEE75D0" w14:textId="1E264453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:rsidRPr="001A7537" w14:paraId="4B4A3B47" w14:textId="77777777" w:rsidTr="00713669">
        <w:trPr>
          <w:trHeight w:val="288"/>
        </w:trPr>
        <w:tc>
          <w:tcPr>
            <w:tcW w:w="5266" w:type="dxa"/>
          </w:tcPr>
          <w:p w14:paraId="10A11889" w14:textId="77777777" w:rsidR="000D3138" w:rsidRPr="001A7537" w:rsidRDefault="000D3138" w:rsidP="000D3138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F36ECBB" w14:textId="7B38024B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158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9248BD0" w14:textId="2EBCEB76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178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1A148827" w14:textId="20A1DD38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115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0B7EEA0" w14:textId="77BD82EC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:rsidRPr="001A7537" w14:paraId="6AE9234B" w14:textId="77777777" w:rsidTr="00713669">
        <w:trPr>
          <w:trHeight w:val="288"/>
        </w:trPr>
        <w:tc>
          <w:tcPr>
            <w:tcW w:w="5266" w:type="dxa"/>
          </w:tcPr>
          <w:p w14:paraId="79D0F3BF" w14:textId="77777777" w:rsidR="000D3138" w:rsidRPr="001A7537" w:rsidRDefault="000D3138" w:rsidP="000D313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023E83C" w14:textId="7CB06E87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112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C913DC1" w14:textId="178D324C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174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4AFB0DE6" w14:textId="1ECF4DD3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109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1C5102E7" w14:textId="213BC555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:rsidRPr="001A7537" w14:paraId="3751035F" w14:textId="77777777" w:rsidTr="00713669">
        <w:trPr>
          <w:trHeight w:val="288"/>
        </w:trPr>
        <w:tc>
          <w:tcPr>
            <w:tcW w:w="10080" w:type="dxa"/>
            <w:gridSpan w:val="5"/>
            <w:vAlign w:val="center"/>
          </w:tcPr>
          <w:p w14:paraId="0CFBEA1D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537">
              <w:rPr>
                <w:rFonts w:ascii="Arial" w:hAnsi="Arial" w:cs="Arial"/>
                <w:b/>
                <w:sz w:val="20"/>
                <w:szCs w:val="20"/>
              </w:rPr>
              <w:t>IDAHO RACING COMMISSION</w:t>
            </w:r>
          </w:p>
        </w:tc>
      </w:tr>
      <w:tr w:rsidR="000D3138" w:rsidRPr="001A7537" w14:paraId="30B91463" w14:textId="77777777" w:rsidTr="005964C0">
        <w:trPr>
          <w:trHeight w:val="288"/>
        </w:trPr>
        <w:tc>
          <w:tcPr>
            <w:tcW w:w="5266" w:type="dxa"/>
          </w:tcPr>
          <w:p w14:paraId="39FB2D20" w14:textId="77777777" w:rsidR="000D3138" w:rsidRPr="001A7537" w:rsidRDefault="000D3138" w:rsidP="000D3138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73FF07C1" w14:textId="676FF038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850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19D95CDE" w14:textId="4C5F845C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913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42CC7DE6" w14:textId="0765AC78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918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3A06C4CF" w14:textId="30458285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:rsidRPr="001A7537" w14:paraId="51058700" w14:textId="77777777" w:rsidTr="005964C0">
        <w:trPr>
          <w:trHeight w:val="288"/>
        </w:trPr>
        <w:tc>
          <w:tcPr>
            <w:tcW w:w="5266" w:type="dxa"/>
          </w:tcPr>
          <w:p w14:paraId="474FF5FA" w14:textId="77777777" w:rsidR="000D3138" w:rsidRPr="001A7537" w:rsidRDefault="000D3138" w:rsidP="000D313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619C53C1" w14:textId="62963269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45460E72" w14:textId="3718D68A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2BA50481" w14:textId="4EEB314B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74AAA193" w14:textId="49C488BD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:rsidRPr="001A7537" w14:paraId="24A0333C" w14:textId="77777777" w:rsidTr="005964C0">
        <w:trPr>
          <w:trHeight w:val="288"/>
        </w:trPr>
        <w:tc>
          <w:tcPr>
            <w:tcW w:w="5266" w:type="dxa"/>
          </w:tcPr>
          <w:p w14:paraId="5C18FBEA" w14:textId="77777777" w:rsidR="000D3138" w:rsidRPr="001A7537" w:rsidRDefault="000D3138" w:rsidP="000D313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458535F2" w14:textId="2FCED6D3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22735B02" w14:textId="2D14288E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3E772A40" w14:textId="7964A97F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7C9CC0DF" w14:textId="6D845C1A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:rsidRPr="001A7537" w14:paraId="2C9FC708" w14:textId="77777777" w:rsidTr="005964C0">
        <w:trPr>
          <w:trHeight w:val="288"/>
        </w:trPr>
        <w:tc>
          <w:tcPr>
            <w:tcW w:w="5266" w:type="dxa"/>
          </w:tcPr>
          <w:p w14:paraId="30DA40F7" w14:textId="77777777" w:rsidR="000D3138" w:rsidRPr="001A7537" w:rsidRDefault="000D3138" w:rsidP="000D3138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3FFB181A" w14:textId="25C76C24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1ED86527" w14:textId="6E8C766B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6EAD5C7C" w14:textId="1DA7E2CE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0BC200A7" w14:textId="43BE52B1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:rsidRPr="001A7537" w14:paraId="31D4606D" w14:textId="77777777" w:rsidTr="005964C0">
        <w:trPr>
          <w:trHeight w:val="288"/>
        </w:trPr>
        <w:tc>
          <w:tcPr>
            <w:tcW w:w="5266" w:type="dxa"/>
          </w:tcPr>
          <w:p w14:paraId="08A358DF" w14:textId="77777777" w:rsidR="000D3138" w:rsidRPr="001A7537" w:rsidRDefault="000D3138" w:rsidP="000D313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7D952A1E" w14:textId="4CB4BD18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5E7DA932" w14:textId="4CC72DC4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15D0DD60" w14:textId="10338F33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08C9692C" w14:textId="3DCDA93A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:rsidRPr="001A7537" w14:paraId="53D572EB" w14:textId="77777777" w:rsidTr="00713669">
        <w:trPr>
          <w:trHeight w:val="288"/>
        </w:trPr>
        <w:tc>
          <w:tcPr>
            <w:tcW w:w="10080" w:type="dxa"/>
            <w:gridSpan w:val="5"/>
            <w:vAlign w:val="center"/>
          </w:tcPr>
          <w:p w14:paraId="3B840C37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537">
              <w:rPr>
                <w:rFonts w:ascii="Arial" w:hAnsi="Arial" w:cs="Arial"/>
                <w:b/>
                <w:sz w:val="20"/>
                <w:szCs w:val="20"/>
              </w:rPr>
              <w:t>PEACE OFFICER STANDARDS AND TRAINING (POST)</w:t>
            </w:r>
          </w:p>
        </w:tc>
      </w:tr>
      <w:tr w:rsidR="000D3138" w:rsidRPr="001A7537" w14:paraId="08E6F5E7" w14:textId="77777777" w:rsidTr="00713669">
        <w:trPr>
          <w:trHeight w:val="288"/>
        </w:trPr>
        <w:tc>
          <w:tcPr>
            <w:tcW w:w="5266" w:type="dxa"/>
          </w:tcPr>
          <w:p w14:paraId="3EA69283" w14:textId="77777777" w:rsidR="000D3138" w:rsidRPr="001A7537" w:rsidRDefault="000D3138" w:rsidP="000D3138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74F9012" w14:textId="1D1DD232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1464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256CC44" w14:textId="1C1588E8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1510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6E742B7" w14:textId="0131DD5D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1630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0F7438A" w14:textId="0F6B61DD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:rsidRPr="001A7537" w14:paraId="01B3CDD4" w14:textId="77777777" w:rsidTr="00713669">
        <w:trPr>
          <w:trHeight w:val="288"/>
        </w:trPr>
        <w:tc>
          <w:tcPr>
            <w:tcW w:w="5266" w:type="dxa"/>
          </w:tcPr>
          <w:p w14:paraId="1F74608F" w14:textId="77777777" w:rsidR="000D3138" w:rsidRPr="001A7537" w:rsidRDefault="000D3138" w:rsidP="000D313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EA905EC" w14:textId="7105EB49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554FC83" w14:textId="0B2039B3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867F5E5" w14:textId="6E522F83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775136E4" w14:textId="30F08AAC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:rsidRPr="001A7537" w14:paraId="3CFAA538" w14:textId="77777777" w:rsidTr="00713669">
        <w:trPr>
          <w:trHeight w:val="288"/>
        </w:trPr>
        <w:tc>
          <w:tcPr>
            <w:tcW w:w="5266" w:type="dxa"/>
          </w:tcPr>
          <w:p w14:paraId="69EC0160" w14:textId="77777777" w:rsidR="000D3138" w:rsidRPr="001A7537" w:rsidRDefault="000D3138" w:rsidP="000D313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DFDA508" w14:textId="61F5AA3A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6B0F6A1" w14:textId="289053CE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DF24658" w14:textId="43EBCC6B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02817F3B" w14:textId="6604B06B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:rsidRPr="001A7537" w14:paraId="0123885E" w14:textId="77777777" w:rsidTr="00713669">
        <w:trPr>
          <w:trHeight w:val="288"/>
        </w:trPr>
        <w:tc>
          <w:tcPr>
            <w:tcW w:w="5266" w:type="dxa"/>
          </w:tcPr>
          <w:p w14:paraId="76A12451" w14:textId="77777777" w:rsidR="000D3138" w:rsidRPr="001A7537" w:rsidRDefault="000D3138" w:rsidP="000D3138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EFB3981" w14:textId="480E02C2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53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6D9C9EE" w14:textId="5C8C96CE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57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0C246E8E" w14:textId="18823DDF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61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CB1EED0" w14:textId="283DCDB3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:rsidRPr="001A7537" w14:paraId="72B28F0C" w14:textId="77777777" w:rsidTr="00713669">
        <w:trPr>
          <w:trHeight w:val="288"/>
        </w:trPr>
        <w:tc>
          <w:tcPr>
            <w:tcW w:w="5266" w:type="dxa"/>
          </w:tcPr>
          <w:p w14:paraId="4B3339B7" w14:textId="77777777" w:rsidR="000D3138" w:rsidRPr="001A7537" w:rsidRDefault="000D3138" w:rsidP="000D313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73A0AD6" w14:textId="578C501A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43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8BE5B27" w14:textId="3CE9E936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41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19BBD5D7" w14:textId="74A48871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48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56075772" w14:textId="37B462A6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bookmarkEnd w:id="8"/>
    </w:tbl>
    <w:p w14:paraId="6F9D2446" w14:textId="77777777" w:rsidR="000D3138" w:rsidRDefault="000D3138" w:rsidP="004565B3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62598396" w14:textId="2E222974" w:rsidR="004565B3" w:rsidRDefault="004565B3" w:rsidP="004565B3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p w14:paraId="1F1A002A" w14:textId="77777777" w:rsidR="003C3982" w:rsidRDefault="003C3982" w:rsidP="003D496D">
      <w:pPr>
        <w:rPr>
          <w:rFonts w:ascii="Arial" w:hAnsi="Arial" w:cs="Arial"/>
          <w:szCs w:val="20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684"/>
        <w:gridCol w:w="731"/>
        <w:gridCol w:w="1350"/>
        <w:gridCol w:w="1350"/>
        <w:gridCol w:w="1350"/>
        <w:gridCol w:w="1350"/>
        <w:gridCol w:w="1350"/>
      </w:tblGrid>
      <w:tr w:rsidR="00A91D7B" w14:paraId="31357F01" w14:textId="77777777" w:rsidTr="0068241F">
        <w:trPr>
          <w:cantSplit/>
          <w:tblHeader/>
        </w:trPr>
        <w:tc>
          <w:tcPr>
            <w:tcW w:w="3415" w:type="dxa"/>
            <w:gridSpan w:val="2"/>
            <w:shd w:val="clear" w:color="auto" w:fill="000080"/>
            <w:vAlign w:val="bottom"/>
          </w:tcPr>
          <w:p w14:paraId="43850999" w14:textId="77777777" w:rsidR="00A91D7B" w:rsidRDefault="00A91D7B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61CE1137" w14:textId="6069C814" w:rsidR="00A91D7B" w:rsidRDefault="000D3138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397754A1" w14:textId="55BBE1C2" w:rsidR="00A91D7B" w:rsidRDefault="000D3138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31F682AD" w14:textId="4046CACD" w:rsidR="00A91D7B" w:rsidRDefault="000D3138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58FFE6AF" w14:textId="1CF5F095" w:rsidR="00A91D7B" w:rsidRDefault="000D3138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6C41BE7C" w14:textId="6FEBF449" w:rsidR="00A91D7B" w:rsidRDefault="000D3138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1E098F" w14:paraId="3B9D8116" w14:textId="77777777" w:rsidTr="000B1AB9">
        <w:trPr>
          <w:trHeight w:val="323"/>
        </w:trPr>
        <w:tc>
          <w:tcPr>
            <w:tcW w:w="10165" w:type="dxa"/>
            <w:gridSpan w:val="7"/>
            <w:shd w:val="clear" w:color="auto" w:fill="DBE5F1" w:themeFill="accent1" w:themeFillTint="33"/>
            <w:vAlign w:val="center"/>
          </w:tcPr>
          <w:p w14:paraId="6C5608D3" w14:textId="77777777" w:rsidR="001E098F" w:rsidRPr="00841C41" w:rsidRDefault="001E098F" w:rsidP="00EE1A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A63">
              <w:rPr>
                <w:rFonts w:ascii="Arial" w:hAnsi="Arial" w:cs="Arial"/>
                <w:b/>
                <w:sz w:val="20"/>
              </w:rPr>
              <w:t>Excellence in Law Enforcement Services</w:t>
            </w:r>
          </w:p>
        </w:tc>
      </w:tr>
      <w:tr w:rsidR="000D3138" w14:paraId="7F369791" w14:textId="77777777" w:rsidTr="0068241F">
        <w:trPr>
          <w:trHeight w:val="288"/>
        </w:trPr>
        <w:tc>
          <w:tcPr>
            <w:tcW w:w="2684" w:type="dxa"/>
            <w:vMerge w:val="restart"/>
          </w:tcPr>
          <w:p w14:paraId="246DFB57" w14:textId="1C1A5C6C" w:rsidR="000D3138" w:rsidRPr="003D496D" w:rsidRDefault="000D3138" w:rsidP="000D3138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Identify and correct operational deficiencies to align with and enhance identified agency strengths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2A5003FC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AB5AA0B" w14:textId="1609371F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6495D7D" w14:textId="7A9466FE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79430B1" w14:textId="2A400A19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B1CDD8E" w14:textId="661CD736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D6C4F9A" w14:textId="5A106250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38" w14:paraId="5969EC21" w14:textId="77777777" w:rsidTr="0068241F">
        <w:trPr>
          <w:trHeight w:val="288"/>
        </w:trPr>
        <w:tc>
          <w:tcPr>
            <w:tcW w:w="2684" w:type="dxa"/>
            <w:vMerge/>
          </w:tcPr>
          <w:p w14:paraId="6C618099" w14:textId="77777777" w:rsidR="000D3138" w:rsidRPr="003D496D" w:rsidRDefault="000D3138" w:rsidP="000D3138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38F4F36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BDEBE88" w14:textId="75D0233E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B404140" w14:textId="4CE4EA46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Outcome of Management Efficiency Reviews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B13DF8F" w14:textId="04FC56E0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Outcome of Management Efficiency Reviews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4744A58" w14:textId="5F9D81E0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Outcome of Management Efficiency Reviews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C54B9D4" w14:textId="12DD8754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14:paraId="411F4C93" w14:textId="77777777" w:rsidTr="0068241F">
        <w:trPr>
          <w:trHeight w:val="288"/>
        </w:trPr>
        <w:tc>
          <w:tcPr>
            <w:tcW w:w="2684" w:type="dxa"/>
            <w:vMerge w:val="restart"/>
          </w:tcPr>
          <w:p w14:paraId="4F94A067" w14:textId="6B5E4F70" w:rsidR="000D3138" w:rsidRPr="003D496D" w:rsidRDefault="000D3138" w:rsidP="000D3138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Route IT purchase requests through ISP IT 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13DA7746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F1E6277" w14:textId="388C588D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BB44540" w14:textId="7B2DDB75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**111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9490739" w14:textId="77777777" w:rsidR="000D3138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80;</w:t>
            </w:r>
          </w:p>
          <w:p w14:paraId="1DD16FCF" w14:textId="71A6E8F3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6BB1D96" w14:textId="32F857E1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36ABE9C" w14:textId="59D8E470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14:paraId="5E186443" w14:textId="77777777" w:rsidTr="0068241F">
        <w:trPr>
          <w:trHeight w:val="288"/>
        </w:trPr>
        <w:tc>
          <w:tcPr>
            <w:tcW w:w="2684" w:type="dxa"/>
            <w:vMerge/>
          </w:tcPr>
          <w:p w14:paraId="68C97E70" w14:textId="77777777" w:rsidR="000D3138" w:rsidRDefault="000D3138" w:rsidP="000D3138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5048321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92746CD" w14:textId="2B43AAEA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2D4210F" w14:textId="5E009791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F04F638" w14:textId="57C3773B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C669DE8" w14:textId="00C1FF4F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7C4A5C5" w14:textId="3E1DE87B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14:paraId="18BA0172" w14:textId="77777777" w:rsidTr="0068241F">
        <w:trPr>
          <w:trHeight w:val="288"/>
        </w:trPr>
        <w:tc>
          <w:tcPr>
            <w:tcW w:w="2684" w:type="dxa"/>
            <w:vMerge w:val="restart"/>
          </w:tcPr>
          <w:p w14:paraId="68CB352E" w14:textId="7C8DEA31" w:rsidR="000D3138" w:rsidRPr="00646DA1" w:rsidRDefault="000D3138" w:rsidP="000D3138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Conduct an annual employee survey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56C4138E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B2F135D" w14:textId="2D6C2A41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99DCE11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1/1;</w:t>
            </w:r>
          </w:p>
          <w:p w14:paraId="1806BC64" w14:textId="25F727F9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5C549B9" w14:textId="77777777" w:rsidR="000D3138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0/1;</w:t>
            </w:r>
          </w:p>
          <w:p w14:paraId="5576077E" w14:textId="4CA9FA43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1F8DE90" w14:textId="10815DCC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37EF641" w14:textId="0ABF37C4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38" w14:paraId="7D7BA207" w14:textId="77777777" w:rsidTr="0068241F">
        <w:trPr>
          <w:trHeight w:val="288"/>
        </w:trPr>
        <w:tc>
          <w:tcPr>
            <w:tcW w:w="2684" w:type="dxa"/>
            <w:vMerge/>
          </w:tcPr>
          <w:p w14:paraId="32D6201F" w14:textId="77777777" w:rsidR="000D3138" w:rsidRPr="00646DA1" w:rsidRDefault="000D3138" w:rsidP="000D3138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B9B1775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DFC74E" w14:textId="2FF2B971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EEDF972" w14:textId="0DC0DECC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87326D" w14:textId="3B2FFB2C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</w:t>
            </w:r>
            <w:r w:rsidRPr="001A7537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FA6594A" w14:textId="3AC39044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BBC2F9D" w14:textId="13E738D3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14:paraId="510104D7" w14:textId="77777777" w:rsidTr="0068241F">
        <w:trPr>
          <w:trHeight w:val="288"/>
        </w:trPr>
        <w:tc>
          <w:tcPr>
            <w:tcW w:w="2684" w:type="dxa"/>
            <w:vMerge w:val="restart"/>
          </w:tcPr>
          <w:p w14:paraId="0B03DA76" w14:textId="37601838" w:rsidR="000D3138" w:rsidRPr="00646DA1" w:rsidRDefault="000D3138" w:rsidP="000D3138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Increase ISP Wellness App subscriptions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2DE09458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BA7C5A5" w14:textId="7B824CE7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E55FDF9" w14:textId="50CD2FB4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**230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AABFAE8" w14:textId="77777777" w:rsidR="000D3138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358;</w:t>
            </w:r>
          </w:p>
          <w:p w14:paraId="13FCE152" w14:textId="62C59369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+56%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75CD28A" w14:textId="44AA9A4D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F05EA79" w14:textId="43EB274C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138" w14:paraId="406BEDFE" w14:textId="77777777" w:rsidTr="0068241F">
        <w:trPr>
          <w:trHeight w:val="288"/>
        </w:trPr>
        <w:tc>
          <w:tcPr>
            <w:tcW w:w="2684" w:type="dxa"/>
            <w:vMerge/>
          </w:tcPr>
          <w:p w14:paraId="2F2380B3" w14:textId="77777777" w:rsidR="000D3138" w:rsidRPr="00646DA1" w:rsidRDefault="000D3138" w:rsidP="000D3138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00D2FA5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E96D8A" w14:textId="50B50A05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1BFB22" w14:textId="4C4E4AB7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+4%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E7E3117" w14:textId="729533B5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+4%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A2E4301" w14:textId="60ED8FCD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+20%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BCD5CBF" w14:textId="66E5788E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14:paraId="455A259F" w14:textId="77777777" w:rsidTr="0068241F">
        <w:trPr>
          <w:trHeight w:val="288"/>
        </w:trPr>
        <w:tc>
          <w:tcPr>
            <w:tcW w:w="2684" w:type="dxa"/>
            <w:vMerge w:val="restart"/>
          </w:tcPr>
          <w:p w14:paraId="0796049D" w14:textId="77168E5A" w:rsidR="000D3138" w:rsidRDefault="000D3138" w:rsidP="000D3138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Increase participation in Colonel’s Fitness Challenge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213BBE9F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C0CAD76" w14:textId="14B29ECA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38273C4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149/573;</w:t>
            </w:r>
          </w:p>
          <w:p w14:paraId="5D673738" w14:textId="5E9FEB83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26%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81ADB1B" w14:textId="77777777" w:rsidR="000D3138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150/592;</w:t>
            </w:r>
          </w:p>
          <w:p w14:paraId="79545E77" w14:textId="77777777" w:rsidR="000D3138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  <w:p w14:paraId="5BBE57C1" w14:textId="34B8FC42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-1%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3B0E92B" w14:textId="04745980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4EDE43F" w14:textId="7119DF86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14:paraId="0035CB0E" w14:textId="77777777" w:rsidTr="0068241F">
        <w:trPr>
          <w:trHeight w:val="288"/>
        </w:trPr>
        <w:tc>
          <w:tcPr>
            <w:tcW w:w="2684" w:type="dxa"/>
            <w:vMerge/>
          </w:tcPr>
          <w:p w14:paraId="2E620B58" w14:textId="77777777" w:rsidR="000D3138" w:rsidRPr="00646DA1" w:rsidRDefault="000D3138" w:rsidP="000D3138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25A0CDC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3ABF7E3" w14:textId="489389AA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751A081" w14:textId="5F151E4A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+10%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1872198" w14:textId="4837ED6D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+10%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820AEEB" w14:textId="249C41B2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+10%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8E33A06" w14:textId="3F21E155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14:paraId="76E62D9D" w14:textId="77777777" w:rsidTr="0068241F">
        <w:trPr>
          <w:trHeight w:val="288"/>
        </w:trPr>
        <w:tc>
          <w:tcPr>
            <w:tcW w:w="2684" w:type="dxa"/>
            <w:vMerge w:val="restart"/>
          </w:tcPr>
          <w:p w14:paraId="2ABB8784" w14:textId="23A11E5D" w:rsidR="000D3138" w:rsidRPr="00646DA1" w:rsidRDefault="000D3138" w:rsidP="000D3138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Conduct annual ILEAD Academy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774AABF7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6B4293B" w14:textId="19910E00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CD2E2A6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1/1;</w:t>
            </w:r>
          </w:p>
          <w:p w14:paraId="489E71B5" w14:textId="714DF389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684CB13" w14:textId="77777777" w:rsidR="000D3138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1/1:</w:t>
            </w:r>
          </w:p>
          <w:p w14:paraId="017D0C37" w14:textId="3F6F7EEE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0E5F806" w14:textId="324851FE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168A748" w14:textId="510A97F3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14:paraId="03D32678" w14:textId="77777777" w:rsidTr="0068241F">
        <w:trPr>
          <w:trHeight w:val="288"/>
        </w:trPr>
        <w:tc>
          <w:tcPr>
            <w:tcW w:w="2684" w:type="dxa"/>
            <w:vMerge/>
          </w:tcPr>
          <w:p w14:paraId="7770D36C" w14:textId="77777777" w:rsidR="000D3138" w:rsidRDefault="000D3138" w:rsidP="000D3138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E6BCBF2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87BEA8A" w14:textId="336540EF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4E191FD" w14:textId="4E78EDCF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CAA794A" w14:textId="10480800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2FBF8AD" w14:textId="3667ADC2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77FFB28" w14:textId="5BEB138B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14:paraId="7802B8E0" w14:textId="77777777" w:rsidTr="0068241F">
        <w:trPr>
          <w:trHeight w:val="288"/>
        </w:trPr>
        <w:tc>
          <w:tcPr>
            <w:tcW w:w="2684" w:type="dxa"/>
            <w:vMerge w:val="restart"/>
          </w:tcPr>
          <w:p w14:paraId="567783AA" w14:textId="5CF0F984" w:rsidR="000D3138" w:rsidRDefault="000D3138" w:rsidP="000D3138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Conduct annual Citizen’s Academy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4202E1D5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39E7064" w14:textId="4281C970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04A4ECB" w14:textId="08199EFD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9F50675" w14:textId="77777777" w:rsidR="000D3138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0/1</w:t>
            </w:r>
          </w:p>
          <w:p w14:paraId="6DBDB0DD" w14:textId="28059956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136F683" w14:textId="5F417DF7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49BCC8A" w14:textId="5BBEC471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14:paraId="52F50DA4" w14:textId="77777777" w:rsidTr="00A70CDF">
        <w:trPr>
          <w:trHeight w:val="288"/>
        </w:trPr>
        <w:tc>
          <w:tcPr>
            <w:tcW w:w="2684" w:type="dxa"/>
            <w:vMerge/>
          </w:tcPr>
          <w:p w14:paraId="1B7B550D" w14:textId="77777777" w:rsidR="000D3138" w:rsidRDefault="000D3138" w:rsidP="000D3138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57A87F2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50" w:type="dxa"/>
            <w:vAlign w:val="center"/>
          </w:tcPr>
          <w:p w14:paraId="28BE3FE8" w14:textId="79D8421E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5A67DD3" w14:textId="786D7CD8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F35D99F" w14:textId="1B5B65BA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FEA9E06" w14:textId="1C5A62C5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6BD305B" w14:textId="2943B763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:rsidRPr="00FE0C4E" w14:paraId="0E8016BA" w14:textId="77777777" w:rsidTr="00713669">
        <w:trPr>
          <w:trHeight w:val="288"/>
        </w:trPr>
        <w:tc>
          <w:tcPr>
            <w:tcW w:w="2684" w:type="dxa"/>
            <w:vMerge w:val="restart"/>
          </w:tcPr>
          <w:p w14:paraId="1E192CB7" w14:textId="451F4D9A" w:rsidR="000D3138" w:rsidRDefault="000D3138" w:rsidP="000D3138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Increase Social Media Presence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46D51DAE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8E074B3" w14:textId="528BDD02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 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5E9E4B9" w14:textId="5AAA6D77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**31,632 followers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73662F8" w14:textId="77777777" w:rsidR="000D3138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84,755;</w:t>
            </w:r>
          </w:p>
          <w:p w14:paraId="08F8640D" w14:textId="5C7F9DC8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+168%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C230E34" w14:textId="7299C360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7E4C5AC" w14:textId="1DB9301A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3138" w:rsidRPr="00FE0C4E" w14:paraId="0E96914A" w14:textId="77777777" w:rsidTr="00E67DDD">
        <w:trPr>
          <w:trHeight w:val="288"/>
        </w:trPr>
        <w:tc>
          <w:tcPr>
            <w:tcW w:w="2684" w:type="dxa"/>
            <w:vMerge/>
          </w:tcPr>
          <w:p w14:paraId="62F49CBC" w14:textId="77777777" w:rsidR="000D3138" w:rsidRDefault="000D3138" w:rsidP="000D3138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D2DB6DB" w14:textId="77777777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50" w:type="dxa"/>
            <w:vAlign w:val="center"/>
          </w:tcPr>
          <w:p w14:paraId="3DCCD23D" w14:textId="26D4EBC2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5AA5077" w14:textId="51652CBE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+4%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1DDCB0F" w14:textId="317268DD" w:rsidR="000D3138" w:rsidRPr="001A7537" w:rsidRDefault="000D3138" w:rsidP="000D3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+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1A7537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4C3D298" w14:textId="0D2DB916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+20%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772EA61" w14:textId="7A48AB8A" w:rsidR="000D3138" w:rsidRPr="001A7537" w:rsidRDefault="000D3138" w:rsidP="000D31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15075B6" w14:textId="77777777" w:rsidR="00E83C87" w:rsidRDefault="00E83C87" w:rsidP="003D496D">
      <w:pPr>
        <w:pStyle w:val="BodyText3"/>
        <w:rPr>
          <w:sz w:val="24"/>
        </w:rPr>
      </w:pPr>
    </w:p>
    <w:p w14:paraId="65B81683" w14:textId="76D2E009" w:rsidR="002B1A6D" w:rsidRPr="00A17720" w:rsidRDefault="00D575AA" w:rsidP="00A17720">
      <w:pPr>
        <w:jc w:val="both"/>
      </w:pPr>
      <w:bookmarkStart w:id="10" w:name="_Hlk9605742"/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>s</w:t>
      </w:r>
      <w:bookmarkEnd w:id="10"/>
    </w:p>
    <w:p w14:paraId="62448BEF" w14:textId="47DCAE06" w:rsidR="00CA7316" w:rsidRPr="001A7537" w:rsidRDefault="002B1A6D" w:rsidP="00273F01">
      <w:pPr>
        <w:pStyle w:val="BodyText3"/>
        <w:rPr>
          <w:sz w:val="18"/>
          <w:szCs w:val="18"/>
        </w:rPr>
      </w:pPr>
      <w:r w:rsidRPr="001A7537">
        <w:rPr>
          <w:sz w:val="18"/>
          <w:szCs w:val="18"/>
        </w:rPr>
        <w:t xml:space="preserve">* </w:t>
      </w:r>
      <w:r w:rsidR="00273F01" w:rsidRPr="001A7537">
        <w:rPr>
          <w:sz w:val="18"/>
          <w:szCs w:val="18"/>
        </w:rPr>
        <w:t>Data unavailable</w:t>
      </w:r>
    </w:p>
    <w:p w14:paraId="7AB942B0" w14:textId="6B202F3B" w:rsidR="00794AA8" w:rsidRPr="001A7537" w:rsidRDefault="00794AA8" w:rsidP="00273F01">
      <w:pPr>
        <w:pStyle w:val="BodyText3"/>
        <w:rPr>
          <w:sz w:val="18"/>
          <w:szCs w:val="18"/>
        </w:rPr>
      </w:pPr>
      <w:r w:rsidRPr="001A7537">
        <w:rPr>
          <w:sz w:val="18"/>
          <w:szCs w:val="18"/>
        </w:rPr>
        <w:t>**Baseline data</w:t>
      </w:r>
    </w:p>
    <w:p w14:paraId="3040453C" w14:textId="77777777" w:rsidR="001A0D73" w:rsidRDefault="001A0D73" w:rsidP="00273F01">
      <w:pPr>
        <w:pStyle w:val="BodyText3"/>
      </w:pPr>
    </w:p>
    <w:p w14:paraId="2CACECD5" w14:textId="77777777" w:rsidR="004565B3" w:rsidRPr="00F93A2E" w:rsidRDefault="004565B3" w:rsidP="00273F01">
      <w:pPr>
        <w:pStyle w:val="BodyText3"/>
      </w:pPr>
    </w:p>
    <w:p w14:paraId="01067FA6" w14:textId="77777777" w:rsidR="004E7546" w:rsidRPr="00153760" w:rsidRDefault="004E7546">
      <w:pPr>
        <w:rPr>
          <w:sz w:val="20"/>
          <w:szCs w:val="20"/>
        </w:rPr>
      </w:pPr>
    </w:p>
    <w:p w14:paraId="715BB5BB" w14:textId="77777777" w:rsidR="00F93A2E" w:rsidRPr="00557413" w:rsidRDefault="00F93A2E" w:rsidP="003D496D">
      <w:pPr>
        <w:pStyle w:val="BodyText3"/>
        <w:rPr>
          <w:sz w:val="24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500"/>
      </w:tblGrid>
      <w:tr w:rsidR="00612FF8" w14:paraId="6B9479A5" w14:textId="77777777" w:rsidTr="00D159F4">
        <w:trPr>
          <w:trHeight w:val="1913"/>
          <w:jc w:val="center"/>
        </w:trPr>
        <w:tc>
          <w:tcPr>
            <w:tcW w:w="750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6657AA23" w14:textId="77777777" w:rsidR="00612FF8" w:rsidRDefault="00612FF8" w:rsidP="003D49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4C26F8F9" w14:textId="77777777" w:rsidR="00745801" w:rsidRDefault="00745801" w:rsidP="003D49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0E2A56C1" w14:textId="77777777" w:rsidR="00612FF8" w:rsidRDefault="00E94718" w:rsidP="003D496D">
            <w:pPr>
              <w:ind w:left="252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Amy Jordan</w:t>
            </w:r>
          </w:p>
          <w:p w14:paraId="094EEBFB" w14:textId="77777777" w:rsidR="00612FF8" w:rsidRDefault="00612FF8" w:rsidP="003D496D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Idaho State Police</w:t>
            </w:r>
            <w:r w:rsidR="00E94718">
              <w:rPr>
                <w:rFonts w:ascii="Arial" w:hAnsi="Arial" w:cs="Arial"/>
                <w:noProof/>
                <w:sz w:val="20"/>
              </w:rPr>
              <w:t xml:space="preserve"> </w:t>
            </w:r>
          </w:p>
          <w:p w14:paraId="33BFA2B3" w14:textId="77777777" w:rsidR="00612FF8" w:rsidRDefault="00612FF8" w:rsidP="003D496D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700 S. Stratford Drive</w:t>
            </w:r>
          </w:p>
          <w:p w14:paraId="59D16E70" w14:textId="77777777" w:rsidR="00612FF8" w:rsidRDefault="00612FF8" w:rsidP="003D496D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Meridian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</w:rPr>
              <w:t>ID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FE0D3D">
              <w:rPr>
                <w:rFonts w:ascii="Arial" w:hAnsi="Arial" w:cs="Arial"/>
                <w:noProof/>
                <w:sz w:val="20"/>
              </w:rPr>
              <w:t>8364</w:t>
            </w:r>
            <w:r w:rsidR="00085830">
              <w:rPr>
                <w:rFonts w:ascii="Arial" w:hAnsi="Arial" w:cs="Arial"/>
                <w:noProof/>
                <w:sz w:val="20"/>
              </w:rPr>
              <w:t>2</w:t>
            </w:r>
          </w:p>
          <w:p w14:paraId="5286AE7B" w14:textId="41F18325" w:rsidR="00612FF8" w:rsidRDefault="00612FF8" w:rsidP="003D496D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</w:rPr>
              <w:t>Phone: (208) 884-7</w:t>
            </w:r>
            <w:r w:rsidR="00E94718">
              <w:rPr>
                <w:rFonts w:ascii="Arial" w:hAnsi="Arial" w:cs="Arial"/>
                <w:sz w:val="20"/>
              </w:rPr>
              <w:t>100</w:t>
            </w:r>
          </w:p>
          <w:p w14:paraId="13E07ED3" w14:textId="77777777" w:rsidR="00E347F4" w:rsidRDefault="00612FF8" w:rsidP="006B2DF7">
            <w:pPr>
              <w:ind w:left="252"/>
              <w:rPr>
                <w:rStyle w:val="Hyperlink"/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E-mail:  </w:t>
            </w:r>
            <w:hyperlink r:id="rId8" w:history="1">
              <w:r w:rsidR="00E347F4" w:rsidRPr="00DB5B58">
                <w:rPr>
                  <w:rStyle w:val="Hyperlink"/>
                  <w:rFonts w:ascii="Arial" w:hAnsi="Arial" w:cs="Arial"/>
                  <w:sz w:val="20"/>
                  <w:szCs w:val="17"/>
                </w:rPr>
                <w:t>amy.jordan@isp.idaho.gov</w:t>
              </w:r>
            </w:hyperlink>
          </w:p>
          <w:p w14:paraId="266E2BD6" w14:textId="77777777" w:rsidR="00557413" w:rsidRDefault="00557413" w:rsidP="00557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A0BA507" w14:textId="77777777" w:rsidR="00612FF8" w:rsidRDefault="00612FF8" w:rsidP="003D496D">
      <w:pPr>
        <w:jc w:val="both"/>
        <w:rPr>
          <w:rFonts w:ascii="Arial" w:hAnsi="Arial" w:cs="Arial"/>
          <w:sz w:val="20"/>
        </w:rPr>
      </w:pPr>
    </w:p>
    <w:sectPr w:rsidR="00612FF8" w:rsidSect="00557413">
      <w:headerReference w:type="default" r:id="rId9"/>
      <w:footerReference w:type="default" r:id="rId10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A367" w14:textId="77777777" w:rsidR="003709B4" w:rsidRDefault="003709B4">
      <w:r>
        <w:separator/>
      </w:r>
    </w:p>
  </w:endnote>
  <w:endnote w:type="continuationSeparator" w:id="0">
    <w:p w14:paraId="489A5D14" w14:textId="77777777" w:rsidR="003709B4" w:rsidRDefault="0037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93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5C178" w14:textId="77777777" w:rsidR="00713669" w:rsidRPr="006019E4" w:rsidRDefault="00713669" w:rsidP="00423050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28DC09D0" w14:textId="77777777" w:rsidR="00713669" w:rsidRPr="00423050" w:rsidRDefault="00713669" w:rsidP="00423050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0E165B">
          <w:rPr>
            <w:rFonts w:ascii="Arial" w:hAnsi="Arial" w:cs="Arial"/>
            <w:noProof/>
            <w:sz w:val="20"/>
            <w:szCs w:val="20"/>
          </w:rPr>
          <w:t>3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B7FA" w14:textId="77777777" w:rsidR="003709B4" w:rsidRDefault="003709B4">
      <w:r>
        <w:separator/>
      </w:r>
    </w:p>
  </w:footnote>
  <w:footnote w:type="continuationSeparator" w:id="0">
    <w:p w14:paraId="1D3CCF91" w14:textId="77777777" w:rsidR="003709B4" w:rsidRDefault="0037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713669" w14:paraId="1CC499BC" w14:textId="77777777" w:rsidTr="004903DE">
      <w:tc>
        <w:tcPr>
          <w:tcW w:w="10080" w:type="dxa"/>
          <w:shd w:val="clear" w:color="auto" w:fill="000080"/>
        </w:tcPr>
        <w:p w14:paraId="2FAD0C7B" w14:textId="77777777" w:rsidR="00713669" w:rsidRDefault="00713669" w:rsidP="000B1AB9">
          <w:pPr>
            <w:tabs>
              <w:tab w:val="right" w:pos="9870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Idaho State Police</w:t>
          </w:r>
          <w:r>
            <w:rPr>
              <w:rFonts w:ascii="Arial" w:hAnsi="Arial" w:cs="Arial"/>
              <w:b/>
              <w:bCs/>
              <w:color w:val="FFFFFF"/>
            </w:rPr>
            <w:tab/>
            <w:t xml:space="preserve"> </w:t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713669" w14:paraId="700F17D4" w14:textId="77777777" w:rsidTr="004903DE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3D4A8CFA" w14:textId="77777777" w:rsidR="00713669" w:rsidRDefault="00713669" w:rsidP="003C3982"/>
      </w:tc>
    </w:tr>
    <w:tr w:rsidR="00713669" w14:paraId="645764F6" w14:textId="77777777" w:rsidTr="004903DE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0E120506" w14:textId="77777777" w:rsidR="00713669" w:rsidRDefault="00713669" w:rsidP="003C3982"/>
      </w:tc>
    </w:tr>
  </w:tbl>
  <w:p w14:paraId="07C90A89" w14:textId="77777777" w:rsidR="00713669" w:rsidRDefault="00713669" w:rsidP="003F5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4B7D"/>
    <w:multiLevelType w:val="hybridMultilevel"/>
    <w:tmpl w:val="48A0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2624"/>
    <w:multiLevelType w:val="hybridMultilevel"/>
    <w:tmpl w:val="CBDC3CEE"/>
    <w:lvl w:ilvl="0" w:tplc="C6C62A00">
      <w:start w:val="4633"/>
      <w:numFmt w:val="decimal"/>
      <w:lvlText w:val="%1"/>
      <w:lvlJc w:val="left"/>
      <w:pPr>
        <w:tabs>
          <w:tab w:val="num" w:pos="930"/>
        </w:tabs>
        <w:ind w:left="93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 w15:restartNumberingAfterBreak="0">
    <w:nsid w:val="290C60B7"/>
    <w:multiLevelType w:val="hybridMultilevel"/>
    <w:tmpl w:val="F6C6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D4E51"/>
    <w:multiLevelType w:val="hybridMultilevel"/>
    <w:tmpl w:val="CAB402BA"/>
    <w:lvl w:ilvl="0" w:tplc="5FBE71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73D65"/>
    <w:multiLevelType w:val="hybridMultilevel"/>
    <w:tmpl w:val="14A41668"/>
    <w:lvl w:ilvl="0" w:tplc="D8082B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917D0B"/>
    <w:multiLevelType w:val="hybridMultilevel"/>
    <w:tmpl w:val="18C6CC44"/>
    <w:lvl w:ilvl="0" w:tplc="EFE00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04492"/>
    <w:multiLevelType w:val="hybridMultilevel"/>
    <w:tmpl w:val="22A4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A70B8"/>
    <w:multiLevelType w:val="hybridMultilevel"/>
    <w:tmpl w:val="137841C6"/>
    <w:lvl w:ilvl="0" w:tplc="5C4080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202A0C"/>
    <w:multiLevelType w:val="hybridMultilevel"/>
    <w:tmpl w:val="A83CA718"/>
    <w:lvl w:ilvl="0" w:tplc="982C7CA8">
      <w:start w:val="6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 w15:restartNumberingAfterBreak="0">
    <w:nsid w:val="5E227DAC"/>
    <w:multiLevelType w:val="hybridMultilevel"/>
    <w:tmpl w:val="2B28F99A"/>
    <w:lvl w:ilvl="0" w:tplc="EF5066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A521E"/>
    <w:multiLevelType w:val="hybridMultilevel"/>
    <w:tmpl w:val="73643D80"/>
    <w:lvl w:ilvl="0" w:tplc="D50CB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A5B59"/>
    <w:multiLevelType w:val="hybridMultilevel"/>
    <w:tmpl w:val="D5329598"/>
    <w:lvl w:ilvl="0" w:tplc="5FBE71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8785100">
    <w:abstractNumId w:val="10"/>
  </w:num>
  <w:num w:numId="2" w16cid:durableId="308294130">
    <w:abstractNumId w:val="5"/>
  </w:num>
  <w:num w:numId="3" w16cid:durableId="446125155">
    <w:abstractNumId w:val="4"/>
  </w:num>
  <w:num w:numId="4" w16cid:durableId="975066543">
    <w:abstractNumId w:val="7"/>
  </w:num>
  <w:num w:numId="5" w16cid:durableId="1149983355">
    <w:abstractNumId w:val="9"/>
  </w:num>
  <w:num w:numId="6" w16cid:durableId="1936284057">
    <w:abstractNumId w:val="1"/>
  </w:num>
  <w:num w:numId="7" w16cid:durableId="801583236">
    <w:abstractNumId w:val="12"/>
  </w:num>
  <w:num w:numId="8" w16cid:durableId="660431445">
    <w:abstractNumId w:val="3"/>
  </w:num>
  <w:num w:numId="9" w16cid:durableId="1284728806">
    <w:abstractNumId w:val="6"/>
  </w:num>
  <w:num w:numId="10" w16cid:durableId="2077387536">
    <w:abstractNumId w:val="2"/>
  </w:num>
  <w:num w:numId="11" w16cid:durableId="67003056">
    <w:abstractNumId w:val="0"/>
  </w:num>
  <w:num w:numId="12" w16cid:durableId="1120076197">
    <w:abstractNumId w:val="11"/>
  </w:num>
  <w:num w:numId="13" w16cid:durableId="8176464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3C"/>
    <w:rsid w:val="000044A6"/>
    <w:rsid w:val="00014995"/>
    <w:rsid w:val="00026989"/>
    <w:rsid w:val="00026B0A"/>
    <w:rsid w:val="00027550"/>
    <w:rsid w:val="0003112E"/>
    <w:rsid w:val="00043BA1"/>
    <w:rsid w:val="000441D4"/>
    <w:rsid w:val="00054F8A"/>
    <w:rsid w:val="00056EB2"/>
    <w:rsid w:val="00060824"/>
    <w:rsid w:val="000635BE"/>
    <w:rsid w:val="00066B78"/>
    <w:rsid w:val="0007263C"/>
    <w:rsid w:val="00077CCB"/>
    <w:rsid w:val="000816E5"/>
    <w:rsid w:val="00081F20"/>
    <w:rsid w:val="00083083"/>
    <w:rsid w:val="00085830"/>
    <w:rsid w:val="00090B0A"/>
    <w:rsid w:val="000A2B7A"/>
    <w:rsid w:val="000B1AB9"/>
    <w:rsid w:val="000B3178"/>
    <w:rsid w:val="000B559D"/>
    <w:rsid w:val="000D3138"/>
    <w:rsid w:val="000D6FD4"/>
    <w:rsid w:val="000D7294"/>
    <w:rsid w:val="000D7799"/>
    <w:rsid w:val="000E0916"/>
    <w:rsid w:val="000E0F7C"/>
    <w:rsid w:val="000E165B"/>
    <w:rsid w:val="000E5DF6"/>
    <w:rsid w:val="000E663F"/>
    <w:rsid w:val="000F4180"/>
    <w:rsid w:val="000F6C0A"/>
    <w:rsid w:val="00103514"/>
    <w:rsid w:val="0010464A"/>
    <w:rsid w:val="00104D81"/>
    <w:rsid w:val="00104E31"/>
    <w:rsid w:val="001051F8"/>
    <w:rsid w:val="00115E3D"/>
    <w:rsid w:val="0011754E"/>
    <w:rsid w:val="00130B56"/>
    <w:rsid w:val="00130FB5"/>
    <w:rsid w:val="00153760"/>
    <w:rsid w:val="00155997"/>
    <w:rsid w:val="00156022"/>
    <w:rsid w:val="00163D53"/>
    <w:rsid w:val="0017015D"/>
    <w:rsid w:val="001740C3"/>
    <w:rsid w:val="001901B5"/>
    <w:rsid w:val="00195264"/>
    <w:rsid w:val="001A0D73"/>
    <w:rsid w:val="001A7537"/>
    <w:rsid w:val="001B5371"/>
    <w:rsid w:val="001C1DD3"/>
    <w:rsid w:val="001C3D1F"/>
    <w:rsid w:val="001C58B3"/>
    <w:rsid w:val="001D515F"/>
    <w:rsid w:val="001E098F"/>
    <w:rsid w:val="001E551B"/>
    <w:rsid w:val="00203870"/>
    <w:rsid w:val="002067B1"/>
    <w:rsid w:val="002159C4"/>
    <w:rsid w:val="002243BA"/>
    <w:rsid w:val="00230CE0"/>
    <w:rsid w:val="002339C5"/>
    <w:rsid w:val="00244A12"/>
    <w:rsid w:val="00245C77"/>
    <w:rsid w:val="00247A2B"/>
    <w:rsid w:val="00252E58"/>
    <w:rsid w:val="00255557"/>
    <w:rsid w:val="002568DD"/>
    <w:rsid w:val="00260CD8"/>
    <w:rsid w:val="00261E16"/>
    <w:rsid w:val="00262500"/>
    <w:rsid w:val="00273F01"/>
    <w:rsid w:val="0027520E"/>
    <w:rsid w:val="002768CC"/>
    <w:rsid w:val="002856C6"/>
    <w:rsid w:val="00296D51"/>
    <w:rsid w:val="002A1AD3"/>
    <w:rsid w:val="002A49E9"/>
    <w:rsid w:val="002A4AEC"/>
    <w:rsid w:val="002B004E"/>
    <w:rsid w:val="002B1A6D"/>
    <w:rsid w:val="002B5896"/>
    <w:rsid w:val="002B5AC5"/>
    <w:rsid w:val="002B68B7"/>
    <w:rsid w:val="002C1665"/>
    <w:rsid w:val="002D7827"/>
    <w:rsid w:val="002E1A60"/>
    <w:rsid w:val="002F3119"/>
    <w:rsid w:val="00303D12"/>
    <w:rsid w:val="00307F01"/>
    <w:rsid w:val="00310405"/>
    <w:rsid w:val="003179D7"/>
    <w:rsid w:val="00340332"/>
    <w:rsid w:val="003410FF"/>
    <w:rsid w:val="0034562A"/>
    <w:rsid w:val="00352819"/>
    <w:rsid w:val="00355AA3"/>
    <w:rsid w:val="0035607B"/>
    <w:rsid w:val="00363083"/>
    <w:rsid w:val="00367E28"/>
    <w:rsid w:val="003709B4"/>
    <w:rsid w:val="003871F2"/>
    <w:rsid w:val="00387586"/>
    <w:rsid w:val="00387E3A"/>
    <w:rsid w:val="00390B8D"/>
    <w:rsid w:val="00396E2E"/>
    <w:rsid w:val="003A1FC6"/>
    <w:rsid w:val="003A6DEA"/>
    <w:rsid w:val="003B3B3F"/>
    <w:rsid w:val="003B438B"/>
    <w:rsid w:val="003C0AFA"/>
    <w:rsid w:val="003C0F9A"/>
    <w:rsid w:val="003C3982"/>
    <w:rsid w:val="003C6394"/>
    <w:rsid w:val="003D2D39"/>
    <w:rsid w:val="003D496D"/>
    <w:rsid w:val="003D4D2E"/>
    <w:rsid w:val="003E3227"/>
    <w:rsid w:val="003E412F"/>
    <w:rsid w:val="003E4642"/>
    <w:rsid w:val="003E4D84"/>
    <w:rsid w:val="003F5C7E"/>
    <w:rsid w:val="003F6AF1"/>
    <w:rsid w:val="00411259"/>
    <w:rsid w:val="004121BA"/>
    <w:rsid w:val="00413EF9"/>
    <w:rsid w:val="00414443"/>
    <w:rsid w:val="004206BD"/>
    <w:rsid w:val="00423050"/>
    <w:rsid w:val="00425862"/>
    <w:rsid w:val="004268A7"/>
    <w:rsid w:val="00430370"/>
    <w:rsid w:val="00445C4F"/>
    <w:rsid w:val="004554D5"/>
    <w:rsid w:val="004565B3"/>
    <w:rsid w:val="00461518"/>
    <w:rsid w:val="0046235D"/>
    <w:rsid w:val="00471092"/>
    <w:rsid w:val="004738EE"/>
    <w:rsid w:val="0047642E"/>
    <w:rsid w:val="00477E69"/>
    <w:rsid w:val="00481784"/>
    <w:rsid w:val="0048215B"/>
    <w:rsid w:val="004903DE"/>
    <w:rsid w:val="004919CF"/>
    <w:rsid w:val="00494103"/>
    <w:rsid w:val="004946F5"/>
    <w:rsid w:val="004A6379"/>
    <w:rsid w:val="004B32D9"/>
    <w:rsid w:val="004B499C"/>
    <w:rsid w:val="004B5B51"/>
    <w:rsid w:val="004C2A65"/>
    <w:rsid w:val="004C42F3"/>
    <w:rsid w:val="004C74F6"/>
    <w:rsid w:val="004D04DC"/>
    <w:rsid w:val="004D0572"/>
    <w:rsid w:val="004E0F30"/>
    <w:rsid w:val="004E1502"/>
    <w:rsid w:val="004E327F"/>
    <w:rsid w:val="004E49E1"/>
    <w:rsid w:val="004E6D2E"/>
    <w:rsid w:val="004E74B4"/>
    <w:rsid w:val="004E7546"/>
    <w:rsid w:val="004F4A05"/>
    <w:rsid w:val="0050483D"/>
    <w:rsid w:val="00505AE6"/>
    <w:rsid w:val="00512DEC"/>
    <w:rsid w:val="00516C77"/>
    <w:rsid w:val="0051704F"/>
    <w:rsid w:val="005204FB"/>
    <w:rsid w:val="00524539"/>
    <w:rsid w:val="00542B31"/>
    <w:rsid w:val="005444C7"/>
    <w:rsid w:val="00547CD0"/>
    <w:rsid w:val="005502BB"/>
    <w:rsid w:val="00550A13"/>
    <w:rsid w:val="00550A6F"/>
    <w:rsid w:val="005528AD"/>
    <w:rsid w:val="00555983"/>
    <w:rsid w:val="00555E09"/>
    <w:rsid w:val="00557413"/>
    <w:rsid w:val="00560EBD"/>
    <w:rsid w:val="005611E1"/>
    <w:rsid w:val="00567689"/>
    <w:rsid w:val="00571173"/>
    <w:rsid w:val="00582C52"/>
    <w:rsid w:val="00586AB9"/>
    <w:rsid w:val="005A1A4C"/>
    <w:rsid w:val="005A30FD"/>
    <w:rsid w:val="005A338E"/>
    <w:rsid w:val="005A474E"/>
    <w:rsid w:val="005A5D16"/>
    <w:rsid w:val="005B436F"/>
    <w:rsid w:val="005B5692"/>
    <w:rsid w:val="005B6955"/>
    <w:rsid w:val="005C0C17"/>
    <w:rsid w:val="005C41E9"/>
    <w:rsid w:val="005C5851"/>
    <w:rsid w:val="005C772B"/>
    <w:rsid w:val="005D2E88"/>
    <w:rsid w:val="005D6B96"/>
    <w:rsid w:val="005E15D8"/>
    <w:rsid w:val="005E4EF6"/>
    <w:rsid w:val="005F1972"/>
    <w:rsid w:val="005F2B78"/>
    <w:rsid w:val="005F40C4"/>
    <w:rsid w:val="005F71D9"/>
    <w:rsid w:val="006019E4"/>
    <w:rsid w:val="00603060"/>
    <w:rsid w:val="00612FF8"/>
    <w:rsid w:val="00626AFF"/>
    <w:rsid w:val="006314D9"/>
    <w:rsid w:val="00631857"/>
    <w:rsid w:val="006413DD"/>
    <w:rsid w:val="006501ED"/>
    <w:rsid w:val="006517FF"/>
    <w:rsid w:val="00662F12"/>
    <w:rsid w:val="00665B69"/>
    <w:rsid w:val="006672BE"/>
    <w:rsid w:val="00673985"/>
    <w:rsid w:val="0068241F"/>
    <w:rsid w:val="00686179"/>
    <w:rsid w:val="00686357"/>
    <w:rsid w:val="00686BFF"/>
    <w:rsid w:val="00692E5D"/>
    <w:rsid w:val="00693895"/>
    <w:rsid w:val="006966BB"/>
    <w:rsid w:val="00696BEA"/>
    <w:rsid w:val="006A024E"/>
    <w:rsid w:val="006A5376"/>
    <w:rsid w:val="006A6A09"/>
    <w:rsid w:val="006B0508"/>
    <w:rsid w:val="006B2DF7"/>
    <w:rsid w:val="006C165E"/>
    <w:rsid w:val="006C1EB0"/>
    <w:rsid w:val="006C441A"/>
    <w:rsid w:val="006C48D6"/>
    <w:rsid w:val="006E5A69"/>
    <w:rsid w:val="006F1C5C"/>
    <w:rsid w:val="006F22A8"/>
    <w:rsid w:val="006F3BDE"/>
    <w:rsid w:val="006F70D9"/>
    <w:rsid w:val="00703DDB"/>
    <w:rsid w:val="00713669"/>
    <w:rsid w:val="007221F5"/>
    <w:rsid w:val="00723126"/>
    <w:rsid w:val="00744EAA"/>
    <w:rsid w:val="00745801"/>
    <w:rsid w:val="00747A3C"/>
    <w:rsid w:val="007606A9"/>
    <w:rsid w:val="0076073A"/>
    <w:rsid w:val="0076090A"/>
    <w:rsid w:val="00763B48"/>
    <w:rsid w:val="00774168"/>
    <w:rsid w:val="00776808"/>
    <w:rsid w:val="00781C05"/>
    <w:rsid w:val="00786020"/>
    <w:rsid w:val="0079126A"/>
    <w:rsid w:val="007933E7"/>
    <w:rsid w:val="00794421"/>
    <w:rsid w:val="00794AA8"/>
    <w:rsid w:val="00797008"/>
    <w:rsid w:val="007A313E"/>
    <w:rsid w:val="007A313F"/>
    <w:rsid w:val="007A5829"/>
    <w:rsid w:val="007C36EE"/>
    <w:rsid w:val="007D082F"/>
    <w:rsid w:val="007D44F5"/>
    <w:rsid w:val="007D6AAA"/>
    <w:rsid w:val="007E0149"/>
    <w:rsid w:val="007E2C77"/>
    <w:rsid w:val="007E2EE9"/>
    <w:rsid w:val="007F0CBC"/>
    <w:rsid w:val="007F1434"/>
    <w:rsid w:val="007F14F6"/>
    <w:rsid w:val="007F18E2"/>
    <w:rsid w:val="007F30B0"/>
    <w:rsid w:val="007F7B9C"/>
    <w:rsid w:val="008003F9"/>
    <w:rsid w:val="0081526E"/>
    <w:rsid w:val="00821631"/>
    <w:rsid w:val="00821A51"/>
    <w:rsid w:val="00827292"/>
    <w:rsid w:val="008279B7"/>
    <w:rsid w:val="00830DE5"/>
    <w:rsid w:val="008319C7"/>
    <w:rsid w:val="00837381"/>
    <w:rsid w:val="008425FA"/>
    <w:rsid w:val="00844724"/>
    <w:rsid w:val="008455B9"/>
    <w:rsid w:val="0085322D"/>
    <w:rsid w:val="00853FC4"/>
    <w:rsid w:val="00860AD2"/>
    <w:rsid w:val="008812A2"/>
    <w:rsid w:val="00882DA1"/>
    <w:rsid w:val="0088385A"/>
    <w:rsid w:val="00886C1C"/>
    <w:rsid w:val="008871D5"/>
    <w:rsid w:val="008931D8"/>
    <w:rsid w:val="008A7816"/>
    <w:rsid w:val="008C0D69"/>
    <w:rsid w:val="008C498F"/>
    <w:rsid w:val="008D0A07"/>
    <w:rsid w:val="008D7879"/>
    <w:rsid w:val="008E607A"/>
    <w:rsid w:val="008F1B2C"/>
    <w:rsid w:val="00900462"/>
    <w:rsid w:val="009052E6"/>
    <w:rsid w:val="0090764B"/>
    <w:rsid w:val="00912B5A"/>
    <w:rsid w:val="00914BA3"/>
    <w:rsid w:val="00914E8C"/>
    <w:rsid w:val="00917C79"/>
    <w:rsid w:val="00921DF1"/>
    <w:rsid w:val="00922576"/>
    <w:rsid w:val="009308DA"/>
    <w:rsid w:val="00934ED0"/>
    <w:rsid w:val="0093585D"/>
    <w:rsid w:val="009403F7"/>
    <w:rsid w:val="00943C46"/>
    <w:rsid w:val="00951F29"/>
    <w:rsid w:val="009547F9"/>
    <w:rsid w:val="00956B6B"/>
    <w:rsid w:val="009713FF"/>
    <w:rsid w:val="00976BC3"/>
    <w:rsid w:val="00980C61"/>
    <w:rsid w:val="009934FD"/>
    <w:rsid w:val="009970F9"/>
    <w:rsid w:val="009A1D43"/>
    <w:rsid w:val="009A2A23"/>
    <w:rsid w:val="009A34C7"/>
    <w:rsid w:val="009B1322"/>
    <w:rsid w:val="009B14D9"/>
    <w:rsid w:val="009C5AD2"/>
    <w:rsid w:val="009D2424"/>
    <w:rsid w:val="009D469F"/>
    <w:rsid w:val="009E1ED5"/>
    <w:rsid w:val="009F08F4"/>
    <w:rsid w:val="009F4E4F"/>
    <w:rsid w:val="00A10972"/>
    <w:rsid w:val="00A118FC"/>
    <w:rsid w:val="00A12878"/>
    <w:rsid w:val="00A1755A"/>
    <w:rsid w:val="00A17720"/>
    <w:rsid w:val="00A2448E"/>
    <w:rsid w:val="00A333F8"/>
    <w:rsid w:val="00A40FFA"/>
    <w:rsid w:val="00A4405B"/>
    <w:rsid w:val="00A44C76"/>
    <w:rsid w:val="00A47AA8"/>
    <w:rsid w:val="00A57FC3"/>
    <w:rsid w:val="00A626C5"/>
    <w:rsid w:val="00A66255"/>
    <w:rsid w:val="00A66B05"/>
    <w:rsid w:val="00A729B1"/>
    <w:rsid w:val="00A739CE"/>
    <w:rsid w:val="00A745AA"/>
    <w:rsid w:val="00A756E9"/>
    <w:rsid w:val="00A87AD5"/>
    <w:rsid w:val="00A87DFD"/>
    <w:rsid w:val="00A91D7B"/>
    <w:rsid w:val="00A96BB8"/>
    <w:rsid w:val="00AA21FB"/>
    <w:rsid w:val="00AA2376"/>
    <w:rsid w:val="00AB1816"/>
    <w:rsid w:val="00AC1B35"/>
    <w:rsid w:val="00AE1290"/>
    <w:rsid w:val="00AF11FB"/>
    <w:rsid w:val="00AF2C96"/>
    <w:rsid w:val="00AF3B93"/>
    <w:rsid w:val="00AF424F"/>
    <w:rsid w:val="00AF7BDB"/>
    <w:rsid w:val="00B015FD"/>
    <w:rsid w:val="00B03E29"/>
    <w:rsid w:val="00B0451C"/>
    <w:rsid w:val="00B074F4"/>
    <w:rsid w:val="00B15D16"/>
    <w:rsid w:val="00B17391"/>
    <w:rsid w:val="00B248D5"/>
    <w:rsid w:val="00B26A54"/>
    <w:rsid w:val="00B30389"/>
    <w:rsid w:val="00B477A1"/>
    <w:rsid w:val="00B54327"/>
    <w:rsid w:val="00B54B96"/>
    <w:rsid w:val="00B625C0"/>
    <w:rsid w:val="00B66522"/>
    <w:rsid w:val="00B77D5E"/>
    <w:rsid w:val="00B83CA9"/>
    <w:rsid w:val="00B86C9B"/>
    <w:rsid w:val="00B87A5E"/>
    <w:rsid w:val="00B96A03"/>
    <w:rsid w:val="00BA03EA"/>
    <w:rsid w:val="00BA0D46"/>
    <w:rsid w:val="00BA33B1"/>
    <w:rsid w:val="00BA7D7E"/>
    <w:rsid w:val="00BB4B13"/>
    <w:rsid w:val="00BB5BE6"/>
    <w:rsid w:val="00BC35AF"/>
    <w:rsid w:val="00BC444E"/>
    <w:rsid w:val="00BC64D0"/>
    <w:rsid w:val="00BC728C"/>
    <w:rsid w:val="00BC7580"/>
    <w:rsid w:val="00BC7691"/>
    <w:rsid w:val="00BD0F49"/>
    <w:rsid w:val="00BD5B27"/>
    <w:rsid w:val="00BE4EA6"/>
    <w:rsid w:val="00BE721C"/>
    <w:rsid w:val="00BE7B41"/>
    <w:rsid w:val="00BF0C9F"/>
    <w:rsid w:val="00C01F9C"/>
    <w:rsid w:val="00C02A10"/>
    <w:rsid w:val="00C059C2"/>
    <w:rsid w:val="00C06E54"/>
    <w:rsid w:val="00C1021D"/>
    <w:rsid w:val="00C11D7E"/>
    <w:rsid w:val="00C1239D"/>
    <w:rsid w:val="00C12760"/>
    <w:rsid w:val="00C14A1B"/>
    <w:rsid w:val="00C15471"/>
    <w:rsid w:val="00C26BA5"/>
    <w:rsid w:val="00C27250"/>
    <w:rsid w:val="00C35AC4"/>
    <w:rsid w:val="00C35DF2"/>
    <w:rsid w:val="00C37E10"/>
    <w:rsid w:val="00C41B50"/>
    <w:rsid w:val="00C43F4D"/>
    <w:rsid w:val="00C5359A"/>
    <w:rsid w:val="00C6015D"/>
    <w:rsid w:val="00C77CFC"/>
    <w:rsid w:val="00C77D1E"/>
    <w:rsid w:val="00C82EED"/>
    <w:rsid w:val="00C9196B"/>
    <w:rsid w:val="00CA0D1E"/>
    <w:rsid w:val="00CA2DCE"/>
    <w:rsid w:val="00CA7316"/>
    <w:rsid w:val="00CB2899"/>
    <w:rsid w:val="00CD486D"/>
    <w:rsid w:val="00CE5B73"/>
    <w:rsid w:val="00CF250D"/>
    <w:rsid w:val="00CF3459"/>
    <w:rsid w:val="00CF5AF3"/>
    <w:rsid w:val="00D02FCE"/>
    <w:rsid w:val="00D07E3D"/>
    <w:rsid w:val="00D159F4"/>
    <w:rsid w:val="00D24336"/>
    <w:rsid w:val="00D32A90"/>
    <w:rsid w:val="00D33B35"/>
    <w:rsid w:val="00D3569A"/>
    <w:rsid w:val="00D361F4"/>
    <w:rsid w:val="00D411C8"/>
    <w:rsid w:val="00D4416A"/>
    <w:rsid w:val="00D4640B"/>
    <w:rsid w:val="00D47A35"/>
    <w:rsid w:val="00D53E33"/>
    <w:rsid w:val="00D575AA"/>
    <w:rsid w:val="00D62A80"/>
    <w:rsid w:val="00D64B24"/>
    <w:rsid w:val="00D66B5B"/>
    <w:rsid w:val="00D751AE"/>
    <w:rsid w:val="00D822CB"/>
    <w:rsid w:val="00D8268E"/>
    <w:rsid w:val="00D90AB3"/>
    <w:rsid w:val="00DA76AF"/>
    <w:rsid w:val="00DA7DD8"/>
    <w:rsid w:val="00DB1AEF"/>
    <w:rsid w:val="00DB261C"/>
    <w:rsid w:val="00DB4C13"/>
    <w:rsid w:val="00DC126D"/>
    <w:rsid w:val="00DC3946"/>
    <w:rsid w:val="00DC6610"/>
    <w:rsid w:val="00DD5C52"/>
    <w:rsid w:val="00DE3E07"/>
    <w:rsid w:val="00DE4708"/>
    <w:rsid w:val="00DE4B24"/>
    <w:rsid w:val="00DF0CC7"/>
    <w:rsid w:val="00DF34E2"/>
    <w:rsid w:val="00E00099"/>
    <w:rsid w:val="00E027E3"/>
    <w:rsid w:val="00E04349"/>
    <w:rsid w:val="00E06C82"/>
    <w:rsid w:val="00E07910"/>
    <w:rsid w:val="00E14A9B"/>
    <w:rsid w:val="00E14AEF"/>
    <w:rsid w:val="00E203CB"/>
    <w:rsid w:val="00E22EE0"/>
    <w:rsid w:val="00E25119"/>
    <w:rsid w:val="00E301D9"/>
    <w:rsid w:val="00E3267D"/>
    <w:rsid w:val="00E347F4"/>
    <w:rsid w:val="00E43093"/>
    <w:rsid w:val="00E44370"/>
    <w:rsid w:val="00E45747"/>
    <w:rsid w:val="00E4671C"/>
    <w:rsid w:val="00E51D3D"/>
    <w:rsid w:val="00E54C42"/>
    <w:rsid w:val="00E54F79"/>
    <w:rsid w:val="00E568AC"/>
    <w:rsid w:val="00E63632"/>
    <w:rsid w:val="00E81BAB"/>
    <w:rsid w:val="00E83357"/>
    <w:rsid w:val="00E83C87"/>
    <w:rsid w:val="00E85DF8"/>
    <w:rsid w:val="00E9059A"/>
    <w:rsid w:val="00E9131E"/>
    <w:rsid w:val="00E94718"/>
    <w:rsid w:val="00E96B91"/>
    <w:rsid w:val="00EA7F7C"/>
    <w:rsid w:val="00EB18E5"/>
    <w:rsid w:val="00EB1AC2"/>
    <w:rsid w:val="00EB3008"/>
    <w:rsid w:val="00EC1511"/>
    <w:rsid w:val="00EC1969"/>
    <w:rsid w:val="00EC71F9"/>
    <w:rsid w:val="00ED5D0E"/>
    <w:rsid w:val="00EE1A63"/>
    <w:rsid w:val="00EE2DC7"/>
    <w:rsid w:val="00EE4695"/>
    <w:rsid w:val="00EF16B3"/>
    <w:rsid w:val="00EF3EBC"/>
    <w:rsid w:val="00EF58D2"/>
    <w:rsid w:val="00F011C7"/>
    <w:rsid w:val="00F068DF"/>
    <w:rsid w:val="00F069EF"/>
    <w:rsid w:val="00F06F2A"/>
    <w:rsid w:val="00F10946"/>
    <w:rsid w:val="00F21A25"/>
    <w:rsid w:val="00F25204"/>
    <w:rsid w:val="00F26B21"/>
    <w:rsid w:val="00F319DA"/>
    <w:rsid w:val="00F31DCD"/>
    <w:rsid w:val="00F32C9C"/>
    <w:rsid w:val="00F3510C"/>
    <w:rsid w:val="00F4080D"/>
    <w:rsid w:val="00F43661"/>
    <w:rsid w:val="00F43CC3"/>
    <w:rsid w:val="00F5247C"/>
    <w:rsid w:val="00F5248A"/>
    <w:rsid w:val="00F55E23"/>
    <w:rsid w:val="00F60107"/>
    <w:rsid w:val="00F67FBC"/>
    <w:rsid w:val="00F714CC"/>
    <w:rsid w:val="00F72D07"/>
    <w:rsid w:val="00F7364F"/>
    <w:rsid w:val="00F73E61"/>
    <w:rsid w:val="00F902C0"/>
    <w:rsid w:val="00F91F94"/>
    <w:rsid w:val="00F92CA3"/>
    <w:rsid w:val="00F93A2E"/>
    <w:rsid w:val="00F94835"/>
    <w:rsid w:val="00FA0A3E"/>
    <w:rsid w:val="00FA16CB"/>
    <w:rsid w:val="00FA22B6"/>
    <w:rsid w:val="00FA418B"/>
    <w:rsid w:val="00FB4168"/>
    <w:rsid w:val="00FC1560"/>
    <w:rsid w:val="00FC1882"/>
    <w:rsid w:val="00FC34A2"/>
    <w:rsid w:val="00FC790B"/>
    <w:rsid w:val="00FD1A5E"/>
    <w:rsid w:val="00FD70F5"/>
    <w:rsid w:val="00FD7E6C"/>
    <w:rsid w:val="00FE0D3D"/>
    <w:rsid w:val="00FE32AD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65F71"/>
  <w15:docId w15:val="{5C60A120-9F78-4178-A2CC-9CCCAD9F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D2E"/>
    <w:rPr>
      <w:sz w:val="24"/>
      <w:szCs w:val="24"/>
    </w:rPr>
  </w:style>
  <w:style w:type="paragraph" w:styleId="Heading1">
    <w:name w:val="heading 1"/>
    <w:basedOn w:val="Normal"/>
    <w:next w:val="Normal"/>
    <w:qFormat/>
    <w:rsid w:val="003D4D2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D4D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D4D2E"/>
    <w:pPr>
      <w:keepNext/>
      <w:jc w:val="center"/>
      <w:outlineLvl w:val="2"/>
    </w:pPr>
    <w:rPr>
      <w:rFonts w:ascii="Arial" w:hAnsi="Arial" w:cs="Arial"/>
      <w:color w:val="000000"/>
      <w:sz w:val="20"/>
      <w:szCs w:val="16"/>
    </w:rPr>
  </w:style>
  <w:style w:type="paragraph" w:styleId="Heading4">
    <w:name w:val="heading 4"/>
    <w:basedOn w:val="Normal"/>
    <w:next w:val="Normal"/>
    <w:qFormat/>
    <w:rsid w:val="003D4D2E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D4D2E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3D4D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4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D2E"/>
  </w:style>
  <w:style w:type="paragraph" w:styleId="BodyText">
    <w:name w:val="Body Text"/>
    <w:basedOn w:val="Normal"/>
    <w:link w:val="BodyTextChar"/>
    <w:rsid w:val="003D4D2E"/>
    <w:rPr>
      <w:rFonts w:ascii="Arial" w:hAnsi="Arial" w:cs="Arial"/>
      <w:color w:val="000000"/>
      <w:sz w:val="20"/>
      <w:szCs w:val="20"/>
    </w:rPr>
  </w:style>
  <w:style w:type="paragraph" w:styleId="BodyText2">
    <w:name w:val="Body Text 2"/>
    <w:basedOn w:val="Normal"/>
    <w:rsid w:val="003D4D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3D4D2E"/>
    <w:pPr>
      <w:widowControl w:val="0"/>
      <w:tabs>
        <w:tab w:val="left" w:pos="12"/>
      </w:tabs>
      <w:autoSpaceDE w:val="0"/>
      <w:autoSpaceDN w:val="0"/>
      <w:adjustRightInd w:val="0"/>
      <w:spacing w:before="181"/>
      <w:ind w:left="12"/>
      <w:jc w:val="both"/>
    </w:pPr>
    <w:rPr>
      <w:rFonts w:ascii="Arial" w:hAnsi="Arial" w:cs="Arial"/>
      <w:color w:val="000000"/>
      <w:sz w:val="20"/>
      <w:szCs w:val="20"/>
    </w:rPr>
  </w:style>
  <w:style w:type="paragraph" w:styleId="BodyTextIndent2">
    <w:name w:val="Body Text Indent 2"/>
    <w:basedOn w:val="Normal"/>
    <w:rsid w:val="003D4D2E"/>
    <w:pPr>
      <w:ind w:left="12"/>
    </w:pPr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rsid w:val="003D4D2E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F0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9E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35AC4"/>
    <w:rPr>
      <w:rFonts w:ascii="Arial" w:hAnsi="Arial" w:cs="Arial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230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1784"/>
    <w:pPr>
      <w:ind w:left="720"/>
      <w:contextualSpacing/>
    </w:pPr>
  </w:style>
  <w:style w:type="character" w:styleId="Hyperlink">
    <w:name w:val="Hyperlink"/>
    <w:basedOn w:val="DefaultParagraphFont"/>
    <w:unhideWhenUsed/>
    <w:rsid w:val="00E347F4"/>
    <w:rPr>
      <w:color w:val="0000FF" w:themeColor="hyperlink"/>
      <w:u w:val="single"/>
    </w:rPr>
  </w:style>
  <w:style w:type="character" w:customStyle="1" w:styleId="small1">
    <w:name w:val="small1"/>
    <w:basedOn w:val="DefaultParagraphFont"/>
    <w:rsid w:val="002A49E9"/>
    <w:rPr>
      <w:b w:val="0"/>
      <w:bCs w:val="0"/>
      <w:sz w:val="19"/>
      <w:szCs w:val="19"/>
    </w:rPr>
  </w:style>
  <w:style w:type="character" w:styleId="CommentReference">
    <w:name w:val="annotation reference"/>
    <w:basedOn w:val="DefaultParagraphFont"/>
    <w:semiHidden/>
    <w:unhideWhenUsed/>
    <w:rsid w:val="00542B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2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2B3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2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2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jordan@isp.idah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3F1B-BEB8-4CF3-9FED-AA97080D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1192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Erik Olson</cp:lastModifiedBy>
  <cp:revision>4</cp:revision>
  <cp:lastPrinted>2021-08-27T15:38:00Z</cp:lastPrinted>
  <dcterms:created xsi:type="dcterms:W3CDTF">2023-06-01T21:45:00Z</dcterms:created>
  <dcterms:modified xsi:type="dcterms:W3CDTF">2023-06-02T16:50:00Z</dcterms:modified>
</cp:coreProperties>
</file>