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573AA" w14:textId="77777777" w:rsidR="00377529" w:rsidRPr="00C522BE" w:rsidRDefault="00377529" w:rsidP="00E363BD">
      <w:pPr>
        <w:pStyle w:val="Heading1"/>
        <w:spacing w:before="0"/>
        <w:rPr>
          <w:rFonts w:ascii="Arial" w:hAnsi="Arial" w:cs="Arial"/>
          <w:i/>
          <w:color w:val="000080"/>
        </w:rPr>
      </w:pPr>
      <w:bookmarkStart w:id="0" w:name="OLE_LINK2"/>
      <w:bookmarkStart w:id="1" w:name="OLE_LINK1"/>
      <w:r w:rsidRPr="00C522BE">
        <w:rPr>
          <w:rFonts w:ascii="Arial" w:hAnsi="Arial" w:cs="Arial"/>
          <w:i/>
          <w:color w:val="000080"/>
        </w:rPr>
        <w:t>Part I – Agency Profile</w:t>
      </w:r>
      <w:bookmarkEnd w:id="0"/>
      <w:bookmarkEnd w:id="1"/>
    </w:p>
    <w:p w14:paraId="415573AB" w14:textId="77777777" w:rsidR="00F748F9" w:rsidRDefault="00F748F9">
      <w:pPr>
        <w:rPr>
          <w:rFonts w:ascii="Arial" w:hAnsi="Arial" w:cs="Arial"/>
          <w:b/>
          <w:bCs/>
        </w:rPr>
      </w:pPr>
    </w:p>
    <w:p w14:paraId="415573AC" w14:textId="77777777" w:rsidR="008145A9" w:rsidRDefault="008145A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Agency Overview</w:t>
      </w:r>
    </w:p>
    <w:p w14:paraId="415573AD" w14:textId="441BD83D" w:rsidR="008145A9" w:rsidRDefault="008145A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The Idaho Commission for the Blind </w:t>
      </w:r>
      <w:r w:rsidR="000800E4">
        <w:rPr>
          <w:rFonts w:ascii="Arial" w:hAnsi="Arial" w:cs="Arial"/>
          <w:sz w:val="20"/>
          <w:szCs w:val="18"/>
        </w:rPr>
        <w:t>and</w:t>
      </w:r>
      <w:r>
        <w:rPr>
          <w:rFonts w:ascii="Arial" w:hAnsi="Arial" w:cs="Arial"/>
          <w:sz w:val="20"/>
          <w:szCs w:val="18"/>
        </w:rPr>
        <w:t xml:space="preserve"> Visually Impaired (ICBVI) has bee</w:t>
      </w:r>
      <w:r w:rsidR="00883F13">
        <w:rPr>
          <w:rFonts w:ascii="Arial" w:hAnsi="Arial" w:cs="Arial"/>
          <w:sz w:val="20"/>
          <w:szCs w:val="18"/>
        </w:rPr>
        <w:t xml:space="preserve">n serving Idahoans since 1967. </w:t>
      </w:r>
      <w:r>
        <w:rPr>
          <w:rFonts w:ascii="Arial" w:hAnsi="Arial" w:cs="Arial"/>
          <w:sz w:val="20"/>
          <w:szCs w:val="18"/>
        </w:rPr>
        <w:t xml:space="preserve">The agency assists blind and visually impaired </w:t>
      </w:r>
      <w:proofErr w:type="gramStart"/>
      <w:r>
        <w:rPr>
          <w:rFonts w:ascii="Arial" w:hAnsi="Arial" w:cs="Arial"/>
          <w:sz w:val="20"/>
          <w:szCs w:val="18"/>
        </w:rPr>
        <w:t>persons</w:t>
      </w:r>
      <w:proofErr w:type="gramEnd"/>
      <w:r>
        <w:rPr>
          <w:rFonts w:ascii="Arial" w:hAnsi="Arial" w:cs="Arial"/>
          <w:sz w:val="20"/>
          <w:szCs w:val="18"/>
        </w:rPr>
        <w:t xml:space="preserve"> to achieve independence by providing education, developing work skills, increasing self-confidence, and helping them </w:t>
      </w:r>
      <w:r w:rsidR="00643924">
        <w:rPr>
          <w:rFonts w:ascii="Arial" w:hAnsi="Arial" w:cs="Arial"/>
          <w:sz w:val="20"/>
          <w:szCs w:val="18"/>
        </w:rPr>
        <w:t xml:space="preserve">to </w:t>
      </w:r>
      <w:r>
        <w:rPr>
          <w:rFonts w:ascii="Arial" w:hAnsi="Arial" w:cs="Arial"/>
          <w:sz w:val="20"/>
          <w:szCs w:val="18"/>
        </w:rPr>
        <w:t xml:space="preserve">retain or prepare </w:t>
      </w:r>
      <w:r w:rsidR="00883F13">
        <w:rPr>
          <w:rFonts w:ascii="Arial" w:hAnsi="Arial" w:cs="Arial"/>
          <w:sz w:val="20"/>
          <w:szCs w:val="18"/>
        </w:rPr>
        <w:t xml:space="preserve">for employment. </w:t>
      </w:r>
      <w:r>
        <w:rPr>
          <w:rFonts w:ascii="Arial" w:hAnsi="Arial" w:cs="Arial"/>
          <w:sz w:val="20"/>
          <w:szCs w:val="18"/>
        </w:rPr>
        <w:t xml:space="preserve">The ICBVI Board members are chosen by the Governor and serve </w:t>
      </w:r>
      <w:r w:rsidR="00CE6675">
        <w:rPr>
          <w:rFonts w:ascii="Arial" w:hAnsi="Arial" w:cs="Arial"/>
          <w:sz w:val="20"/>
          <w:szCs w:val="18"/>
        </w:rPr>
        <w:t>three</w:t>
      </w:r>
      <w:r w:rsidR="00883F13">
        <w:rPr>
          <w:rFonts w:ascii="Arial" w:hAnsi="Arial" w:cs="Arial"/>
          <w:sz w:val="20"/>
          <w:szCs w:val="18"/>
        </w:rPr>
        <w:t xml:space="preserve">-year terms. </w:t>
      </w:r>
      <w:r>
        <w:rPr>
          <w:rFonts w:ascii="Arial" w:hAnsi="Arial" w:cs="Arial"/>
          <w:sz w:val="20"/>
          <w:szCs w:val="18"/>
        </w:rPr>
        <w:t>The Board h</w:t>
      </w:r>
      <w:r w:rsidR="00883F13">
        <w:rPr>
          <w:rFonts w:ascii="Arial" w:hAnsi="Arial" w:cs="Arial"/>
          <w:sz w:val="20"/>
          <w:szCs w:val="18"/>
        </w:rPr>
        <w:t xml:space="preserve">ires the agency Administrator. </w:t>
      </w:r>
      <w:r>
        <w:rPr>
          <w:rFonts w:ascii="Arial" w:hAnsi="Arial" w:cs="Arial"/>
          <w:sz w:val="20"/>
          <w:szCs w:val="18"/>
        </w:rPr>
        <w:t xml:space="preserve">The key divisions of the agency include Vocational Rehabilitation, </w:t>
      </w:r>
      <w:r w:rsidR="00CE6675">
        <w:rPr>
          <w:rFonts w:ascii="Arial" w:hAnsi="Arial" w:cs="Arial"/>
          <w:sz w:val="20"/>
          <w:szCs w:val="18"/>
        </w:rPr>
        <w:t>Independent Living/</w:t>
      </w:r>
      <w:r>
        <w:rPr>
          <w:rFonts w:ascii="Arial" w:hAnsi="Arial" w:cs="Arial"/>
          <w:sz w:val="20"/>
          <w:szCs w:val="18"/>
        </w:rPr>
        <w:t xml:space="preserve">Home Instruction, </w:t>
      </w:r>
      <w:r w:rsidR="00CE6675">
        <w:rPr>
          <w:rFonts w:ascii="Arial" w:hAnsi="Arial" w:cs="Arial"/>
          <w:sz w:val="20"/>
          <w:szCs w:val="18"/>
        </w:rPr>
        <w:t>Sight Restoration</w:t>
      </w:r>
      <w:r>
        <w:rPr>
          <w:rFonts w:ascii="Arial" w:hAnsi="Arial" w:cs="Arial"/>
          <w:sz w:val="20"/>
          <w:szCs w:val="18"/>
        </w:rPr>
        <w:t>, Assessment &amp; Training Center</w:t>
      </w:r>
      <w:r w:rsidR="00CE6675">
        <w:rPr>
          <w:rFonts w:ascii="Arial" w:hAnsi="Arial" w:cs="Arial"/>
          <w:sz w:val="20"/>
          <w:szCs w:val="18"/>
        </w:rPr>
        <w:t xml:space="preserve">, Low Vision Clinic, Aids &amp; Appliances </w:t>
      </w:r>
      <w:r>
        <w:rPr>
          <w:rFonts w:ascii="Arial" w:hAnsi="Arial" w:cs="Arial"/>
          <w:sz w:val="20"/>
          <w:szCs w:val="18"/>
        </w:rPr>
        <w:t>Store, and th</w:t>
      </w:r>
      <w:r w:rsidR="00883F13">
        <w:rPr>
          <w:rFonts w:ascii="Arial" w:hAnsi="Arial" w:cs="Arial"/>
          <w:sz w:val="20"/>
          <w:szCs w:val="18"/>
        </w:rPr>
        <w:t xml:space="preserve">e Business Enterprise Program. </w:t>
      </w:r>
      <w:r>
        <w:rPr>
          <w:rFonts w:ascii="Arial" w:hAnsi="Arial" w:cs="Arial"/>
          <w:sz w:val="20"/>
          <w:szCs w:val="18"/>
        </w:rPr>
        <w:t xml:space="preserve">The central office </w:t>
      </w:r>
      <w:proofErr w:type="gramStart"/>
      <w:r>
        <w:rPr>
          <w:rFonts w:ascii="Arial" w:hAnsi="Arial" w:cs="Arial"/>
          <w:sz w:val="20"/>
          <w:szCs w:val="18"/>
        </w:rPr>
        <w:t xml:space="preserve">is </w:t>
      </w:r>
      <w:r w:rsidR="00CE6675">
        <w:rPr>
          <w:rFonts w:ascii="Arial" w:hAnsi="Arial" w:cs="Arial"/>
          <w:sz w:val="20"/>
          <w:szCs w:val="18"/>
        </w:rPr>
        <w:t xml:space="preserve">located </w:t>
      </w:r>
      <w:r>
        <w:rPr>
          <w:rFonts w:ascii="Arial" w:hAnsi="Arial" w:cs="Arial"/>
          <w:sz w:val="20"/>
          <w:szCs w:val="18"/>
        </w:rPr>
        <w:t>in</w:t>
      </w:r>
      <w:proofErr w:type="gramEnd"/>
      <w:r>
        <w:rPr>
          <w:rFonts w:ascii="Arial" w:hAnsi="Arial" w:cs="Arial"/>
          <w:sz w:val="20"/>
          <w:szCs w:val="18"/>
        </w:rPr>
        <w:t xml:space="preserve"> Boise with five regional offices located in </w:t>
      </w:r>
      <w:r w:rsidR="00CE6675">
        <w:rPr>
          <w:rFonts w:ascii="Arial" w:hAnsi="Arial" w:cs="Arial"/>
          <w:sz w:val="20"/>
          <w:szCs w:val="18"/>
        </w:rPr>
        <w:t>Coeur</w:t>
      </w:r>
      <w:r>
        <w:rPr>
          <w:rFonts w:ascii="Arial" w:hAnsi="Arial" w:cs="Arial"/>
          <w:sz w:val="20"/>
          <w:szCs w:val="18"/>
        </w:rPr>
        <w:t xml:space="preserve"> </w:t>
      </w:r>
      <w:r w:rsidR="00CE6675">
        <w:rPr>
          <w:rFonts w:ascii="Arial" w:hAnsi="Arial" w:cs="Arial"/>
          <w:sz w:val="20"/>
          <w:szCs w:val="18"/>
        </w:rPr>
        <w:t>d’</w:t>
      </w:r>
      <w:r>
        <w:rPr>
          <w:rFonts w:ascii="Arial" w:hAnsi="Arial" w:cs="Arial"/>
          <w:sz w:val="20"/>
          <w:szCs w:val="18"/>
        </w:rPr>
        <w:t xml:space="preserve">Alene, Lewiston, Twin Falls, Pocatello, and Idaho Falls, with a </w:t>
      </w:r>
      <w:r w:rsidR="00CE6675">
        <w:rPr>
          <w:rFonts w:ascii="Arial" w:hAnsi="Arial" w:cs="Arial"/>
          <w:sz w:val="20"/>
          <w:szCs w:val="18"/>
        </w:rPr>
        <w:t xml:space="preserve">total of </w:t>
      </w:r>
      <w:r w:rsidR="00CA1B32">
        <w:rPr>
          <w:rFonts w:ascii="Arial" w:hAnsi="Arial" w:cs="Arial"/>
          <w:sz w:val="20"/>
          <w:szCs w:val="18"/>
        </w:rPr>
        <w:t>41</w:t>
      </w:r>
      <w:r>
        <w:rPr>
          <w:rFonts w:ascii="Arial" w:hAnsi="Arial" w:cs="Arial"/>
          <w:sz w:val="20"/>
          <w:szCs w:val="18"/>
        </w:rPr>
        <w:t xml:space="preserve"> </w:t>
      </w:r>
      <w:r w:rsidR="00CE6675">
        <w:rPr>
          <w:rFonts w:ascii="Arial" w:hAnsi="Arial" w:cs="Arial"/>
          <w:sz w:val="20"/>
          <w:szCs w:val="18"/>
        </w:rPr>
        <w:t xml:space="preserve">staff </w:t>
      </w:r>
      <w:r>
        <w:rPr>
          <w:rFonts w:ascii="Arial" w:hAnsi="Arial" w:cs="Arial"/>
          <w:sz w:val="20"/>
          <w:szCs w:val="18"/>
        </w:rPr>
        <w:t>and five board members.</w:t>
      </w:r>
    </w:p>
    <w:p w14:paraId="415573AE" w14:textId="77777777" w:rsidR="008145A9" w:rsidRPr="0073094D" w:rsidRDefault="008145A9">
      <w:pPr>
        <w:jc w:val="both"/>
        <w:rPr>
          <w:rFonts w:ascii="Arial" w:hAnsi="Arial" w:cs="Arial"/>
        </w:rPr>
      </w:pPr>
    </w:p>
    <w:p w14:paraId="415573AF" w14:textId="77777777" w:rsidR="008145A9" w:rsidRDefault="008145A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Core Functions/Idaho Code</w:t>
      </w:r>
    </w:p>
    <w:p w14:paraId="415573B0" w14:textId="77777777" w:rsidR="008145A9" w:rsidRDefault="008145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Vocational Rehabilitation – </w:t>
      </w:r>
      <w:r>
        <w:rPr>
          <w:rFonts w:ascii="Arial" w:hAnsi="Arial" w:cs="Arial"/>
          <w:sz w:val="20"/>
        </w:rPr>
        <w:t>Provide</w:t>
      </w:r>
      <w:r w:rsidR="00986FF0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</w:t>
      </w:r>
      <w:r w:rsidR="00986FF0">
        <w:rPr>
          <w:rFonts w:ascii="Arial" w:hAnsi="Arial" w:cs="Arial"/>
          <w:sz w:val="20"/>
        </w:rPr>
        <w:t>intensive programs to assist</w:t>
      </w:r>
      <w:r>
        <w:rPr>
          <w:rFonts w:ascii="Arial" w:hAnsi="Arial" w:cs="Arial"/>
          <w:sz w:val="20"/>
        </w:rPr>
        <w:t xml:space="preserve"> blind and visually impaired persons establish and reach vocational goals that help them become productive, working</w:t>
      </w:r>
      <w:r w:rsidR="00AB6A48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CE6675">
        <w:rPr>
          <w:rFonts w:ascii="Arial" w:hAnsi="Arial" w:cs="Arial"/>
          <w:sz w:val="20"/>
        </w:rPr>
        <w:t xml:space="preserve">and tax paying </w:t>
      </w:r>
      <w:r w:rsidR="00AB6A48">
        <w:rPr>
          <w:rFonts w:ascii="Arial" w:hAnsi="Arial" w:cs="Arial"/>
          <w:sz w:val="20"/>
        </w:rPr>
        <w:t xml:space="preserve">citizens. </w:t>
      </w:r>
      <w:r>
        <w:rPr>
          <w:rFonts w:ascii="Arial" w:hAnsi="Arial" w:cs="Arial"/>
          <w:sz w:val="20"/>
        </w:rPr>
        <w:t>Title 67, Chapter 54.</w:t>
      </w:r>
    </w:p>
    <w:p w14:paraId="415573B1" w14:textId="77777777" w:rsidR="008145A9" w:rsidRDefault="008145A9">
      <w:pPr>
        <w:jc w:val="both"/>
        <w:rPr>
          <w:rFonts w:ascii="Arial" w:hAnsi="Arial" w:cs="Arial"/>
          <w:sz w:val="20"/>
        </w:rPr>
      </w:pPr>
    </w:p>
    <w:p w14:paraId="415573B2" w14:textId="7998E4FF" w:rsidR="00816422" w:rsidRDefault="008145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Prevention of Blindness and Sight Restoration – </w:t>
      </w:r>
      <w:r>
        <w:rPr>
          <w:rFonts w:ascii="Arial" w:hAnsi="Arial" w:cs="Arial"/>
          <w:sz w:val="20"/>
        </w:rPr>
        <w:t>This program is designed to pay for medical</w:t>
      </w:r>
      <w:r w:rsidR="00CE6675">
        <w:rPr>
          <w:rFonts w:ascii="Arial" w:hAnsi="Arial" w:cs="Arial"/>
          <w:sz w:val="20"/>
        </w:rPr>
        <w:t xml:space="preserve"> expenses related to procedures</w:t>
      </w:r>
      <w:r>
        <w:rPr>
          <w:rFonts w:ascii="Arial" w:hAnsi="Arial" w:cs="Arial"/>
          <w:sz w:val="20"/>
        </w:rPr>
        <w:t xml:space="preserve"> which preserve, </w:t>
      </w:r>
      <w:r w:rsidR="008C6E76">
        <w:rPr>
          <w:rFonts w:ascii="Arial" w:hAnsi="Arial" w:cs="Arial"/>
          <w:sz w:val="20"/>
        </w:rPr>
        <w:t>stabilize,</w:t>
      </w:r>
      <w:r>
        <w:rPr>
          <w:rFonts w:ascii="Arial" w:hAnsi="Arial" w:cs="Arial"/>
          <w:sz w:val="20"/>
        </w:rPr>
        <w:t xml:space="preserve"> and restore vision, allowing individuals to retain their independence at h</w:t>
      </w:r>
      <w:r w:rsidR="00AB6A48">
        <w:rPr>
          <w:rFonts w:ascii="Arial" w:hAnsi="Arial" w:cs="Arial"/>
          <w:sz w:val="20"/>
        </w:rPr>
        <w:t xml:space="preserve">ome or to maintain employment. </w:t>
      </w:r>
      <w:r>
        <w:rPr>
          <w:rFonts w:ascii="Arial" w:hAnsi="Arial" w:cs="Arial"/>
          <w:sz w:val="20"/>
        </w:rPr>
        <w:t xml:space="preserve">The individual must be without financial resources </w:t>
      </w:r>
      <w:r w:rsidR="00AB6A48">
        <w:rPr>
          <w:rFonts w:ascii="Arial" w:hAnsi="Arial" w:cs="Arial"/>
          <w:sz w:val="20"/>
        </w:rPr>
        <w:t xml:space="preserve">to obtain the needed services. </w:t>
      </w:r>
      <w:r>
        <w:rPr>
          <w:rFonts w:ascii="Arial" w:hAnsi="Arial" w:cs="Arial"/>
          <w:sz w:val="20"/>
        </w:rPr>
        <w:t>Title 67, Chapter 54.</w:t>
      </w:r>
    </w:p>
    <w:p w14:paraId="415573B3" w14:textId="77777777" w:rsidR="008145A9" w:rsidRPr="0073094D" w:rsidRDefault="008145A9">
      <w:pPr>
        <w:jc w:val="both"/>
        <w:rPr>
          <w:rFonts w:ascii="Arial" w:hAnsi="Arial" w:cs="Arial"/>
        </w:rPr>
      </w:pPr>
    </w:p>
    <w:p w14:paraId="415573B4" w14:textId="77777777" w:rsidR="004C3E69" w:rsidRDefault="004C3E69" w:rsidP="004C3E6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Revenue and Expenditures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68"/>
        <w:gridCol w:w="1803"/>
        <w:gridCol w:w="1803"/>
        <w:gridCol w:w="1803"/>
        <w:gridCol w:w="1803"/>
      </w:tblGrid>
      <w:tr w:rsidR="00EB42E7" w14:paraId="415573BA" w14:textId="77777777" w:rsidTr="00DF5252">
        <w:tc>
          <w:tcPr>
            <w:tcW w:w="2868" w:type="dxa"/>
            <w:shd w:val="clear" w:color="auto" w:fill="000080"/>
          </w:tcPr>
          <w:p w14:paraId="415573B5" w14:textId="77777777" w:rsidR="00EB42E7" w:rsidRDefault="00EB42E7" w:rsidP="00EB42E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Revenue</w:t>
            </w:r>
          </w:p>
        </w:tc>
        <w:tc>
          <w:tcPr>
            <w:tcW w:w="1803" w:type="dxa"/>
            <w:shd w:val="clear" w:color="auto" w:fill="000080"/>
          </w:tcPr>
          <w:p w14:paraId="415573B6" w14:textId="6BAF331A" w:rsidR="00EB42E7" w:rsidRDefault="00EB42E7" w:rsidP="00EB42E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1803" w:type="dxa"/>
            <w:shd w:val="clear" w:color="auto" w:fill="000080"/>
          </w:tcPr>
          <w:p w14:paraId="415573B7" w14:textId="6141134C" w:rsidR="00EB42E7" w:rsidRDefault="00EB42E7" w:rsidP="00EB42E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  <w:tc>
          <w:tcPr>
            <w:tcW w:w="1803" w:type="dxa"/>
            <w:shd w:val="clear" w:color="auto" w:fill="000080"/>
          </w:tcPr>
          <w:p w14:paraId="415573B8" w14:textId="20B73A57" w:rsidR="00EB42E7" w:rsidRDefault="00EB42E7" w:rsidP="00EB42E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2024</w:t>
            </w:r>
          </w:p>
        </w:tc>
        <w:tc>
          <w:tcPr>
            <w:tcW w:w="1803" w:type="dxa"/>
            <w:shd w:val="clear" w:color="auto" w:fill="000080"/>
          </w:tcPr>
          <w:p w14:paraId="415573B9" w14:textId="176307F7" w:rsidR="00EB42E7" w:rsidRDefault="00EB42E7" w:rsidP="00EB42E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2025</w:t>
            </w:r>
          </w:p>
        </w:tc>
      </w:tr>
      <w:tr w:rsidR="00EB42E7" w14:paraId="415573C0" w14:textId="77777777" w:rsidTr="00DF5252">
        <w:tc>
          <w:tcPr>
            <w:tcW w:w="2868" w:type="dxa"/>
            <w:vAlign w:val="bottom"/>
          </w:tcPr>
          <w:p w14:paraId="415573BB" w14:textId="77777777" w:rsidR="00EB42E7" w:rsidRDefault="00EB42E7" w:rsidP="00EB42E7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 Fund</w:t>
            </w:r>
          </w:p>
        </w:tc>
        <w:tc>
          <w:tcPr>
            <w:tcW w:w="1803" w:type="dxa"/>
          </w:tcPr>
          <w:p w14:paraId="415573BC" w14:textId="2DA5EF86" w:rsidR="00EB42E7" w:rsidRDefault="00EB42E7" w:rsidP="00EB42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C6105E6">
              <w:rPr>
                <w:rFonts w:ascii="Arial" w:hAnsi="Arial" w:cs="Arial"/>
                <w:color w:val="000000" w:themeColor="text1"/>
                <w:sz w:val="20"/>
                <w:szCs w:val="20"/>
              </w:rPr>
              <w:t>$1,540,900</w:t>
            </w:r>
          </w:p>
        </w:tc>
        <w:tc>
          <w:tcPr>
            <w:tcW w:w="1803" w:type="dxa"/>
          </w:tcPr>
          <w:p w14:paraId="415573BD" w14:textId="51E2B4A1" w:rsidR="00EB42E7" w:rsidRDefault="00EB42E7" w:rsidP="00EB42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A85">
              <w:rPr>
                <w:rFonts w:ascii="Arial" w:hAnsi="Arial" w:cs="Arial"/>
                <w:color w:val="000000"/>
                <w:sz w:val="20"/>
                <w:szCs w:val="20"/>
              </w:rPr>
              <w:t>$1,543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,365</w:t>
            </w:r>
          </w:p>
        </w:tc>
        <w:tc>
          <w:tcPr>
            <w:tcW w:w="1803" w:type="dxa"/>
          </w:tcPr>
          <w:p w14:paraId="415573BE" w14:textId="0138733D" w:rsidR="00EB42E7" w:rsidRDefault="00EB42E7" w:rsidP="00EB42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$1,573,212</w:t>
            </w:r>
          </w:p>
        </w:tc>
        <w:tc>
          <w:tcPr>
            <w:tcW w:w="1803" w:type="dxa"/>
          </w:tcPr>
          <w:p w14:paraId="415573BF" w14:textId="2F9ED11C" w:rsidR="00EB42E7" w:rsidRDefault="00EB42E7" w:rsidP="00EB42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42E7" w14:paraId="415573C6" w14:textId="77777777" w:rsidTr="00DF5252">
        <w:tc>
          <w:tcPr>
            <w:tcW w:w="2868" w:type="dxa"/>
            <w:vAlign w:val="bottom"/>
          </w:tcPr>
          <w:p w14:paraId="415573C1" w14:textId="77777777" w:rsidR="00EB42E7" w:rsidRDefault="00EB42E7" w:rsidP="00EB42E7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Bus.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Enterprise</w:t>
                </w:r>
              </w:smartTag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Programs</w:t>
            </w:r>
          </w:p>
        </w:tc>
        <w:tc>
          <w:tcPr>
            <w:tcW w:w="1803" w:type="dxa"/>
          </w:tcPr>
          <w:p w14:paraId="415573C2" w14:textId="1C240853" w:rsidR="00EB42E7" w:rsidRDefault="00EB42E7" w:rsidP="00EB42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C6105E6">
              <w:rPr>
                <w:rFonts w:ascii="Arial" w:hAnsi="Arial" w:cs="Arial"/>
                <w:color w:val="000000" w:themeColor="text1"/>
                <w:sz w:val="20"/>
                <w:szCs w:val="20"/>
              </w:rPr>
              <w:t>$66,200</w:t>
            </w:r>
          </w:p>
        </w:tc>
        <w:tc>
          <w:tcPr>
            <w:tcW w:w="1803" w:type="dxa"/>
          </w:tcPr>
          <w:p w14:paraId="415573C3" w14:textId="2D60275A" w:rsidR="00EB42E7" w:rsidRDefault="00EB42E7" w:rsidP="00EB42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$45,293</w:t>
            </w:r>
          </w:p>
        </w:tc>
        <w:tc>
          <w:tcPr>
            <w:tcW w:w="1803" w:type="dxa"/>
          </w:tcPr>
          <w:p w14:paraId="415573C4" w14:textId="5CD2814F" w:rsidR="00EB42E7" w:rsidRDefault="00EB42E7" w:rsidP="00EB42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$55,902</w:t>
            </w:r>
          </w:p>
        </w:tc>
        <w:tc>
          <w:tcPr>
            <w:tcW w:w="1803" w:type="dxa"/>
          </w:tcPr>
          <w:p w14:paraId="415573C5" w14:textId="6E952B8C" w:rsidR="00EB42E7" w:rsidRDefault="00EB42E7" w:rsidP="00EB42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42E7" w14:paraId="415573CC" w14:textId="77777777" w:rsidTr="00DF5252">
        <w:tc>
          <w:tcPr>
            <w:tcW w:w="2868" w:type="dxa"/>
            <w:vAlign w:val="bottom"/>
          </w:tcPr>
          <w:p w14:paraId="415573C7" w14:textId="77777777" w:rsidR="00EB42E7" w:rsidRDefault="00EB42E7" w:rsidP="00EB42E7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Rehab Revenue &amp; Refunds</w:t>
            </w:r>
          </w:p>
        </w:tc>
        <w:tc>
          <w:tcPr>
            <w:tcW w:w="1803" w:type="dxa"/>
          </w:tcPr>
          <w:p w14:paraId="415573C8" w14:textId="282228C5" w:rsidR="00EB42E7" w:rsidRDefault="00EB42E7" w:rsidP="00EB42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1803" w:type="dxa"/>
          </w:tcPr>
          <w:p w14:paraId="415573C9" w14:textId="4182DAAB" w:rsidR="00EB42E7" w:rsidRDefault="00EB42E7" w:rsidP="00EB42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$47,300</w:t>
            </w:r>
          </w:p>
        </w:tc>
        <w:tc>
          <w:tcPr>
            <w:tcW w:w="1803" w:type="dxa"/>
          </w:tcPr>
          <w:p w14:paraId="415573CA" w14:textId="540BA870" w:rsidR="00EB42E7" w:rsidRDefault="00EB42E7" w:rsidP="00EB42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$0</w:t>
            </w:r>
          </w:p>
        </w:tc>
        <w:tc>
          <w:tcPr>
            <w:tcW w:w="1803" w:type="dxa"/>
          </w:tcPr>
          <w:p w14:paraId="415573CB" w14:textId="688F7ACD" w:rsidR="00EB42E7" w:rsidRDefault="00EB42E7" w:rsidP="00EB42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42E7" w14:paraId="415573D2" w14:textId="77777777" w:rsidTr="00DF5252">
        <w:tc>
          <w:tcPr>
            <w:tcW w:w="2868" w:type="dxa"/>
            <w:vAlign w:val="bottom"/>
          </w:tcPr>
          <w:p w14:paraId="415573CD" w14:textId="77777777" w:rsidR="00EB42E7" w:rsidRDefault="00EB42E7" w:rsidP="00EB42E7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Federal Grant</w:t>
            </w:r>
          </w:p>
        </w:tc>
        <w:tc>
          <w:tcPr>
            <w:tcW w:w="1803" w:type="dxa"/>
          </w:tcPr>
          <w:p w14:paraId="415573CE" w14:textId="4C8FBE29" w:rsidR="00EB42E7" w:rsidRDefault="00EB42E7" w:rsidP="00EB42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C6105E6">
              <w:rPr>
                <w:rFonts w:ascii="Arial" w:hAnsi="Arial" w:cs="Arial"/>
                <w:color w:val="000000" w:themeColor="text1"/>
                <w:sz w:val="20"/>
                <w:szCs w:val="20"/>
              </w:rPr>
              <w:t>$3,271,000</w:t>
            </w:r>
          </w:p>
        </w:tc>
        <w:tc>
          <w:tcPr>
            <w:tcW w:w="1803" w:type="dxa"/>
          </w:tcPr>
          <w:p w14:paraId="415573CF" w14:textId="417F0DE0" w:rsidR="00EB42E7" w:rsidRDefault="00EB42E7" w:rsidP="00EB42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$3,436,526        </w:t>
            </w:r>
          </w:p>
        </w:tc>
        <w:tc>
          <w:tcPr>
            <w:tcW w:w="1803" w:type="dxa"/>
          </w:tcPr>
          <w:p w14:paraId="415573D0" w14:textId="42442231" w:rsidR="00EB42E7" w:rsidRDefault="00EB42E7" w:rsidP="00EB42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$3,724,080</w:t>
            </w:r>
          </w:p>
        </w:tc>
        <w:tc>
          <w:tcPr>
            <w:tcW w:w="1803" w:type="dxa"/>
          </w:tcPr>
          <w:p w14:paraId="415573D1" w14:textId="3BB1C03D" w:rsidR="00EB42E7" w:rsidRDefault="00EB42E7" w:rsidP="00EB42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42E7" w14:paraId="415573D8" w14:textId="77777777" w:rsidTr="00DF5252">
        <w:tc>
          <w:tcPr>
            <w:tcW w:w="2868" w:type="dxa"/>
            <w:vAlign w:val="bottom"/>
          </w:tcPr>
          <w:p w14:paraId="415573D3" w14:textId="77777777" w:rsidR="00EB42E7" w:rsidRDefault="00EB42E7" w:rsidP="00EB42E7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Miscellaneous Revenue</w:t>
            </w:r>
          </w:p>
        </w:tc>
        <w:tc>
          <w:tcPr>
            <w:tcW w:w="1803" w:type="dxa"/>
          </w:tcPr>
          <w:p w14:paraId="415573D4" w14:textId="22AD6C03" w:rsidR="00EB42E7" w:rsidRDefault="00EB42E7" w:rsidP="00EB42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C6105E6">
              <w:rPr>
                <w:rFonts w:ascii="Arial" w:hAnsi="Arial" w:cs="Arial"/>
                <w:color w:val="000000" w:themeColor="text1"/>
                <w:sz w:val="20"/>
                <w:szCs w:val="20"/>
              </w:rPr>
              <w:t>$37,600</w:t>
            </w:r>
          </w:p>
        </w:tc>
        <w:tc>
          <w:tcPr>
            <w:tcW w:w="1803" w:type="dxa"/>
          </w:tcPr>
          <w:p w14:paraId="415573D5" w14:textId="72157332" w:rsidR="00EB42E7" w:rsidRDefault="00EB42E7" w:rsidP="00EB42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$18,877</w:t>
            </w:r>
          </w:p>
        </w:tc>
        <w:tc>
          <w:tcPr>
            <w:tcW w:w="1803" w:type="dxa"/>
          </w:tcPr>
          <w:p w14:paraId="415573D6" w14:textId="3BF149A3" w:rsidR="00EB42E7" w:rsidRDefault="00EB42E7" w:rsidP="00EB42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$13,655</w:t>
            </w:r>
          </w:p>
        </w:tc>
        <w:tc>
          <w:tcPr>
            <w:tcW w:w="1803" w:type="dxa"/>
          </w:tcPr>
          <w:p w14:paraId="415573D7" w14:textId="3ACA388F" w:rsidR="00EB42E7" w:rsidRDefault="00EB42E7" w:rsidP="00EB42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42E7" w14:paraId="415573DE" w14:textId="77777777" w:rsidTr="00DF5252">
        <w:tc>
          <w:tcPr>
            <w:tcW w:w="2868" w:type="dxa"/>
            <w:vAlign w:val="bottom"/>
          </w:tcPr>
          <w:p w14:paraId="415573D9" w14:textId="77777777" w:rsidR="00EB42E7" w:rsidRDefault="00EB42E7" w:rsidP="00EB42E7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Adaptive Aids &amp; Appliances</w:t>
            </w:r>
          </w:p>
        </w:tc>
        <w:tc>
          <w:tcPr>
            <w:tcW w:w="1803" w:type="dxa"/>
          </w:tcPr>
          <w:p w14:paraId="415573DA" w14:textId="2B49FD73" w:rsidR="00EB42E7" w:rsidRDefault="00EB42E7" w:rsidP="00EB42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C6105E6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$90,800</w:t>
            </w:r>
          </w:p>
        </w:tc>
        <w:tc>
          <w:tcPr>
            <w:tcW w:w="1803" w:type="dxa"/>
          </w:tcPr>
          <w:p w14:paraId="415573DB" w14:textId="508CE1FE" w:rsidR="00EB42E7" w:rsidRDefault="00EB42E7" w:rsidP="00EB42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$67,534    </w:t>
            </w:r>
          </w:p>
        </w:tc>
        <w:tc>
          <w:tcPr>
            <w:tcW w:w="1803" w:type="dxa"/>
          </w:tcPr>
          <w:p w14:paraId="415573DC" w14:textId="47C6B679" w:rsidR="00EB42E7" w:rsidRDefault="00EB42E7" w:rsidP="00EB42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743DA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$68,234</w:t>
            </w:r>
          </w:p>
        </w:tc>
        <w:tc>
          <w:tcPr>
            <w:tcW w:w="1803" w:type="dxa"/>
          </w:tcPr>
          <w:p w14:paraId="415573DD" w14:textId="06D643F3" w:rsidR="00EB42E7" w:rsidRDefault="00EB42E7" w:rsidP="00EB42E7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B42E7" w14:paraId="415573E4" w14:textId="77777777" w:rsidTr="00DF5252">
        <w:trPr>
          <w:trHeight w:val="243"/>
        </w:trPr>
        <w:tc>
          <w:tcPr>
            <w:tcW w:w="2868" w:type="dxa"/>
            <w:vAlign w:val="bottom"/>
          </w:tcPr>
          <w:p w14:paraId="415573DF" w14:textId="77777777" w:rsidR="00EB42E7" w:rsidRDefault="00EB42E7" w:rsidP="00EB42E7">
            <w:pPr>
              <w:jc w:val="right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03" w:type="dxa"/>
          </w:tcPr>
          <w:p w14:paraId="415573E0" w14:textId="6833F73A" w:rsidR="00EB42E7" w:rsidRDefault="00EB42E7" w:rsidP="00EB42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C6105E6">
              <w:rPr>
                <w:rFonts w:ascii="Arial" w:hAnsi="Arial" w:cs="Arial"/>
                <w:b/>
                <w:bCs/>
                <w:sz w:val="20"/>
                <w:szCs w:val="20"/>
              </w:rPr>
              <w:t>$5,008,500</w:t>
            </w:r>
          </w:p>
        </w:tc>
        <w:tc>
          <w:tcPr>
            <w:tcW w:w="1803" w:type="dxa"/>
          </w:tcPr>
          <w:p w14:paraId="415573E1" w14:textId="2CA060BC" w:rsidR="00EB42E7" w:rsidRDefault="00EB42E7" w:rsidP="00EB42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7A85">
              <w:rPr>
                <w:rFonts w:ascii="Arial" w:hAnsi="Arial" w:cs="Arial"/>
                <w:b/>
                <w:bCs/>
                <w:sz w:val="20"/>
                <w:szCs w:val="20"/>
              </w:rPr>
              <w:t>$5,158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,895</w:t>
            </w:r>
          </w:p>
        </w:tc>
        <w:tc>
          <w:tcPr>
            <w:tcW w:w="1803" w:type="dxa"/>
          </w:tcPr>
          <w:p w14:paraId="415573E2" w14:textId="1FABDF05" w:rsidR="00EB42E7" w:rsidRDefault="00EB42E7" w:rsidP="00EB42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$5,435,083</w:t>
            </w:r>
          </w:p>
        </w:tc>
        <w:tc>
          <w:tcPr>
            <w:tcW w:w="1803" w:type="dxa"/>
          </w:tcPr>
          <w:p w14:paraId="415573E3" w14:textId="5367E524" w:rsidR="00EB42E7" w:rsidRDefault="00EB42E7" w:rsidP="00EB42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42E7" w14:paraId="415573EA" w14:textId="77777777" w:rsidTr="00DF5252">
        <w:tc>
          <w:tcPr>
            <w:tcW w:w="2868" w:type="dxa"/>
            <w:shd w:val="clear" w:color="auto" w:fill="000080"/>
          </w:tcPr>
          <w:p w14:paraId="415573E5" w14:textId="77777777" w:rsidR="00EB42E7" w:rsidRDefault="00EB42E7" w:rsidP="00EB42E7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Expenditures</w:t>
            </w:r>
          </w:p>
        </w:tc>
        <w:tc>
          <w:tcPr>
            <w:tcW w:w="1803" w:type="dxa"/>
            <w:shd w:val="clear" w:color="auto" w:fill="000080"/>
          </w:tcPr>
          <w:p w14:paraId="415573E6" w14:textId="34D206E0" w:rsidR="00EB42E7" w:rsidRDefault="00EB42E7" w:rsidP="00EB42E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1803" w:type="dxa"/>
            <w:shd w:val="clear" w:color="auto" w:fill="000080"/>
          </w:tcPr>
          <w:p w14:paraId="415573E7" w14:textId="5F56CE17" w:rsidR="00EB42E7" w:rsidRDefault="00EB42E7" w:rsidP="00EB42E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  <w:tc>
          <w:tcPr>
            <w:tcW w:w="1803" w:type="dxa"/>
            <w:shd w:val="clear" w:color="auto" w:fill="000080"/>
          </w:tcPr>
          <w:p w14:paraId="415573E8" w14:textId="034E32BF" w:rsidR="00EB42E7" w:rsidRDefault="00EB42E7" w:rsidP="00EB42E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2024</w:t>
            </w:r>
          </w:p>
        </w:tc>
        <w:tc>
          <w:tcPr>
            <w:tcW w:w="1803" w:type="dxa"/>
            <w:shd w:val="clear" w:color="auto" w:fill="000080"/>
          </w:tcPr>
          <w:p w14:paraId="415573E9" w14:textId="3DF96CF5" w:rsidR="00EB42E7" w:rsidRDefault="00EB42E7" w:rsidP="00EB42E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2025</w:t>
            </w:r>
          </w:p>
        </w:tc>
      </w:tr>
      <w:tr w:rsidR="00EB42E7" w14:paraId="415573F0" w14:textId="77777777" w:rsidTr="00DF5252">
        <w:tc>
          <w:tcPr>
            <w:tcW w:w="2868" w:type="dxa"/>
          </w:tcPr>
          <w:p w14:paraId="415573EB" w14:textId="77777777" w:rsidR="00EB42E7" w:rsidRDefault="00EB42E7" w:rsidP="00EB42E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Personnel Costs</w:t>
            </w:r>
          </w:p>
        </w:tc>
        <w:tc>
          <w:tcPr>
            <w:tcW w:w="1803" w:type="dxa"/>
          </w:tcPr>
          <w:p w14:paraId="415573EC" w14:textId="4870ECA4" w:rsidR="00EB42E7" w:rsidRDefault="00EB42E7" w:rsidP="00EB4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$3,036,</w:t>
            </w:r>
            <w:r w:rsidRPr="0C6105E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803" w:type="dxa"/>
          </w:tcPr>
          <w:p w14:paraId="415573ED" w14:textId="2F331DBB" w:rsidR="00EB42E7" w:rsidRDefault="00EB42E7" w:rsidP="00EB4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$3,343,330</w:t>
            </w:r>
          </w:p>
        </w:tc>
        <w:tc>
          <w:tcPr>
            <w:tcW w:w="1803" w:type="dxa"/>
          </w:tcPr>
          <w:p w14:paraId="415573EE" w14:textId="570853B7" w:rsidR="00EB42E7" w:rsidRDefault="00EB42E7" w:rsidP="00EB4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$3,541,112</w:t>
            </w:r>
          </w:p>
        </w:tc>
        <w:tc>
          <w:tcPr>
            <w:tcW w:w="1803" w:type="dxa"/>
          </w:tcPr>
          <w:p w14:paraId="415573EF" w14:textId="1B2352C2" w:rsidR="00EB42E7" w:rsidRDefault="00EB42E7" w:rsidP="00EB42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2E7" w14:paraId="415573F6" w14:textId="77777777" w:rsidTr="00DF5252">
        <w:tc>
          <w:tcPr>
            <w:tcW w:w="2868" w:type="dxa"/>
          </w:tcPr>
          <w:p w14:paraId="415573F1" w14:textId="77777777" w:rsidR="00EB42E7" w:rsidRDefault="00EB42E7" w:rsidP="00EB42E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Operating Expenditures</w:t>
            </w:r>
          </w:p>
        </w:tc>
        <w:tc>
          <w:tcPr>
            <w:tcW w:w="1803" w:type="dxa"/>
          </w:tcPr>
          <w:p w14:paraId="415573F2" w14:textId="5F38C30F" w:rsidR="00EB42E7" w:rsidRDefault="00EB42E7" w:rsidP="00EB4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$659,</w:t>
            </w:r>
            <w:r w:rsidRPr="0C6105E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03" w:type="dxa"/>
          </w:tcPr>
          <w:p w14:paraId="415573F3" w14:textId="1F9FEE7E" w:rsidR="00EB42E7" w:rsidRDefault="00EB42E7" w:rsidP="00EB4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$804,533</w:t>
            </w:r>
          </w:p>
        </w:tc>
        <w:tc>
          <w:tcPr>
            <w:tcW w:w="1803" w:type="dxa"/>
          </w:tcPr>
          <w:p w14:paraId="415573F4" w14:textId="558D1BA8" w:rsidR="00EB42E7" w:rsidRDefault="00EB42E7" w:rsidP="00EB4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$758,637</w:t>
            </w:r>
          </w:p>
        </w:tc>
        <w:tc>
          <w:tcPr>
            <w:tcW w:w="1803" w:type="dxa"/>
          </w:tcPr>
          <w:p w14:paraId="415573F5" w14:textId="1D0B57F0" w:rsidR="00EB42E7" w:rsidRDefault="00EB42E7" w:rsidP="00EB42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2E7" w14:paraId="415573FC" w14:textId="77777777" w:rsidTr="00DF5252">
        <w:tc>
          <w:tcPr>
            <w:tcW w:w="2868" w:type="dxa"/>
          </w:tcPr>
          <w:p w14:paraId="415573F7" w14:textId="77777777" w:rsidR="00EB42E7" w:rsidRDefault="00EB42E7" w:rsidP="00EB42E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Capital Outlay</w:t>
            </w:r>
          </w:p>
        </w:tc>
        <w:tc>
          <w:tcPr>
            <w:tcW w:w="1803" w:type="dxa"/>
          </w:tcPr>
          <w:p w14:paraId="415573F8" w14:textId="1DDD382E" w:rsidR="00EB42E7" w:rsidRDefault="00EB42E7" w:rsidP="00EB4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$51,</w:t>
            </w:r>
            <w:r w:rsidRPr="0C6105E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803" w:type="dxa"/>
          </w:tcPr>
          <w:p w14:paraId="415573F9" w14:textId="4AC11041" w:rsidR="00EB42E7" w:rsidRDefault="00EB42E7" w:rsidP="00EB4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$32,957</w:t>
            </w:r>
          </w:p>
        </w:tc>
        <w:tc>
          <w:tcPr>
            <w:tcW w:w="1803" w:type="dxa"/>
          </w:tcPr>
          <w:p w14:paraId="415573FA" w14:textId="6B997BC1" w:rsidR="00EB42E7" w:rsidRDefault="00EB42E7" w:rsidP="00EB4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$0</w:t>
            </w:r>
          </w:p>
        </w:tc>
        <w:tc>
          <w:tcPr>
            <w:tcW w:w="1803" w:type="dxa"/>
          </w:tcPr>
          <w:p w14:paraId="415573FB" w14:textId="324E6EA9" w:rsidR="00EB42E7" w:rsidRDefault="00EB42E7" w:rsidP="00EB4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2E7" w14:paraId="41557402" w14:textId="77777777" w:rsidTr="00DF5252">
        <w:tc>
          <w:tcPr>
            <w:tcW w:w="2868" w:type="dxa"/>
          </w:tcPr>
          <w:p w14:paraId="415573FD" w14:textId="77777777" w:rsidR="00EB42E7" w:rsidRDefault="00EB42E7" w:rsidP="00EB42E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Trustee/Benefit Payments</w:t>
            </w:r>
          </w:p>
        </w:tc>
        <w:tc>
          <w:tcPr>
            <w:tcW w:w="1803" w:type="dxa"/>
          </w:tcPr>
          <w:p w14:paraId="415573FE" w14:textId="42BD8366" w:rsidR="00EB42E7" w:rsidRDefault="00EB42E7" w:rsidP="00EB42E7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$1,038,</w:t>
            </w:r>
            <w:r w:rsidRPr="0C6105E6">
              <w:rPr>
                <w:rFonts w:ascii="Arial" w:hAnsi="Arial" w:cs="Arial"/>
                <w:sz w:val="20"/>
                <w:szCs w:val="20"/>
                <w:u w:val="single"/>
              </w:rPr>
              <w:t>300</w:t>
            </w:r>
          </w:p>
        </w:tc>
        <w:tc>
          <w:tcPr>
            <w:tcW w:w="1803" w:type="dxa"/>
          </w:tcPr>
          <w:p w14:paraId="415573FF" w14:textId="7B66A7C2" w:rsidR="00EB42E7" w:rsidRDefault="00EB42E7" w:rsidP="00EB42E7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$972,518</w:t>
            </w:r>
          </w:p>
        </w:tc>
        <w:tc>
          <w:tcPr>
            <w:tcW w:w="1803" w:type="dxa"/>
          </w:tcPr>
          <w:p w14:paraId="41557400" w14:textId="2C3EB729" w:rsidR="00EB42E7" w:rsidRDefault="00EB42E7" w:rsidP="00EB42E7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441D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$1,126,955</w:t>
            </w:r>
          </w:p>
        </w:tc>
        <w:tc>
          <w:tcPr>
            <w:tcW w:w="1803" w:type="dxa"/>
          </w:tcPr>
          <w:p w14:paraId="41557401" w14:textId="3F86706A" w:rsidR="00EB42E7" w:rsidRDefault="00EB42E7" w:rsidP="00EB42E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B42E7" w14:paraId="41557408" w14:textId="77777777" w:rsidTr="00DF5252">
        <w:tc>
          <w:tcPr>
            <w:tcW w:w="2868" w:type="dxa"/>
          </w:tcPr>
          <w:p w14:paraId="41557403" w14:textId="77777777" w:rsidR="00EB42E7" w:rsidRDefault="00EB42E7" w:rsidP="00EB42E7">
            <w:pPr>
              <w:ind w:left="24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1803" w:type="dxa"/>
          </w:tcPr>
          <w:p w14:paraId="41557404" w14:textId="5604F401" w:rsidR="00EB42E7" w:rsidRDefault="00EB42E7" w:rsidP="00EB42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$4,785,</w:t>
            </w:r>
            <w:r w:rsidRPr="0C6105E6">
              <w:rPr>
                <w:rFonts w:ascii="Arial" w:hAnsi="Arial" w:cs="Arial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803" w:type="dxa"/>
          </w:tcPr>
          <w:p w14:paraId="41557405" w14:textId="17119E83" w:rsidR="00EB42E7" w:rsidRDefault="00EB42E7" w:rsidP="00EB42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$5,153,338      </w:t>
            </w:r>
          </w:p>
        </w:tc>
        <w:tc>
          <w:tcPr>
            <w:tcW w:w="1803" w:type="dxa"/>
          </w:tcPr>
          <w:p w14:paraId="41557406" w14:textId="19FABA65" w:rsidR="00EB42E7" w:rsidRDefault="00EB42E7" w:rsidP="00EB42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$5,426,704</w:t>
            </w:r>
          </w:p>
        </w:tc>
        <w:tc>
          <w:tcPr>
            <w:tcW w:w="1803" w:type="dxa"/>
          </w:tcPr>
          <w:p w14:paraId="41557407" w14:textId="5E7169E3" w:rsidR="00EB42E7" w:rsidRDefault="00EB42E7" w:rsidP="00EB42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1557409" w14:textId="77777777" w:rsidR="004C3E69" w:rsidRPr="0073094D" w:rsidRDefault="004C3E69" w:rsidP="004C3E69">
      <w:pPr>
        <w:rPr>
          <w:rFonts w:ascii="Arial" w:hAnsi="Arial" w:cs="Arial"/>
        </w:rPr>
      </w:pPr>
    </w:p>
    <w:p w14:paraId="4155740A" w14:textId="77777777" w:rsidR="000E59AC" w:rsidRDefault="000E59AC" w:rsidP="000E59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Profile of Cases Managed and/or Key Services Provided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0"/>
        <w:gridCol w:w="1102"/>
        <w:gridCol w:w="1102"/>
        <w:gridCol w:w="1102"/>
        <w:gridCol w:w="1104"/>
      </w:tblGrid>
      <w:tr w:rsidR="00EB42E7" w14:paraId="41557410" w14:textId="77777777" w:rsidTr="00372271">
        <w:trPr>
          <w:trHeight w:val="287"/>
        </w:trPr>
        <w:tc>
          <w:tcPr>
            <w:tcW w:w="2810" w:type="pct"/>
            <w:shd w:val="clear" w:color="auto" w:fill="000080"/>
            <w:vAlign w:val="center"/>
          </w:tcPr>
          <w:p w14:paraId="4155740B" w14:textId="77777777" w:rsidR="00EB42E7" w:rsidRDefault="00EB42E7" w:rsidP="00EB42E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Cases Managed and/or Key Services Provided</w:t>
            </w:r>
          </w:p>
        </w:tc>
        <w:tc>
          <w:tcPr>
            <w:tcW w:w="547" w:type="pct"/>
            <w:shd w:val="clear" w:color="auto" w:fill="000080"/>
          </w:tcPr>
          <w:p w14:paraId="4155740C" w14:textId="2B00BB5B" w:rsidR="00EB42E7" w:rsidRDefault="00EB42E7" w:rsidP="00EB42E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547" w:type="pct"/>
            <w:shd w:val="clear" w:color="auto" w:fill="000080"/>
          </w:tcPr>
          <w:p w14:paraId="4155740D" w14:textId="347F0C3D" w:rsidR="00EB42E7" w:rsidRDefault="00EB42E7" w:rsidP="00EB42E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  <w:tc>
          <w:tcPr>
            <w:tcW w:w="547" w:type="pct"/>
            <w:shd w:val="clear" w:color="auto" w:fill="000080"/>
          </w:tcPr>
          <w:p w14:paraId="4155740E" w14:textId="296F50CF" w:rsidR="00EB42E7" w:rsidRPr="000464B4" w:rsidRDefault="00EB42E7" w:rsidP="00EB42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2024</w:t>
            </w:r>
          </w:p>
        </w:tc>
        <w:tc>
          <w:tcPr>
            <w:tcW w:w="548" w:type="pct"/>
            <w:shd w:val="clear" w:color="auto" w:fill="000080"/>
          </w:tcPr>
          <w:p w14:paraId="4155740F" w14:textId="608EA6D5" w:rsidR="00EB42E7" w:rsidRDefault="00EB42E7" w:rsidP="00EB42E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2025</w:t>
            </w:r>
          </w:p>
        </w:tc>
      </w:tr>
      <w:tr w:rsidR="00EB42E7" w14:paraId="41557416" w14:textId="77777777" w:rsidTr="00ED3166">
        <w:trPr>
          <w:trHeight w:val="287"/>
        </w:trPr>
        <w:tc>
          <w:tcPr>
            <w:tcW w:w="2810" w:type="pct"/>
            <w:vAlign w:val="center"/>
          </w:tcPr>
          <w:p w14:paraId="41557411" w14:textId="77777777" w:rsidR="00EB42E7" w:rsidRDefault="00EB42E7" w:rsidP="00EB42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Idaho citizens served in ICBVI Programs</w:t>
            </w:r>
          </w:p>
        </w:tc>
        <w:tc>
          <w:tcPr>
            <w:tcW w:w="547" w:type="pct"/>
            <w:vAlign w:val="center"/>
          </w:tcPr>
          <w:p w14:paraId="41557412" w14:textId="744169CD" w:rsidR="00EB42E7" w:rsidRDefault="00EB42E7" w:rsidP="00EB42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1,787</w:t>
            </w:r>
          </w:p>
        </w:tc>
        <w:tc>
          <w:tcPr>
            <w:tcW w:w="547" w:type="pct"/>
            <w:vAlign w:val="center"/>
          </w:tcPr>
          <w:p w14:paraId="41557413" w14:textId="0C84C540" w:rsidR="00EB42E7" w:rsidRPr="00F2297C" w:rsidRDefault="00EB42E7" w:rsidP="00EB42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2036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1557414" w14:textId="5C8FF1C1" w:rsidR="00EB42E7" w:rsidRPr="009E673A" w:rsidRDefault="00EB42E7" w:rsidP="00EB42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2046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41557415" w14:textId="14148387" w:rsidR="00EB42E7" w:rsidRPr="00D230E9" w:rsidRDefault="00EB42E7" w:rsidP="00EB42E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1557417" w14:textId="77777777" w:rsidR="00D96B04" w:rsidRDefault="00D96B04" w:rsidP="00A96071">
      <w:pPr>
        <w:rPr>
          <w:rFonts w:ascii="Arial" w:hAnsi="Arial" w:cs="Arial"/>
          <w:bCs/>
          <w:szCs w:val="20"/>
        </w:rPr>
      </w:pPr>
    </w:p>
    <w:p w14:paraId="090EF7E2" w14:textId="77777777" w:rsidR="00CF6354" w:rsidRDefault="00CF6354" w:rsidP="00E363BD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75D29CBD" w14:textId="77777777" w:rsidR="00CB3920" w:rsidRDefault="00CB3920" w:rsidP="00E363BD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7AB50658" w14:textId="77777777" w:rsidR="00CB3920" w:rsidRDefault="00CB3920" w:rsidP="00E363BD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4AF0D637" w14:textId="77777777" w:rsidR="00CB3920" w:rsidRDefault="00CB3920" w:rsidP="00E363BD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63CE3A04" w14:textId="77777777" w:rsidR="00CB3920" w:rsidRDefault="00CB3920" w:rsidP="00E363BD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570E8343" w14:textId="77777777" w:rsidR="00CB3920" w:rsidRDefault="00CB3920" w:rsidP="00E363BD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29D93D09" w14:textId="77777777" w:rsidR="00CB3920" w:rsidRDefault="00CB3920" w:rsidP="00E363BD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05ACD275" w14:textId="62CE928E" w:rsidR="00CF6354" w:rsidRDefault="00377529" w:rsidP="00E363BD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  <w:bookmarkStart w:id="2" w:name="_Hlk117252876"/>
      <w:r w:rsidRPr="004B2482">
        <w:rPr>
          <w:rFonts w:ascii="Arial" w:hAnsi="Arial" w:cs="Arial"/>
          <w:b/>
          <w:i/>
          <w:color w:val="000080"/>
          <w:sz w:val="28"/>
          <w:szCs w:val="28"/>
        </w:rPr>
        <w:lastRenderedPageBreak/>
        <w:t>Part II – Performance Measures</w:t>
      </w:r>
    </w:p>
    <w:p w14:paraId="4155742B" w14:textId="77777777" w:rsidR="004C3E69" w:rsidRPr="0073094D" w:rsidRDefault="004C3E69" w:rsidP="004C3E69">
      <w:pPr>
        <w:jc w:val="both"/>
        <w:rPr>
          <w:rFonts w:ascii="Arial" w:hAnsi="Arial" w:cs="Arial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330"/>
        <w:gridCol w:w="900"/>
        <w:gridCol w:w="1170"/>
        <w:gridCol w:w="1170"/>
        <w:gridCol w:w="1170"/>
        <w:gridCol w:w="1170"/>
        <w:gridCol w:w="1170"/>
      </w:tblGrid>
      <w:tr w:rsidR="00EB42E7" w14:paraId="41557432" w14:textId="77777777" w:rsidTr="000E34D0">
        <w:trPr>
          <w:tblHeader/>
        </w:trPr>
        <w:tc>
          <w:tcPr>
            <w:tcW w:w="4230" w:type="dxa"/>
            <w:gridSpan w:val="2"/>
            <w:shd w:val="clear" w:color="auto" w:fill="000080"/>
            <w:vAlign w:val="bottom"/>
          </w:tcPr>
          <w:p w14:paraId="4155742C" w14:textId="77777777" w:rsidR="00EB42E7" w:rsidRDefault="00EB42E7" w:rsidP="00EB42E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Performance Measure</w:t>
            </w:r>
          </w:p>
        </w:tc>
        <w:tc>
          <w:tcPr>
            <w:tcW w:w="1170" w:type="dxa"/>
            <w:shd w:val="clear" w:color="auto" w:fill="000080"/>
          </w:tcPr>
          <w:p w14:paraId="4155742D" w14:textId="35DB8641" w:rsidR="00EB42E7" w:rsidRDefault="00EB42E7" w:rsidP="00EB42E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1170" w:type="dxa"/>
            <w:shd w:val="clear" w:color="auto" w:fill="000080"/>
          </w:tcPr>
          <w:p w14:paraId="4155742E" w14:textId="1E0AD2BA" w:rsidR="00EB42E7" w:rsidRDefault="00EB42E7" w:rsidP="00EB42E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  <w:tc>
          <w:tcPr>
            <w:tcW w:w="1170" w:type="dxa"/>
            <w:shd w:val="clear" w:color="auto" w:fill="000080"/>
          </w:tcPr>
          <w:p w14:paraId="4155742F" w14:textId="40DBFEE2" w:rsidR="00EB42E7" w:rsidRDefault="00EB42E7" w:rsidP="00EB42E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2024</w:t>
            </w:r>
          </w:p>
        </w:tc>
        <w:tc>
          <w:tcPr>
            <w:tcW w:w="1170" w:type="dxa"/>
            <w:shd w:val="clear" w:color="auto" w:fill="000080"/>
          </w:tcPr>
          <w:p w14:paraId="41557430" w14:textId="44D8A99C" w:rsidR="00EB42E7" w:rsidRDefault="00EB42E7" w:rsidP="00EB42E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2025</w:t>
            </w:r>
          </w:p>
        </w:tc>
        <w:tc>
          <w:tcPr>
            <w:tcW w:w="1170" w:type="dxa"/>
            <w:shd w:val="clear" w:color="auto" w:fill="000080"/>
            <w:vAlign w:val="bottom"/>
          </w:tcPr>
          <w:p w14:paraId="41557431" w14:textId="7A316B99" w:rsidR="00EB42E7" w:rsidRDefault="00EB42E7" w:rsidP="00EB42E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2026</w:t>
            </w:r>
          </w:p>
        </w:tc>
      </w:tr>
      <w:tr w:rsidR="00EB42E7" w:rsidRPr="0076481F" w14:paraId="41557434" w14:textId="77777777" w:rsidTr="007415E7">
        <w:trPr>
          <w:trHeight w:val="323"/>
        </w:trPr>
        <w:tc>
          <w:tcPr>
            <w:tcW w:w="10080" w:type="dxa"/>
            <w:gridSpan w:val="7"/>
            <w:shd w:val="clear" w:color="auto" w:fill="DBE5F1" w:themeFill="accent1" w:themeFillTint="33"/>
            <w:vAlign w:val="center"/>
          </w:tcPr>
          <w:p w14:paraId="41557433" w14:textId="77777777" w:rsidR="00EB42E7" w:rsidRPr="00BF4638" w:rsidRDefault="00EB42E7" w:rsidP="00EB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638">
              <w:rPr>
                <w:rFonts w:ascii="Arial" w:hAnsi="Arial" w:cs="Arial"/>
                <w:b/>
                <w:sz w:val="20"/>
                <w:szCs w:val="20"/>
              </w:rPr>
              <w:t xml:space="preserve">Goal 1 - </w:t>
            </w:r>
            <w:r w:rsidRPr="00BF4638">
              <w:rPr>
                <w:rFonts w:ascii="Arial" w:hAnsi="Arial" w:cs="Arial"/>
                <w:b/>
                <w:bCs/>
                <w:sz w:val="20"/>
                <w:szCs w:val="20"/>
              </w:rPr>
              <w:t>Increase Independence and Employment Outcomes</w:t>
            </w:r>
            <w:r w:rsidRPr="00BF463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through Quality Rehabilitation Services</w:t>
            </w:r>
          </w:p>
        </w:tc>
      </w:tr>
      <w:tr w:rsidR="00EB42E7" w:rsidRPr="00F61882" w14:paraId="4155744C" w14:textId="77777777" w:rsidTr="00453C8D">
        <w:trPr>
          <w:trHeight w:val="288"/>
        </w:trPr>
        <w:tc>
          <w:tcPr>
            <w:tcW w:w="3330" w:type="dxa"/>
            <w:vMerge w:val="restart"/>
          </w:tcPr>
          <w:p w14:paraId="41557445" w14:textId="1D4D9660" w:rsidR="00EB42E7" w:rsidRPr="00F61882" w:rsidRDefault="00EB42E7" w:rsidP="00EB42E7">
            <w:pPr>
              <w:pStyle w:val="ListParagraph"/>
              <w:numPr>
                <w:ilvl w:val="0"/>
                <w:numId w:val="2"/>
              </w:numPr>
              <w:ind w:left="346"/>
              <w:rPr>
                <w:rFonts w:ascii="Arial" w:hAnsi="Arial" w:cs="Arial"/>
                <w:bCs/>
                <w:sz w:val="20"/>
                <w:szCs w:val="20"/>
              </w:rPr>
            </w:pPr>
            <w:bookmarkStart w:id="3" w:name="_Hlk80686459"/>
            <w:r>
              <w:rPr>
                <w:rFonts w:ascii="Arial" w:hAnsi="Arial" w:cs="Arial"/>
                <w:bCs/>
                <w:sz w:val="20"/>
                <w:szCs w:val="20"/>
              </w:rPr>
              <w:t>Employment Rate Retention – 4</w:t>
            </w:r>
            <w:r w:rsidRPr="00ED6A2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Qtr. After Exit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1557446" w14:textId="59D18765" w:rsidR="00EB42E7" w:rsidRPr="00F61882" w:rsidRDefault="00EB42E7" w:rsidP="00EB4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82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1557447" w14:textId="3D160B7F" w:rsidR="00EB42E7" w:rsidRPr="00F61882" w:rsidRDefault="00EB42E7" w:rsidP="00EB4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200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48" w14:textId="11C3D896" w:rsidR="00EB42E7" w:rsidRPr="00F61882" w:rsidRDefault="00EB42E7" w:rsidP="00EB4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62.33%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49" w14:textId="2158B6FB" w:rsidR="00EB42E7" w:rsidRPr="00F61882" w:rsidRDefault="00EB42E7" w:rsidP="00EB4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60.0%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4A" w14:textId="6E32B1D6" w:rsidR="00EB42E7" w:rsidRPr="00F61882" w:rsidRDefault="00EB42E7" w:rsidP="00EB4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4B" w14:textId="2D161899" w:rsidR="00EB42E7" w:rsidRPr="00F61882" w:rsidRDefault="00EB42E7" w:rsidP="00EB4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2E7" w:rsidRPr="00F61882" w14:paraId="41557454" w14:textId="77777777" w:rsidTr="00453C8D">
        <w:trPr>
          <w:trHeight w:val="288"/>
        </w:trPr>
        <w:tc>
          <w:tcPr>
            <w:tcW w:w="3330" w:type="dxa"/>
            <w:vMerge/>
          </w:tcPr>
          <w:p w14:paraId="4155744D" w14:textId="77777777" w:rsidR="00EB42E7" w:rsidRPr="00F61882" w:rsidRDefault="00EB42E7" w:rsidP="00EB42E7">
            <w:pPr>
              <w:pStyle w:val="ListParagraph"/>
              <w:numPr>
                <w:ilvl w:val="0"/>
                <w:numId w:val="2"/>
              </w:numPr>
              <w:tabs>
                <w:tab w:val="left" w:pos="2985"/>
              </w:tabs>
              <w:ind w:left="34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155744E" w14:textId="564400C9" w:rsidR="00EB42E7" w:rsidRPr="00F61882" w:rsidRDefault="00EB42E7" w:rsidP="00EB42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61882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170" w:type="dxa"/>
            <w:shd w:val="clear" w:color="auto" w:fill="FFFFFF" w:themeFill="background1"/>
          </w:tcPr>
          <w:p w14:paraId="4155744F" w14:textId="6B6ED9C5" w:rsidR="00EB42E7" w:rsidRPr="00F61882" w:rsidRDefault="00EB42E7" w:rsidP="00EB42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04E2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50" w14:textId="16A5577A" w:rsidR="00EB42E7" w:rsidRPr="00F61882" w:rsidRDefault="00EB42E7" w:rsidP="00EB42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57.8%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51" w14:textId="60198F00" w:rsidR="00EB42E7" w:rsidRPr="00F61882" w:rsidRDefault="00EB42E7" w:rsidP="00EB42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58.3%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52" w14:textId="4F8FEF3B" w:rsidR="00EB42E7" w:rsidRPr="00F61882" w:rsidRDefault="00EB42E7" w:rsidP="00EB42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63.2%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53" w14:textId="6FCAA2CE" w:rsidR="00EB42E7" w:rsidRPr="00F61882" w:rsidRDefault="00EB42E7" w:rsidP="00EB42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B42E7" w:rsidRPr="00F61882" w14:paraId="4155745C" w14:textId="77777777" w:rsidTr="00453C8D">
        <w:trPr>
          <w:trHeight w:val="305"/>
        </w:trPr>
        <w:tc>
          <w:tcPr>
            <w:tcW w:w="3330" w:type="dxa"/>
            <w:vMerge w:val="restart"/>
          </w:tcPr>
          <w:p w14:paraId="41557455" w14:textId="59EAD5E2" w:rsidR="00EB42E7" w:rsidRPr="00F61882" w:rsidRDefault="00EB42E7" w:rsidP="00EB42E7">
            <w:pPr>
              <w:pStyle w:val="ListParagraph"/>
              <w:numPr>
                <w:ilvl w:val="0"/>
                <w:numId w:val="2"/>
              </w:numPr>
              <w:ind w:left="34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Median Earnings – 2</w:t>
            </w:r>
            <w:r w:rsidRPr="00FA181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Qtr. After Exit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1557456" w14:textId="0E310B55" w:rsidR="00EB42E7" w:rsidRPr="00F61882" w:rsidRDefault="00EB42E7" w:rsidP="00EB4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82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1557457" w14:textId="379FF87F" w:rsidR="00EB42E7" w:rsidRPr="00F61882" w:rsidRDefault="00EB42E7" w:rsidP="00EB4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C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58" w14:textId="0F0D00DF" w:rsidR="00EB42E7" w:rsidRPr="00F61882" w:rsidRDefault="00EB42E7" w:rsidP="00EB4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$4950.03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59" w14:textId="00E73199" w:rsidR="00EB42E7" w:rsidRPr="00F61882" w:rsidRDefault="00EB42E7" w:rsidP="00EB4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$5147.53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5A" w14:textId="3C2778B2" w:rsidR="00EB42E7" w:rsidRPr="00F61882" w:rsidRDefault="00EB42E7" w:rsidP="00EB4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5B" w14:textId="09A91603" w:rsidR="00EB42E7" w:rsidRPr="00F61882" w:rsidRDefault="00EB42E7" w:rsidP="00EB4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2E7" w:rsidRPr="00F61882" w14:paraId="41557464" w14:textId="77777777" w:rsidTr="00453C8D">
        <w:trPr>
          <w:trHeight w:val="288"/>
        </w:trPr>
        <w:tc>
          <w:tcPr>
            <w:tcW w:w="3330" w:type="dxa"/>
            <w:vMerge/>
          </w:tcPr>
          <w:p w14:paraId="4155745D" w14:textId="77777777" w:rsidR="00EB42E7" w:rsidRPr="00F61882" w:rsidRDefault="00EB42E7" w:rsidP="00EB42E7">
            <w:pPr>
              <w:pStyle w:val="ListParagraph"/>
              <w:numPr>
                <w:ilvl w:val="0"/>
                <w:numId w:val="2"/>
              </w:numPr>
              <w:tabs>
                <w:tab w:val="left" w:pos="2985"/>
              </w:tabs>
              <w:ind w:left="34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155745E" w14:textId="0A8C6C23" w:rsidR="00EB42E7" w:rsidRPr="00F61882" w:rsidRDefault="00EB42E7" w:rsidP="00EB42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61882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170" w:type="dxa"/>
            <w:shd w:val="clear" w:color="auto" w:fill="FFFFFF" w:themeFill="background1"/>
          </w:tcPr>
          <w:p w14:paraId="4155745F" w14:textId="35344024" w:rsidR="00EB42E7" w:rsidRPr="00F61882" w:rsidRDefault="00EB42E7" w:rsidP="00EB42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F4F0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60" w14:textId="308D6B36" w:rsidR="00EB42E7" w:rsidRPr="00F61882" w:rsidRDefault="00EB42E7" w:rsidP="00EB42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$4,400 ($9.00 per hour)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61" w14:textId="3C56D10E" w:rsidR="00EB42E7" w:rsidRPr="00F61882" w:rsidRDefault="00EB42E7" w:rsidP="00EB42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$4,500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62" w14:textId="699EE924" w:rsidR="00EB42E7" w:rsidRPr="00F61882" w:rsidRDefault="00EB42E7" w:rsidP="00EB42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$5,000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63" w14:textId="39A13AD8" w:rsidR="00EB42E7" w:rsidRPr="00F61882" w:rsidRDefault="00EB42E7" w:rsidP="00EB42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B42E7" w:rsidRPr="00F61882" w14:paraId="4155746C" w14:textId="77777777" w:rsidTr="007415E7">
        <w:trPr>
          <w:trHeight w:val="288"/>
        </w:trPr>
        <w:tc>
          <w:tcPr>
            <w:tcW w:w="3330" w:type="dxa"/>
            <w:vMerge w:val="restart"/>
          </w:tcPr>
          <w:p w14:paraId="2457420E" w14:textId="77777777" w:rsidR="00EB42E7" w:rsidRPr="00A76E53" w:rsidRDefault="00EB42E7" w:rsidP="00EB42E7">
            <w:pPr>
              <w:pStyle w:val="ListParagraph"/>
              <w:numPr>
                <w:ilvl w:val="0"/>
                <w:numId w:val="2"/>
              </w:numPr>
              <w:ind w:left="346"/>
              <w:rPr>
                <w:rFonts w:ascii="Arial" w:hAnsi="Arial" w:cs="Arial"/>
                <w:bCs/>
                <w:sz w:val="20"/>
                <w:szCs w:val="20"/>
              </w:rPr>
            </w:pPr>
            <w:r w:rsidRPr="00F61882">
              <w:rPr>
                <w:rFonts w:ascii="Arial" w:hAnsi="Arial" w:cs="Arial"/>
                <w:sz w:val="20"/>
                <w:szCs w:val="20"/>
              </w:rPr>
              <w:t xml:space="preserve">Independent Living </w:t>
            </w:r>
            <w:r>
              <w:rPr>
                <w:rFonts w:ascii="Arial" w:hAnsi="Arial" w:cs="Arial"/>
                <w:sz w:val="20"/>
                <w:szCs w:val="20"/>
              </w:rPr>
              <w:t xml:space="preserve">Program - Number of Idahoans served in these programs. </w:t>
            </w:r>
          </w:p>
          <w:p w14:paraId="41557465" w14:textId="07B8B294" w:rsidR="00EB42E7" w:rsidRPr="00F61882" w:rsidRDefault="00EB42E7" w:rsidP="00EB42E7">
            <w:pPr>
              <w:pStyle w:val="ListParagraph"/>
              <w:ind w:left="34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Benchmark: 100% served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1557466" w14:textId="6968FBB1" w:rsidR="00EB42E7" w:rsidRPr="00F61882" w:rsidRDefault="00EB42E7" w:rsidP="00EB4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82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D8C3782" w14:textId="77777777" w:rsidR="00EB42E7" w:rsidRDefault="00EB42E7" w:rsidP="00EB4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  <w:p w14:paraId="41557467" w14:textId="473A4C2B" w:rsidR="00EB42E7" w:rsidRPr="00F61882" w:rsidRDefault="00EB42E7" w:rsidP="00EB4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642/642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288F493" w14:textId="77777777" w:rsidR="00EB42E7" w:rsidRDefault="00EB42E7" w:rsidP="00E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100%</w:t>
            </w:r>
          </w:p>
          <w:p w14:paraId="41557468" w14:textId="7B1B74E7" w:rsidR="00EB42E7" w:rsidRPr="00F61882" w:rsidRDefault="00EB42E7" w:rsidP="00EB4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625/625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760C963" w14:textId="77777777" w:rsidR="00EB42E7" w:rsidRDefault="00EB42E7" w:rsidP="00E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100%</w:t>
            </w:r>
          </w:p>
          <w:p w14:paraId="41557469" w14:textId="071AC465" w:rsidR="00EB42E7" w:rsidRPr="00F61882" w:rsidRDefault="00EB42E7" w:rsidP="00EB4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793/793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6A" w14:textId="3A0DAAAF" w:rsidR="00EB42E7" w:rsidRPr="00F61882" w:rsidRDefault="00EB42E7" w:rsidP="00EB4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6B" w14:textId="32B2C107" w:rsidR="00EB42E7" w:rsidRPr="00F61882" w:rsidRDefault="00EB42E7" w:rsidP="00EB4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2E7" w:rsidRPr="00F61882" w14:paraId="41557474" w14:textId="77777777" w:rsidTr="007415E7">
        <w:trPr>
          <w:trHeight w:val="288"/>
        </w:trPr>
        <w:tc>
          <w:tcPr>
            <w:tcW w:w="3330" w:type="dxa"/>
            <w:vMerge/>
          </w:tcPr>
          <w:p w14:paraId="4155746D" w14:textId="77777777" w:rsidR="00EB42E7" w:rsidRPr="00F61882" w:rsidRDefault="00EB42E7" w:rsidP="00EB42E7">
            <w:pPr>
              <w:pStyle w:val="ListParagraph"/>
              <w:numPr>
                <w:ilvl w:val="0"/>
                <w:numId w:val="2"/>
              </w:numPr>
              <w:tabs>
                <w:tab w:val="left" w:pos="2985"/>
              </w:tabs>
              <w:ind w:left="34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155746E" w14:textId="6D87FD58" w:rsidR="00EB42E7" w:rsidRPr="00F61882" w:rsidRDefault="00EB42E7" w:rsidP="00EB4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82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6F" w14:textId="2630A1E0" w:rsidR="00EB42E7" w:rsidRPr="00F61882" w:rsidRDefault="00EB42E7" w:rsidP="00EB42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100%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70" w14:textId="32BEDDCD" w:rsidR="00EB42E7" w:rsidRPr="00F61882" w:rsidRDefault="00EB42E7" w:rsidP="00EB42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100%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71" w14:textId="5F4FC9A1" w:rsidR="00EB42E7" w:rsidRPr="00F61882" w:rsidRDefault="00EB42E7" w:rsidP="00EB42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100%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72" w14:textId="12F6FC42" w:rsidR="00EB42E7" w:rsidRPr="00F61882" w:rsidRDefault="00EB42E7" w:rsidP="00EB42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100%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73" w14:textId="6AA6204F" w:rsidR="00EB42E7" w:rsidRPr="00F61882" w:rsidRDefault="00EB42E7" w:rsidP="00EB42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bookmarkEnd w:id="3"/>
      <w:tr w:rsidR="00EB42E7" w:rsidRPr="00F61882" w14:paraId="4155748C" w14:textId="77777777" w:rsidTr="007415E7">
        <w:trPr>
          <w:trHeight w:val="288"/>
        </w:trPr>
        <w:tc>
          <w:tcPr>
            <w:tcW w:w="3330" w:type="dxa"/>
            <w:vMerge w:val="restart"/>
          </w:tcPr>
          <w:p w14:paraId="7C4F5BA9" w14:textId="20DCDB20" w:rsidR="00EB42E7" w:rsidRPr="00A76E53" w:rsidRDefault="00EB42E7" w:rsidP="00EB42E7">
            <w:pPr>
              <w:pStyle w:val="ListParagraph"/>
              <w:numPr>
                <w:ilvl w:val="0"/>
                <w:numId w:val="2"/>
              </w:numPr>
              <w:ind w:left="346"/>
              <w:rPr>
                <w:rFonts w:ascii="Arial" w:hAnsi="Arial" w:cs="Arial"/>
                <w:bCs/>
                <w:sz w:val="20"/>
                <w:szCs w:val="20"/>
              </w:rPr>
            </w:pPr>
            <w:r w:rsidRPr="00F61882">
              <w:rPr>
                <w:rFonts w:ascii="Arial" w:hAnsi="Arial" w:cs="Arial"/>
                <w:bCs/>
                <w:sz w:val="20"/>
                <w:szCs w:val="20"/>
              </w:rPr>
              <w:t xml:space="preserve">Sight Restoration Program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Number of Idahoans served.</w:t>
            </w:r>
          </w:p>
          <w:p w14:paraId="41557485" w14:textId="0B7C5B42" w:rsidR="00EB42E7" w:rsidRPr="00F61882" w:rsidRDefault="00EB42E7" w:rsidP="00EB42E7">
            <w:pPr>
              <w:pStyle w:val="ListParagraph"/>
              <w:ind w:left="34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Benchmark: 100% served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1557486" w14:textId="5AD393BA" w:rsidR="00EB42E7" w:rsidRPr="00F61882" w:rsidRDefault="00EB42E7" w:rsidP="00EB4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82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87" w14:textId="0EA91450" w:rsidR="00EB42E7" w:rsidRPr="00F61882" w:rsidRDefault="00EB42E7" w:rsidP="00EB4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48/48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88" w14:textId="077CFFEE" w:rsidR="00EB42E7" w:rsidRPr="00F61882" w:rsidRDefault="00EB42E7" w:rsidP="00EB4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66/66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89" w14:textId="61731025" w:rsidR="00EB42E7" w:rsidRPr="00F61882" w:rsidRDefault="00EB42E7" w:rsidP="00EB4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64/64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8A" w14:textId="22B3B375" w:rsidR="00EB42E7" w:rsidRPr="00F61882" w:rsidRDefault="00EB42E7" w:rsidP="00EB4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8B" w14:textId="60EC0119" w:rsidR="00EB42E7" w:rsidRPr="00F61882" w:rsidRDefault="00EB42E7" w:rsidP="00EB4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2E7" w:rsidRPr="00F61882" w14:paraId="41557494" w14:textId="77777777" w:rsidTr="007415E7">
        <w:trPr>
          <w:trHeight w:val="288"/>
        </w:trPr>
        <w:tc>
          <w:tcPr>
            <w:tcW w:w="3330" w:type="dxa"/>
            <w:vMerge/>
          </w:tcPr>
          <w:p w14:paraId="4155748D" w14:textId="77777777" w:rsidR="00EB42E7" w:rsidRPr="00F61882" w:rsidRDefault="00EB42E7" w:rsidP="00EB42E7">
            <w:pPr>
              <w:pStyle w:val="ListParagraph"/>
              <w:numPr>
                <w:ilvl w:val="0"/>
                <w:numId w:val="2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155748E" w14:textId="7B66EE89" w:rsidR="00EB42E7" w:rsidRPr="00F61882" w:rsidRDefault="00EB42E7" w:rsidP="00EB4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82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8F" w14:textId="15B7711E" w:rsidR="00EB42E7" w:rsidRPr="00F61882" w:rsidRDefault="00EB42E7" w:rsidP="00EB42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100%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90" w14:textId="397B5973" w:rsidR="00EB42E7" w:rsidRPr="00F61882" w:rsidRDefault="00EB42E7" w:rsidP="00EB42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100%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91" w14:textId="4C236A8B" w:rsidR="00EB42E7" w:rsidRPr="00F61882" w:rsidRDefault="00EB42E7" w:rsidP="00EB42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100%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92" w14:textId="05BB2134" w:rsidR="00EB42E7" w:rsidRPr="00F61882" w:rsidRDefault="00EB42E7" w:rsidP="00EB42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100%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93" w14:textId="63B34EDE" w:rsidR="00EB42E7" w:rsidRPr="00F61882" w:rsidRDefault="00EB42E7" w:rsidP="00EB42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bookmarkEnd w:id="2"/>
    </w:tbl>
    <w:p w14:paraId="415574D7" w14:textId="77777777" w:rsidR="008141A8" w:rsidRDefault="008141A8" w:rsidP="008141A8">
      <w:pPr>
        <w:jc w:val="both"/>
        <w:rPr>
          <w:rFonts w:ascii="Arial" w:hAnsi="Arial" w:cs="Arial"/>
          <w:b/>
          <w:bCs/>
        </w:rPr>
      </w:pPr>
    </w:p>
    <w:p w14:paraId="415574D8" w14:textId="6C2485DE" w:rsidR="00FE352E" w:rsidRDefault="00FE352E" w:rsidP="00FE352E">
      <w:pPr>
        <w:rPr>
          <w:rFonts w:ascii="Arial" w:hAnsi="Arial" w:cs="Arial"/>
          <w:b/>
          <w:bCs/>
          <w:sz w:val="20"/>
          <w:szCs w:val="20"/>
        </w:rPr>
      </w:pPr>
      <w:bookmarkStart w:id="4" w:name="OLE_LINK3"/>
      <w:bookmarkStart w:id="5" w:name="OLE_LINK4"/>
      <w:r w:rsidRPr="00CF6354">
        <w:rPr>
          <w:rFonts w:ascii="Arial" w:hAnsi="Arial" w:cs="Arial"/>
          <w:b/>
          <w:bCs/>
          <w:sz w:val="20"/>
          <w:szCs w:val="20"/>
        </w:rPr>
        <w:t>Performance Measure Explanatory Notes</w:t>
      </w:r>
      <w:r w:rsidR="00CF6354">
        <w:rPr>
          <w:rFonts w:ascii="Arial" w:hAnsi="Arial" w:cs="Arial"/>
          <w:b/>
          <w:bCs/>
          <w:sz w:val="20"/>
          <w:szCs w:val="20"/>
        </w:rPr>
        <w:t>:</w:t>
      </w:r>
    </w:p>
    <w:p w14:paraId="5030813F" w14:textId="77777777" w:rsidR="00CF6354" w:rsidRPr="00CF6354" w:rsidRDefault="00CF6354" w:rsidP="00FE352E">
      <w:pPr>
        <w:rPr>
          <w:rFonts w:ascii="Arial" w:hAnsi="Arial" w:cs="Arial"/>
          <w:i/>
          <w:sz w:val="20"/>
          <w:szCs w:val="20"/>
        </w:rPr>
      </w:pPr>
    </w:p>
    <w:bookmarkEnd w:id="4"/>
    <w:bookmarkEnd w:id="5"/>
    <w:p w14:paraId="415574D9" w14:textId="43797E21" w:rsidR="00E4424B" w:rsidRDefault="00E4424B" w:rsidP="00E363BD">
      <w:pPr>
        <w:jc w:val="both"/>
        <w:rPr>
          <w:rFonts w:ascii="Arial" w:hAnsi="Arial" w:cs="Arial"/>
          <w:bCs/>
          <w:sz w:val="18"/>
          <w:szCs w:val="18"/>
        </w:rPr>
      </w:pPr>
      <w:r w:rsidRPr="00F61882">
        <w:rPr>
          <w:rFonts w:ascii="Arial" w:hAnsi="Arial" w:cs="Arial"/>
          <w:bCs/>
          <w:sz w:val="18"/>
          <w:szCs w:val="18"/>
        </w:rPr>
        <w:t xml:space="preserve">Goal 1 </w:t>
      </w:r>
      <w:r w:rsidR="00EE0702" w:rsidRPr="00F61882">
        <w:rPr>
          <w:rFonts w:ascii="Arial" w:hAnsi="Arial" w:cs="Arial"/>
          <w:bCs/>
          <w:sz w:val="18"/>
          <w:szCs w:val="18"/>
        </w:rPr>
        <w:t>–</w:t>
      </w:r>
      <w:r w:rsidRPr="00F61882">
        <w:rPr>
          <w:rFonts w:ascii="Arial" w:hAnsi="Arial" w:cs="Arial"/>
          <w:bCs/>
          <w:sz w:val="18"/>
          <w:szCs w:val="18"/>
        </w:rPr>
        <w:t xml:space="preserve"> </w:t>
      </w:r>
      <w:r w:rsidR="00EE0702" w:rsidRPr="00F61882">
        <w:rPr>
          <w:rFonts w:ascii="Arial" w:hAnsi="Arial" w:cs="Arial"/>
          <w:bCs/>
          <w:sz w:val="18"/>
          <w:szCs w:val="18"/>
        </w:rPr>
        <w:t xml:space="preserve">All Performance Measures are based on a state fiscal year. </w:t>
      </w:r>
    </w:p>
    <w:p w14:paraId="4B98D362" w14:textId="77777777" w:rsidR="00A76E53" w:rsidRDefault="00A76E53" w:rsidP="00E363BD">
      <w:pPr>
        <w:jc w:val="both"/>
        <w:rPr>
          <w:rFonts w:ascii="Arial" w:hAnsi="Arial" w:cs="Arial"/>
          <w:bCs/>
          <w:sz w:val="18"/>
          <w:szCs w:val="18"/>
        </w:rPr>
      </w:pPr>
    </w:p>
    <w:p w14:paraId="6384FAFB" w14:textId="1066653D" w:rsidR="00800248" w:rsidRDefault="00800248" w:rsidP="00E363BD">
      <w:pPr>
        <w:jc w:val="both"/>
        <w:rPr>
          <w:rFonts w:ascii="Arial" w:hAnsi="Arial" w:cs="Arial"/>
          <w:bCs/>
          <w:sz w:val="18"/>
          <w:szCs w:val="18"/>
        </w:rPr>
      </w:pPr>
    </w:p>
    <w:p w14:paraId="26E896A0" w14:textId="77777777" w:rsidR="00716BA3" w:rsidRPr="00F61882" w:rsidRDefault="00716BA3" w:rsidP="00E363BD">
      <w:pPr>
        <w:jc w:val="both"/>
        <w:rPr>
          <w:rFonts w:ascii="Arial" w:hAnsi="Arial" w:cs="Arial"/>
          <w:bCs/>
          <w:sz w:val="18"/>
          <w:szCs w:val="18"/>
        </w:rPr>
      </w:pPr>
    </w:p>
    <w:p w14:paraId="2D5FAC33" w14:textId="77777777" w:rsidR="00CF6354" w:rsidRPr="00E363BD" w:rsidRDefault="00CF6354" w:rsidP="00E363BD">
      <w:pPr>
        <w:jc w:val="both"/>
        <w:rPr>
          <w:rFonts w:ascii="Arial" w:hAnsi="Arial" w:cs="Arial"/>
          <w:bCs/>
          <w:sz w:val="20"/>
          <w:szCs w:val="20"/>
        </w:rPr>
      </w:pPr>
    </w:p>
    <w:p w14:paraId="415574E3" w14:textId="77777777" w:rsidR="004815EF" w:rsidRPr="004815EF" w:rsidRDefault="004815EF" w:rsidP="004815EF">
      <w:pPr>
        <w:pStyle w:val="ListParagraph"/>
        <w:jc w:val="both"/>
        <w:rPr>
          <w:rFonts w:ascii="Arial" w:hAnsi="Arial" w:cs="Arial"/>
          <w:bCs/>
          <w:sz w:val="20"/>
          <w:szCs w:val="20"/>
        </w:rPr>
      </w:pPr>
    </w:p>
    <w:p w14:paraId="415574E4" w14:textId="77777777" w:rsidR="00E363BD" w:rsidRPr="00E363BD" w:rsidRDefault="00E363BD" w:rsidP="00EC18AE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threeDEmboss" w:sz="24" w:space="0" w:color="333399"/>
          <w:left w:val="threeDEmboss" w:sz="24" w:space="0" w:color="333399"/>
          <w:bottom w:val="threeDEmboss" w:sz="24" w:space="0" w:color="333399"/>
          <w:right w:val="threeDEmboss" w:sz="24" w:space="0" w:color="333399"/>
        </w:tblBorders>
        <w:tblLook w:val="0000" w:firstRow="0" w:lastRow="0" w:firstColumn="0" w:lastColumn="0" w:noHBand="0" w:noVBand="0"/>
      </w:tblPr>
      <w:tblGrid>
        <w:gridCol w:w="7680"/>
      </w:tblGrid>
      <w:tr w:rsidR="008145A9" w14:paraId="415574ED" w14:textId="77777777" w:rsidTr="00035C3E">
        <w:trPr>
          <w:jc w:val="center"/>
        </w:trPr>
        <w:tc>
          <w:tcPr>
            <w:tcW w:w="7680" w:type="dxa"/>
            <w:tcBorders>
              <w:top w:val="threeDEmboss" w:sz="24" w:space="0" w:color="333399"/>
              <w:bottom w:val="threeDEmboss" w:sz="24" w:space="0" w:color="333399"/>
            </w:tcBorders>
          </w:tcPr>
          <w:p w14:paraId="415574E5" w14:textId="77777777" w:rsidR="008145A9" w:rsidRDefault="00F507F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E1670">
              <w:rPr>
                <w:rFonts w:ascii="Arial" w:hAnsi="Arial" w:cs="Arial"/>
                <w:b/>
                <w:bCs/>
                <w:sz w:val="20"/>
              </w:rPr>
              <w:br w:type="page"/>
            </w:r>
            <w:r w:rsidR="008145A9">
              <w:rPr>
                <w:rFonts w:ascii="Arial" w:hAnsi="Arial" w:cs="Arial"/>
                <w:b/>
                <w:bCs/>
                <w:sz w:val="20"/>
              </w:rPr>
              <w:t>For More Information Contact</w:t>
            </w:r>
          </w:p>
          <w:p w14:paraId="415574E6" w14:textId="48CFFC85" w:rsidR="008145A9" w:rsidRDefault="00C13442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Corey Bresina </w:t>
            </w:r>
          </w:p>
          <w:p w14:paraId="415574E7" w14:textId="77777777" w:rsidR="008145A9" w:rsidRDefault="008145A9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Blind and Visually Impaired, Commission for the</w:t>
            </w:r>
          </w:p>
          <w:p w14:paraId="415574E8" w14:textId="77777777" w:rsidR="008145A9" w:rsidRDefault="008145A9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341 W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noProof/>
                    <w:sz w:val="20"/>
                  </w:rPr>
                  <w:t>Washington</w:t>
                </w:r>
              </w:smartTag>
            </w:smartTag>
          </w:p>
          <w:p w14:paraId="415574E9" w14:textId="5C5DA3BB" w:rsidR="008145A9" w:rsidRDefault="008145A9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PO Box 837</w:t>
            </w:r>
            <w:r w:rsidR="00993AC1">
              <w:rPr>
                <w:rFonts w:ascii="Arial" w:hAnsi="Arial" w:cs="Arial"/>
                <w:noProof/>
                <w:sz w:val="20"/>
              </w:rPr>
              <w:t>20</w:t>
            </w:r>
          </w:p>
          <w:p w14:paraId="415574EA" w14:textId="6E15BA87" w:rsidR="008145A9" w:rsidRDefault="008145A9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Boise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noProof/>
                <w:sz w:val="20"/>
              </w:rPr>
              <w:t>ID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</w:rPr>
              <w:t>837</w:t>
            </w:r>
            <w:r w:rsidR="003F7C38">
              <w:rPr>
                <w:rFonts w:ascii="Arial" w:hAnsi="Arial" w:cs="Arial"/>
                <w:noProof/>
                <w:sz w:val="20"/>
              </w:rPr>
              <w:t>02</w:t>
            </w:r>
            <w:r>
              <w:rPr>
                <w:rFonts w:ascii="Arial" w:hAnsi="Arial" w:cs="Arial"/>
                <w:noProof/>
                <w:sz w:val="20"/>
              </w:rPr>
              <w:t>-0012</w:t>
            </w:r>
          </w:p>
          <w:p w14:paraId="415574EB" w14:textId="74518E61" w:rsidR="008145A9" w:rsidRDefault="008145A9">
            <w:pPr>
              <w:ind w:left="252"/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  <w:r w:rsidR="00C1344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(208) 334-3220</w:t>
            </w:r>
          </w:p>
          <w:p w14:paraId="415574EC" w14:textId="77D0140C" w:rsidR="008145A9" w:rsidRDefault="008145A9">
            <w:pPr>
              <w:spacing w:after="120"/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7"/>
              </w:rPr>
              <w:t xml:space="preserve">E-mail: </w:t>
            </w:r>
            <w:hyperlink r:id="rId11" w:history="1">
              <w:r w:rsidR="00C13442" w:rsidRPr="00115520">
                <w:rPr>
                  <w:rStyle w:val="Hyperlink"/>
                </w:rPr>
                <w:t>cbresina</w:t>
              </w:r>
              <w:r w:rsidR="00C13442" w:rsidRPr="00115520">
                <w:rPr>
                  <w:rStyle w:val="Hyperlink"/>
                  <w:rFonts w:ascii="Arial" w:hAnsi="Arial" w:cs="Arial"/>
                  <w:sz w:val="20"/>
                  <w:szCs w:val="17"/>
                </w:rPr>
                <w:t>@icbvi.idaho.gov</w:t>
              </w:r>
            </w:hyperlink>
          </w:p>
        </w:tc>
      </w:tr>
    </w:tbl>
    <w:p w14:paraId="415574EE" w14:textId="77777777" w:rsidR="008145A9" w:rsidRDefault="008145A9" w:rsidP="00EF40A1">
      <w:pPr>
        <w:jc w:val="both"/>
        <w:rPr>
          <w:rFonts w:ascii="Arial" w:hAnsi="Arial" w:cs="Arial"/>
          <w:sz w:val="20"/>
        </w:rPr>
      </w:pPr>
    </w:p>
    <w:sectPr w:rsidR="008145A9" w:rsidSect="007415E7">
      <w:headerReference w:type="default" r:id="rId12"/>
      <w:footerReference w:type="default" r:id="rId13"/>
      <w:type w:val="continuous"/>
      <w:pgSz w:w="12240" w:h="15840" w:code="1"/>
      <w:pgMar w:top="1080" w:right="1080" w:bottom="720" w:left="1080" w:header="108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8379E" w14:textId="77777777" w:rsidR="005D6AF9" w:rsidRDefault="005D6AF9">
      <w:r>
        <w:separator/>
      </w:r>
    </w:p>
  </w:endnote>
  <w:endnote w:type="continuationSeparator" w:id="0">
    <w:p w14:paraId="66737C73" w14:textId="77777777" w:rsidR="005D6AF9" w:rsidRDefault="005D6AF9">
      <w:r>
        <w:continuationSeparator/>
      </w:r>
    </w:p>
  </w:endnote>
  <w:endnote w:type="continuationNotice" w:id="1">
    <w:p w14:paraId="23B058D7" w14:textId="77777777" w:rsidR="005D6AF9" w:rsidRDefault="005D6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5201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574FA" w14:textId="77777777" w:rsidR="00211BE1" w:rsidRPr="00211BE1" w:rsidRDefault="00211BE1" w:rsidP="00A1583F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</w:p>
      <w:p w14:paraId="415574FB" w14:textId="77777777" w:rsidR="00891638" w:rsidRPr="00A1583F" w:rsidRDefault="00891638" w:rsidP="00A1583F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State of Idaho</w:t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015384">
          <w:rPr>
            <w:rFonts w:ascii="Arial" w:hAnsi="Arial" w:cs="Arial"/>
            <w:noProof/>
            <w:sz w:val="20"/>
            <w:szCs w:val="20"/>
          </w:rPr>
          <w:t>2</w:t>
        </w:r>
        <w:r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190B5" w14:textId="77777777" w:rsidR="005D6AF9" w:rsidRDefault="005D6AF9">
      <w:r>
        <w:separator/>
      </w:r>
    </w:p>
  </w:footnote>
  <w:footnote w:type="continuationSeparator" w:id="0">
    <w:p w14:paraId="0F83C5BA" w14:textId="77777777" w:rsidR="005D6AF9" w:rsidRDefault="005D6AF9">
      <w:r>
        <w:continuationSeparator/>
      </w:r>
    </w:p>
  </w:footnote>
  <w:footnote w:type="continuationNotice" w:id="1">
    <w:p w14:paraId="70F1ED1D" w14:textId="77777777" w:rsidR="005D6AF9" w:rsidRDefault="005D6A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0" w:type="dxa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080"/>
    </w:tblGrid>
    <w:tr w:rsidR="00891638" w14:paraId="415574F4" w14:textId="77777777" w:rsidTr="007415E7">
      <w:tc>
        <w:tcPr>
          <w:tcW w:w="10080" w:type="dxa"/>
          <w:shd w:val="clear" w:color="auto" w:fill="000080"/>
        </w:tcPr>
        <w:p w14:paraId="415574F3" w14:textId="77777777" w:rsidR="00891638" w:rsidRDefault="00891638" w:rsidP="00F748F9">
          <w:pPr>
            <w:tabs>
              <w:tab w:val="right" w:pos="9852"/>
            </w:tabs>
            <w:rPr>
              <w:rFonts w:ascii="Arial" w:hAnsi="Arial" w:cs="Arial"/>
              <w:color w:val="FFFFFF"/>
            </w:rPr>
          </w:pPr>
          <w:r>
            <w:rPr>
              <w:rFonts w:ascii="Arial" w:hAnsi="Arial" w:cs="Arial"/>
              <w:b/>
              <w:bCs/>
              <w:noProof/>
              <w:color w:val="FFFFFF"/>
            </w:rPr>
            <w:t>Blind and Visually Impaired, Commission for the</w:t>
          </w:r>
          <w:r>
            <w:rPr>
              <w:rFonts w:ascii="Arial" w:hAnsi="Arial" w:cs="Arial"/>
              <w:b/>
              <w:bCs/>
              <w:color w:val="FFFFFF"/>
            </w:rPr>
            <w:tab/>
          </w:r>
          <w:r>
            <w:rPr>
              <w:rFonts w:ascii="Arial" w:hAnsi="Arial" w:cs="Arial"/>
              <w:color w:val="FFFFFF"/>
            </w:rPr>
            <w:t>Performance Report</w:t>
          </w:r>
        </w:p>
      </w:tc>
    </w:tr>
    <w:tr w:rsidR="00891638" w14:paraId="415574F6" w14:textId="77777777" w:rsidTr="007415E7">
      <w:trPr>
        <w:trHeight w:hRule="exact" w:val="90"/>
      </w:trPr>
      <w:tc>
        <w:tcPr>
          <w:tcW w:w="10080" w:type="dxa"/>
          <w:tcBorders>
            <w:top w:val="nil"/>
          </w:tcBorders>
        </w:tcPr>
        <w:p w14:paraId="415574F5" w14:textId="77777777" w:rsidR="00891638" w:rsidRDefault="00891638" w:rsidP="00891638"/>
      </w:tc>
    </w:tr>
    <w:tr w:rsidR="00891638" w14:paraId="415574F8" w14:textId="77777777" w:rsidTr="007415E7">
      <w:tc>
        <w:tcPr>
          <w:tcW w:w="10080" w:type="dxa"/>
          <w:tcBorders>
            <w:bottom w:val="nil"/>
          </w:tcBorders>
          <w:shd w:val="clear" w:color="auto" w:fill="000080"/>
        </w:tcPr>
        <w:p w14:paraId="415574F7" w14:textId="77777777" w:rsidR="00891638" w:rsidRDefault="00891638" w:rsidP="00891638"/>
      </w:tc>
    </w:tr>
  </w:tbl>
  <w:p w14:paraId="415574F9" w14:textId="77777777" w:rsidR="00891638" w:rsidRPr="00047FFA" w:rsidRDefault="00891638" w:rsidP="00047F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0772"/>
    <w:multiLevelType w:val="hybridMultilevel"/>
    <w:tmpl w:val="DD12A018"/>
    <w:lvl w:ilvl="0" w:tplc="0409000F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0255"/>
    <w:multiLevelType w:val="hybridMultilevel"/>
    <w:tmpl w:val="77162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4274B"/>
    <w:multiLevelType w:val="hybridMultilevel"/>
    <w:tmpl w:val="86667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20BCD"/>
    <w:multiLevelType w:val="hybridMultilevel"/>
    <w:tmpl w:val="DD12A01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B211A"/>
    <w:multiLevelType w:val="hybridMultilevel"/>
    <w:tmpl w:val="72769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74C0A"/>
    <w:multiLevelType w:val="hybridMultilevel"/>
    <w:tmpl w:val="3C840B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DF74DA"/>
    <w:multiLevelType w:val="hybridMultilevel"/>
    <w:tmpl w:val="C7B29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51A91"/>
    <w:multiLevelType w:val="hybridMultilevel"/>
    <w:tmpl w:val="77162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F0CDF"/>
    <w:multiLevelType w:val="hybridMultilevel"/>
    <w:tmpl w:val="8F844ACA"/>
    <w:lvl w:ilvl="0" w:tplc="17BA82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A471ED8"/>
    <w:multiLevelType w:val="hybridMultilevel"/>
    <w:tmpl w:val="123E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251C5"/>
    <w:multiLevelType w:val="hybridMultilevel"/>
    <w:tmpl w:val="8802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56523">
    <w:abstractNumId w:val="9"/>
  </w:num>
  <w:num w:numId="2" w16cid:durableId="1063059696">
    <w:abstractNumId w:val="8"/>
  </w:num>
  <w:num w:numId="3" w16cid:durableId="586113868">
    <w:abstractNumId w:val="2"/>
  </w:num>
  <w:num w:numId="4" w16cid:durableId="1435860250">
    <w:abstractNumId w:val="5"/>
  </w:num>
  <w:num w:numId="5" w16cid:durableId="2032798662">
    <w:abstractNumId w:val="3"/>
  </w:num>
  <w:num w:numId="6" w16cid:durableId="1885867879">
    <w:abstractNumId w:val="7"/>
  </w:num>
  <w:num w:numId="7" w16cid:durableId="2113620611">
    <w:abstractNumId w:val="0"/>
  </w:num>
  <w:num w:numId="8" w16cid:durableId="595865288">
    <w:abstractNumId w:val="1"/>
  </w:num>
  <w:num w:numId="9" w16cid:durableId="1535919803">
    <w:abstractNumId w:val="10"/>
  </w:num>
  <w:num w:numId="10" w16cid:durableId="454954105">
    <w:abstractNumId w:val="6"/>
  </w:num>
  <w:num w:numId="11" w16cid:durableId="536704784">
    <w:abstractNumId w:val="4"/>
  </w:num>
  <w:num w:numId="12" w16cid:durableId="20188487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C3"/>
    <w:rsid w:val="00000CCE"/>
    <w:rsid w:val="00011B5C"/>
    <w:rsid w:val="00013C19"/>
    <w:rsid w:val="00015384"/>
    <w:rsid w:val="00026A55"/>
    <w:rsid w:val="000272BA"/>
    <w:rsid w:val="00035C3E"/>
    <w:rsid w:val="00037FB1"/>
    <w:rsid w:val="00042F76"/>
    <w:rsid w:val="0004617A"/>
    <w:rsid w:val="00047FFA"/>
    <w:rsid w:val="000570FF"/>
    <w:rsid w:val="000646A8"/>
    <w:rsid w:val="000748BE"/>
    <w:rsid w:val="00075AD4"/>
    <w:rsid w:val="00076227"/>
    <w:rsid w:val="000800E4"/>
    <w:rsid w:val="000810D8"/>
    <w:rsid w:val="00081BCE"/>
    <w:rsid w:val="0008481B"/>
    <w:rsid w:val="000A0E48"/>
    <w:rsid w:val="000A5349"/>
    <w:rsid w:val="000A54CD"/>
    <w:rsid w:val="000B3C87"/>
    <w:rsid w:val="000B53A8"/>
    <w:rsid w:val="000D4AE6"/>
    <w:rsid w:val="000D6FD5"/>
    <w:rsid w:val="000D7D47"/>
    <w:rsid w:val="000E4390"/>
    <w:rsid w:val="000E4EDE"/>
    <w:rsid w:val="000E59AC"/>
    <w:rsid w:val="000F0767"/>
    <w:rsid w:val="00101D26"/>
    <w:rsid w:val="00105707"/>
    <w:rsid w:val="001200CE"/>
    <w:rsid w:val="00123858"/>
    <w:rsid w:val="00135522"/>
    <w:rsid w:val="00135566"/>
    <w:rsid w:val="00153CBC"/>
    <w:rsid w:val="00172AB6"/>
    <w:rsid w:val="00172E32"/>
    <w:rsid w:val="00176467"/>
    <w:rsid w:val="00184241"/>
    <w:rsid w:val="001A0659"/>
    <w:rsid w:val="001A3CAC"/>
    <w:rsid w:val="001C49D4"/>
    <w:rsid w:val="001C77DE"/>
    <w:rsid w:val="001D4655"/>
    <w:rsid w:val="001E14D5"/>
    <w:rsid w:val="001F27DC"/>
    <w:rsid w:val="001F5216"/>
    <w:rsid w:val="00211BE1"/>
    <w:rsid w:val="002151EB"/>
    <w:rsid w:val="0021673D"/>
    <w:rsid w:val="00222491"/>
    <w:rsid w:val="00222A19"/>
    <w:rsid w:val="0023006C"/>
    <w:rsid w:val="0023151E"/>
    <w:rsid w:val="0023218A"/>
    <w:rsid w:val="00235F46"/>
    <w:rsid w:val="00240D01"/>
    <w:rsid w:val="002454B9"/>
    <w:rsid w:val="002553C4"/>
    <w:rsid w:val="00255444"/>
    <w:rsid w:val="002635DF"/>
    <w:rsid w:val="00277C43"/>
    <w:rsid w:val="002930C3"/>
    <w:rsid w:val="00294A53"/>
    <w:rsid w:val="00296CC2"/>
    <w:rsid w:val="002A4E5A"/>
    <w:rsid w:val="002A57CA"/>
    <w:rsid w:val="002B355C"/>
    <w:rsid w:val="002C7616"/>
    <w:rsid w:val="002D4973"/>
    <w:rsid w:val="002D52FC"/>
    <w:rsid w:val="002E01EE"/>
    <w:rsid w:val="002E1940"/>
    <w:rsid w:val="002E4D86"/>
    <w:rsid w:val="002E5FAA"/>
    <w:rsid w:val="002F310F"/>
    <w:rsid w:val="002F6DF8"/>
    <w:rsid w:val="002F7A92"/>
    <w:rsid w:val="00300B87"/>
    <w:rsid w:val="003032E3"/>
    <w:rsid w:val="003131D3"/>
    <w:rsid w:val="003148F8"/>
    <w:rsid w:val="00321F6A"/>
    <w:rsid w:val="00325420"/>
    <w:rsid w:val="0032794F"/>
    <w:rsid w:val="00334D1D"/>
    <w:rsid w:val="00337598"/>
    <w:rsid w:val="00343CC3"/>
    <w:rsid w:val="00346646"/>
    <w:rsid w:val="00353BE8"/>
    <w:rsid w:val="003541D5"/>
    <w:rsid w:val="00355174"/>
    <w:rsid w:val="0035798E"/>
    <w:rsid w:val="00362310"/>
    <w:rsid w:val="00362521"/>
    <w:rsid w:val="00363D74"/>
    <w:rsid w:val="0037231D"/>
    <w:rsid w:val="003764AC"/>
    <w:rsid w:val="00377529"/>
    <w:rsid w:val="00381CB4"/>
    <w:rsid w:val="003A3ABA"/>
    <w:rsid w:val="003C4246"/>
    <w:rsid w:val="003E3E99"/>
    <w:rsid w:val="003E41AB"/>
    <w:rsid w:val="003F00D7"/>
    <w:rsid w:val="003F0A73"/>
    <w:rsid w:val="003F7C38"/>
    <w:rsid w:val="0041300A"/>
    <w:rsid w:val="00426D41"/>
    <w:rsid w:val="00427807"/>
    <w:rsid w:val="00430F10"/>
    <w:rsid w:val="00433935"/>
    <w:rsid w:val="00435F69"/>
    <w:rsid w:val="004374F8"/>
    <w:rsid w:val="004412F9"/>
    <w:rsid w:val="00466A56"/>
    <w:rsid w:val="0047247E"/>
    <w:rsid w:val="004815EF"/>
    <w:rsid w:val="00483D56"/>
    <w:rsid w:val="00485469"/>
    <w:rsid w:val="00487882"/>
    <w:rsid w:val="00495930"/>
    <w:rsid w:val="004A297D"/>
    <w:rsid w:val="004A7F4C"/>
    <w:rsid w:val="004B2E77"/>
    <w:rsid w:val="004B3CE6"/>
    <w:rsid w:val="004B6D0D"/>
    <w:rsid w:val="004B7A71"/>
    <w:rsid w:val="004C3E06"/>
    <w:rsid w:val="004C3E69"/>
    <w:rsid w:val="004C63D6"/>
    <w:rsid w:val="004E2835"/>
    <w:rsid w:val="004E3502"/>
    <w:rsid w:val="004E491D"/>
    <w:rsid w:val="004F4DC3"/>
    <w:rsid w:val="00506A20"/>
    <w:rsid w:val="00506AF6"/>
    <w:rsid w:val="005131BF"/>
    <w:rsid w:val="00514DAD"/>
    <w:rsid w:val="00517AC9"/>
    <w:rsid w:val="00520297"/>
    <w:rsid w:val="00533A4D"/>
    <w:rsid w:val="00534DD5"/>
    <w:rsid w:val="00536296"/>
    <w:rsid w:val="00537713"/>
    <w:rsid w:val="00542276"/>
    <w:rsid w:val="00543DBB"/>
    <w:rsid w:val="00553995"/>
    <w:rsid w:val="005670FB"/>
    <w:rsid w:val="00570E10"/>
    <w:rsid w:val="00571C44"/>
    <w:rsid w:val="00573C03"/>
    <w:rsid w:val="00576973"/>
    <w:rsid w:val="00583D2D"/>
    <w:rsid w:val="005840AB"/>
    <w:rsid w:val="00592656"/>
    <w:rsid w:val="005926CA"/>
    <w:rsid w:val="005B4546"/>
    <w:rsid w:val="005B66DE"/>
    <w:rsid w:val="005B7266"/>
    <w:rsid w:val="005D5F8C"/>
    <w:rsid w:val="005D6AF9"/>
    <w:rsid w:val="005D7072"/>
    <w:rsid w:val="005E1AF6"/>
    <w:rsid w:val="005E1CE9"/>
    <w:rsid w:val="005F094F"/>
    <w:rsid w:val="005F3AAB"/>
    <w:rsid w:val="006049A2"/>
    <w:rsid w:val="00606034"/>
    <w:rsid w:val="00607664"/>
    <w:rsid w:val="00624695"/>
    <w:rsid w:val="00625D07"/>
    <w:rsid w:val="00634C90"/>
    <w:rsid w:val="00636DA7"/>
    <w:rsid w:val="00643924"/>
    <w:rsid w:val="00643BA2"/>
    <w:rsid w:val="0064544E"/>
    <w:rsid w:val="0066000F"/>
    <w:rsid w:val="0066327D"/>
    <w:rsid w:val="0066716C"/>
    <w:rsid w:val="00667238"/>
    <w:rsid w:val="006766D5"/>
    <w:rsid w:val="0068416A"/>
    <w:rsid w:val="006858D0"/>
    <w:rsid w:val="006A20C3"/>
    <w:rsid w:val="006A7A23"/>
    <w:rsid w:val="006B3A5A"/>
    <w:rsid w:val="006C2972"/>
    <w:rsid w:val="006C3380"/>
    <w:rsid w:val="006C5F5F"/>
    <w:rsid w:val="007002B6"/>
    <w:rsid w:val="0071125A"/>
    <w:rsid w:val="007147F0"/>
    <w:rsid w:val="00715260"/>
    <w:rsid w:val="00716BA3"/>
    <w:rsid w:val="00723B3B"/>
    <w:rsid w:val="00725E84"/>
    <w:rsid w:val="0073055E"/>
    <w:rsid w:val="0073094D"/>
    <w:rsid w:val="007415E7"/>
    <w:rsid w:val="00741FAD"/>
    <w:rsid w:val="00743DA4"/>
    <w:rsid w:val="00753A20"/>
    <w:rsid w:val="00755381"/>
    <w:rsid w:val="007566DC"/>
    <w:rsid w:val="0076481F"/>
    <w:rsid w:val="00764986"/>
    <w:rsid w:val="00764BD7"/>
    <w:rsid w:val="00777A85"/>
    <w:rsid w:val="00781744"/>
    <w:rsid w:val="007840C4"/>
    <w:rsid w:val="0078420A"/>
    <w:rsid w:val="007873AD"/>
    <w:rsid w:val="00787FC5"/>
    <w:rsid w:val="007A21BB"/>
    <w:rsid w:val="007B3BFE"/>
    <w:rsid w:val="007C67D5"/>
    <w:rsid w:val="007D52E5"/>
    <w:rsid w:val="007E0140"/>
    <w:rsid w:val="007E4841"/>
    <w:rsid w:val="007F63CF"/>
    <w:rsid w:val="00800248"/>
    <w:rsid w:val="00812567"/>
    <w:rsid w:val="008141A8"/>
    <w:rsid w:val="008145A9"/>
    <w:rsid w:val="00814FE1"/>
    <w:rsid w:val="0081636C"/>
    <w:rsid w:val="00816422"/>
    <w:rsid w:val="0082006A"/>
    <w:rsid w:val="00825E15"/>
    <w:rsid w:val="00827619"/>
    <w:rsid w:val="00831A93"/>
    <w:rsid w:val="00850C22"/>
    <w:rsid w:val="00852E81"/>
    <w:rsid w:val="00860035"/>
    <w:rsid w:val="008601E1"/>
    <w:rsid w:val="0086560F"/>
    <w:rsid w:val="00865DDB"/>
    <w:rsid w:val="00870DF1"/>
    <w:rsid w:val="00875AC7"/>
    <w:rsid w:val="0088097E"/>
    <w:rsid w:val="0088319A"/>
    <w:rsid w:val="00883F13"/>
    <w:rsid w:val="00891638"/>
    <w:rsid w:val="008A0211"/>
    <w:rsid w:val="008A1743"/>
    <w:rsid w:val="008A2CA3"/>
    <w:rsid w:val="008A5C48"/>
    <w:rsid w:val="008B5855"/>
    <w:rsid w:val="008C2275"/>
    <w:rsid w:val="008C6E76"/>
    <w:rsid w:val="008D1051"/>
    <w:rsid w:val="008D4FD0"/>
    <w:rsid w:val="008F33C9"/>
    <w:rsid w:val="008F674A"/>
    <w:rsid w:val="008F74A6"/>
    <w:rsid w:val="00900BFC"/>
    <w:rsid w:val="00900D8C"/>
    <w:rsid w:val="00911975"/>
    <w:rsid w:val="00916584"/>
    <w:rsid w:val="009235F9"/>
    <w:rsid w:val="009270F4"/>
    <w:rsid w:val="00936B4D"/>
    <w:rsid w:val="0094360A"/>
    <w:rsid w:val="009453D7"/>
    <w:rsid w:val="00951AA3"/>
    <w:rsid w:val="00977FDE"/>
    <w:rsid w:val="00983DE9"/>
    <w:rsid w:val="00984A34"/>
    <w:rsid w:val="00986491"/>
    <w:rsid w:val="00986FF0"/>
    <w:rsid w:val="00993AC1"/>
    <w:rsid w:val="0099502E"/>
    <w:rsid w:val="009965FA"/>
    <w:rsid w:val="009A1D28"/>
    <w:rsid w:val="009A426B"/>
    <w:rsid w:val="009B000A"/>
    <w:rsid w:val="009B4D09"/>
    <w:rsid w:val="009B5130"/>
    <w:rsid w:val="009B7746"/>
    <w:rsid w:val="009C2599"/>
    <w:rsid w:val="009C2C51"/>
    <w:rsid w:val="009D6EF1"/>
    <w:rsid w:val="009E1BC4"/>
    <w:rsid w:val="009E673A"/>
    <w:rsid w:val="009F2E3B"/>
    <w:rsid w:val="009F31BC"/>
    <w:rsid w:val="009F5EE8"/>
    <w:rsid w:val="00A04769"/>
    <w:rsid w:val="00A13FE4"/>
    <w:rsid w:val="00A1583F"/>
    <w:rsid w:val="00A15DD6"/>
    <w:rsid w:val="00A16B75"/>
    <w:rsid w:val="00A23502"/>
    <w:rsid w:val="00A35E11"/>
    <w:rsid w:val="00A4505F"/>
    <w:rsid w:val="00A452A6"/>
    <w:rsid w:val="00A464A8"/>
    <w:rsid w:val="00A508B2"/>
    <w:rsid w:val="00A529D2"/>
    <w:rsid w:val="00A61E7D"/>
    <w:rsid w:val="00A76E53"/>
    <w:rsid w:val="00A84927"/>
    <w:rsid w:val="00A94ED3"/>
    <w:rsid w:val="00A96071"/>
    <w:rsid w:val="00AA1E54"/>
    <w:rsid w:val="00AA6B75"/>
    <w:rsid w:val="00AB0774"/>
    <w:rsid w:val="00AB0A5A"/>
    <w:rsid w:val="00AB6A48"/>
    <w:rsid w:val="00AC34CE"/>
    <w:rsid w:val="00AC4F00"/>
    <w:rsid w:val="00AE5001"/>
    <w:rsid w:val="00AF7ECA"/>
    <w:rsid w:val="00B05BF3"/>
    <w:rsid w:val="00B101E1"/>
    <w:rsid w:val="00B11FA0"/>
    <w:rsid w:val="00B1441D"/>
    <w:rsid w:val="00B1779C"/>
    <w:rsid w:val="00B20C42"/>
    <w:rsid w:val="00B2459D"/>
    <w:rsid w:val="00B25961"/>
    <w:rsid w:val="00B33189"/>
    <w:rsid w:val="00B41D4B"/>
    <w:rsid w:val="00B4422A"/>
    <w:rsid w:val="00B44C57"/>
    <w:rsid w:val="00B52BEA"/>
    <w:rsid w:val="00B53EA9"/>
    <w:rsid w:val="00B713B2"/>
    <w:rsid w:val="00B731D0"/>
    <w:rsid w:val="00B828F1"/>
    <w:rsid w:val="00B83C1B"/>
    <w:rsid w:val="00B96B54"/>
    <w:rsid w:val="00BA6656"/>
    <w:rsid w:val="00BB19FA"/>
    <w:rsid w:val="00BC0A4B"/>
    <w:rsid w:val="00BC70CD"/>
    <w:rsid w:val="00BF10CA"/>
    <w:rsid w:val="00BF4588"/>
    <w:rsid w:val="00BF4638"/>
    <w:rsid w:val="00BF5ED5"/>
    <w:rsid w:val="00C10454"/>
    <w:rsid w:val="00C12B84"/>
    <w:rsid w:val="00C13442"/>
    <w:rsid w:val="00C13B0D"/>
    <w:rsid w:val="00C16774"/>
    <w:rsid w:val="00C16949"/>
    <w:rsid w:val="00C3550C"/>
    <w:rsid w:val="00C356BD"/>
    <w:rsid w:val="00C4586B"/>
    <w:rsid w:val="00C61511"/>
    <w:rsid w:val="00C617D9"/>
    <w:rsid w:val="00C635B7"/>
    <w:rsid w:val="00C727EF"/>
    <w:rsid w:val="00C739B4"/>
    <w:rsid w:val="00C75000"/>
    <w:rsid w:val="00C75810"/>
    <w:rsid w:val="00C85134"/>
    <w:rsid w:val="00C91258"/>
    <w:rsid w:val="00C950FD"/>
    <w:rsid w:val="00CA0214"/>
    <w:rsid w:val="00CA1B32"/>
    <w:rsid w:val="00CA2416"/>
    <w:rsid w:val="00CA48AD"/>
    <w:rsid w:val="00CA6D81"/>
    <w:rsid w:val="00CB3920"/>
    <w:rsid w:val="00CB6AD4"/>
    <w:rsid w:val="00CC59FA"/>
    <w:rsid w:val="00CD0324"/>
    <w:rsid w:val="00CD22F3"/>
    <w:rsid w:val="00CD4052"/>
    <w:rsid w:val="00CE5F70"/>
    <w:rsid w:val="00CE6675"/>
    <w:rsid w:val="00CF584B"/>
    <w:rsid w:val="00CF6354"/>
    <w:rsid w:val="00CF644D"/>
    <w:rsid w:val="00CF6E14"/>
    <w:rsid w:val="00D03A04"/>
    <w:rsid w:val="00D074ED"/>
    <w:rsid w:val="00D10B2F"/>
    <w:rsid w:val="00D11288"/>
    <w:rsid w:val="00D11CC4"/>
    <w:rsid w:val="00D160B6"/>
    <w:rsid w:val="00D2036A"/>
    <w:rsid w:val="00D2082E"/>
    <w:rsid w:val="00D230E9"/>
    <w:rsid w:val="00D3407A"/>
    <w:rsid w:val="00D44D2A"/>
    <w:rsid w:val="00D479FD"/>
    <w:rsid w:val="00D5535E"/>
    <w:rsid w:val="00D60AD8"/>
    <w:rsid w:val="00D626A6"/>
    <w:rsid w:val="00D6465E"/>
    <w:rsid w:val="00D67764"/>
    <w:rsid w:val="00D6777A"/>
    <w:rsid w:val="00D67A1F"/>
    <w:rsid w:val="00D727E0"/>
    <w:rsid w:val="00D851EF"/>
    <w:rsid w:val="00D91069"/>
    <w:rsid w:val="00D91947"/>
    <w:rsid w:val="00D959E9"/>
    <w:rsid w:val="00D96B04"/>
    <w:rsid w:val="00D97DD1"/>
    <w:rsid w:val="00DA19D6"/>
    <w:rsid w:val="00DA22EB"/>
    <w:rsid w:val="00DA5382"/>
    <w:rsid w:val="00DB10F2"/>
    <w:rsid w:val="00DC58B7"/>
    <w:rsid w:val="00DC615D"/>
    <w:rsid w:val="00DC78BE"/>
    <w:rsid w:val="00DF5252"/>
    <w:rsid w:val="00DF7C76"/>
    <w:rsid w:val="00E0044C"/>
    <w:rsid w:val="00E05338"/>
    <w:rsid w:val="00E06257"/>
    <w:rsid w:val="00E06BF6"/>
    <w:rsid w:val="00E13B6B"/>
    <w:rsid w:val="00E31432"/>
    <w:rsid w:val="00E35E42"/>
    <w:rsid w:val="00E363BD"/>
    <w:rsid w:val="00E4207F"/>
    <w:rsid w:val="00E43727"/>
    <w:rsid w:val="00E4424B"/>
    <w:rsid w:val="00E461CB"/>
    <w:rsid w:val="00E516A2"/>
    <w:rsid w:val="00E549E9"/>
    <w:rsid w:val="00E553C9"/>
    <w:rsid w:val="00E60CEE"/>
    <w:rsid w:val="00E6213D"/>
    <w:rsid w:val="00E851A1"/>
    <w:rsid w:val="00E86F52"/>
    <w:rsid w:val="00E959E1"/>
    <w:rsid w:val="00EB42E7"/>
    <w:rsid w:val="00EB47DC"/>
    <w:rsid w:val="00EB585A"/>
    <w:rsid w:val="00EC18AE"/>
    <w:rsid w:val="00EC27AC"/>
    <w:rsid w:val="00EC4CB5"/>
    <w:rsid w:val="00ED3166"/>
    <w:rsid w:val="00ED6A20"/>
    <w:rsid w:val="00EE0702"/>
    <w:rsid w:val="00EE0F7E"/>
    <w:rsid w:val="00EE1670"/>
    <w:rsid w:val="00EF40A1"/>
    <w:rsid w:val="00F0321B"/>
    <w:rsid w:val="00F11162"/>
    <w:rsid w:val="00F11612"/>
    <w:rsid w:val="00F21142"/>
    <w:rsid w:val="00F2565C"/>
    <w:rsid w:val="00F261AC"/>
    <w:rsid w:val="00F36FE1"/>
    <w:rsid w:val="00F41D7C"/>
    <w:rsid w:val="00F507FB"/>
    <w:rsid w:val="00F57D9D"/>
    <w:rsid w:val="00F61882"/>
    <w:rsid w:val="00F61B06"/>
    <w:rsid w:val="00F641E4"/>
    <w:rsid w:val="00F65477"/>
    <w:rsid w:val="00F67FFE"/>
    <w:rsid w:val="00F748F9"/>
    <w:rsid w:val="00F7615A"/>
    <w:rsid w:val="00F81953"/>
    <w:rsid w:val="00F8225B"/>
    <w:rsid w:val="00F903B7"/>
    <w:rsid w:val="00F958AB"/>
    <w:rsid w:val="00FA1813"/>
    <w:rsid w:val="00FA4D60"/>
    <w:rsid w:val="00FB4D1E"/>
    <w:rsid w:val="00FC03EE"/>
    <w:rsid w:val="00FC4954"/>
    <w:rsid w:val="00FE04DC"/>
    <w:rsid w:val="00FE352E"/>
    <w:rsid w:val="00FE3759"/>
    <w:rsid w:val="00FE4483"/>
    <w:rsid w:val="00FE4792"/>
    <w:rsid w:val="00FE519E"/>
    <w:rsid w:val="00FF60B6"/>
    <w:rsid w:val="00FF6290"/>
    <w:rsid w:val="00FF660A"/>
    <w:rsid w:val="02E03BF9"/>
    <w:rsid w:val="0BDE118E"/>
    <w:rsid w:val="0C6105E6"/>
    <w:rsid w:val="0C8332BF"/>
    <w:rsid w:val="1EED94A7"/>
    <w:rsid w:val="264B2F5B"/>
    <w:rsid w:val="28D83EEC"/>
    <w:rsid w:val="33025F33"/>
    <w:rsid w:val="3CBCD60F"/>
    <w:rsid w:val="48965B4D"/>
    <w:rsid w:val="4E66F7D6"/>
    <w:rsid w:val="606CA592"/>
    <w:rsid w:val="67728805"/>
    <w:rsid w:val="6D0BACA7"/>
    <w:rsid w:val="6D19E5C1"/>
    <w:rsid w:val="73FE6E07"/>
    <w:rsid w:val="7C0ADCEA"/>
    <w:rsid w:val="7D58C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15573AA"/>
  <w15:docId w15:val="{31AD04D1-E129-453B-BED2-30936AD4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F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3775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343C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E5FAA"/>
    <w:pPr>
      <w:framePr w:w="7920" w:h="1980" w:hRule="exact" w:hSpace="180" w:wrap="auto" w:hAnchor="page" w:xAlign="center" w:yAlign="bottom"/>
      <w:ind w:left="2880"/>
    </w:pPr>
    <w:rPr>
      <w:rFonts w:ascii="Courier New" w:hAnsi="Courier New" w:cs="Arial"/>
      <w:caps/>
    </w:rPr>
  </w:style>
  <w:style w:type="paragraph" w:styleId="Header">
    <w:name w:val="header"/>
    <w:basedOn w:val="Normal"/>
    <w:rsid w:val="002E5F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E5F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5FAA"/>
    <w:rPr>
      <w:rFonts w:cs="Times New Roman"/>
    </w:rPr>
  </w:style>
  <w:style w:type="paragraph" w:styleId="BalloonText">
    <w:name w:val="Balloon Text"/>
    <w:basedOn w:val="Normal"/>
    <w:semiHidden/>
    <w:rsid w:val="00C9125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573C03"/>
    <w:rPr>
      <w:rFonts w:cs="Times New Roman"/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1583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E59AC"/>
    <w:pPr>
      <w:ind w:left="720"/>
      <w:contextualSpacing/>
    </w:pPr>
  </w:style>
  <w:style w:type="character" w:styleId="CommentReference">
    <w:name w:val="annotation reference"/>
    <w:basedOn w:val="DefaultParagraphFont"/>
    <w:rsid w:val="00533A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3A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33A4D"/>
  </w:style>
  <w:style w:type="paragraph" w:styleId="CommentSubject">
    <w:name w:val="annotation subject"/>
    <w:basedOn w:val="CommentText"/>
    <w:next w:val="CommentText"/>
    <w:link w:val="CommentSubjectChar"/>
    <w:rsid w:val="00533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3A4D"/>
    <w:rPr>
      <w:b/>
      <w:bCs/>
    </w:rPr>
  </w:style>
  <w:style w:type="paragraph" w:styleId="Revision">
    <w:name w:val="Revision"/>
    <w:hidden/>
    <w:uiPriority w:val="99"/>
    <w:semiHidden/>
    <w:rsid w:val="00533A4D"/>
    <w:rPr>
      <w:sz w:val="24"/>
      <w:szCs w:val="24"/>
    </w:rPr>
  </w:style>
  <w:style w:type="character" w:styleId="Hyperlink">
    <w:name w:val="Hyperlink"/>
    <w:basedOn w:val="DefaultParagraphFont"/>
    <w:rsid w:val="00466A5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77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C13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bresina@icbvi.idaho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e0427d-1469-4810-ba69-a95404aa7900">
      <Terms xmlns="http://schemas.microsoft.com/office/infopath/2007/PartnerControls"/>
    </lcf76f155ced4ddcb4097134ff3c332f>
    <TaxCatchAll xmlns="feaa3e4c-c41d-4701-9663-8f225d013df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41DBBDCF95A4EA6B08A9EDD974563" ma:contentTypeVersion="13" ma:contentTypeDescription="Create a new document." ma:contentTypeScope="" ma:versionID="e3b059cdbe8598dc2afceef2a362c46e">
  <xsd:schema xmlns:xsd="http://www.w3.org/2001/XMLSchema" xmlns:xs="http://www.w3.org/2001/XMLSchema" xmlns:p="http://schemas.microsoft.com/office/2006/metadata/properties" xmlns:ns2="b0e0427d-1469-4810-ba69-a95404aa7900" xmlns:ns3="feaa3e4c-c41d-4701-9663-8f225d013df0" targetNamespace="http://schemas.microsoft.com/office/2006/metadata/properties" ma:root="true" ma:fieldsID="6e409e6ad7cf65a8522e040b37d862e6" ns2:_="" ns3:_="">
    <xsd:import namespace="b0e0427d-1469-4810-ba69-a95404aa7900"/>
    <xsd:import namespace="feaa3e4c-c41d-4701-9663-8f225d013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0427d-1469-4810-ba69-a95404aa7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19d7729-17ec-432f-96e5-5ca9df5b1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a3e4c-c41d-4701-9663-8f225d013df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a76c66d-591a-40f3-8131-5277967c0fa4}" ma:internalName="TaxCatchAll" ma:showField="CatchAllData" ma:web="feaa3e4c-c41d-4701-9663-8f225d013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784B4-9CF5-4B13-81FE-CC9A42C8A21F}">
  <ds:schemaRefs>
    <ds:schemaRef ds:uri="http://schemas.microsoft.com/office/2006/metadata/properties"/>
    <ds:schemaRef ds:uri="http://schemas.microsoft.com/office/infopath/2007/PartnerControls"/>
    <ds:schemaRef ds:uri="b0e0427d-1469-4810-ba69-a95404aa7900"/>
    <ds:schemaRef ds:uri="feaa3e4c-c41d-4701-9663-8f225d013df0"/>
  </ds:schemaRefs>
</ds:datastoreItem>
</file>

<file path=customXml/itemProps2.xml><?xml version="1.0" encoding="utf-8"?>
<ds:datastoreItem xmlns:ds="http://schemas.openxmlformats.org/officeDocument/2006/customXml" ds:itemID="{8F58641C-D048-4E64-B729-EA9F760FE1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D72874-6804-4BFA-861F-AFC23111B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0427d-1469-4810-ba69-a95404aa7900"/>
    <ds:schemaRef ds:uri="feaa3e4c-c41d-4701-9663-8f225d013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F5832B-A4DC-4716-807D-7DDF11FD39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Purpose</vt:lpstr>
    </vt:vector>
  </TitlesOfParts>
  <Company>Division of Financial Management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Purpose</dc:title>
  <dc:subject/>
  <dc:creator>Anita Hamann</dc:creator>
  <cp:keywords/>
  <dc:description/>
  <cp:lastModifiedBy>Amanda Harper</cp:lastModifiedBy>
  <cp:revision>14</cp:revision>
  <cp:lastPrinted>2023-08-07T16:01:00Z</cp:lastPrinted>
  <dcterms:created xsi:type="dcterms:W3CDTF">2024-07-25T18:58:00Z</dcterms:created>
  <dcterms:modified xsi:type="dcterms:W3CDTF">2025-06-24T20:50:00Z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0x01010093E41DBBDCF95A4EA6B08A9EDD974563</vt:lpwstr>
  </property>
  <property fmtid="{D5CDD505-2E9C-101B-9397-08002B2CF9AE}" pid="3" name="MediaServiceImageTags">
    <vt:lpwstr/>
  </property>
</Properties>
</file>