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F58A2" w14:textId="53F2F5B5" w:rsidR="001F220E" w:rsidRDefault="001F220E" w:rsidP="00850AC2">
      <w:pPr>
        <w:pStyle w:val="BodyText"/>
        <w:rPr>
          <w:rFonts w:ascii="Times New Roman"/>
        </w:rPr>
      </w:pPr>
    </w:p>
    <w:p w14:paraId="1F12F3DF" w14:textId="77777777" w:rsidR="001F220E" w:rsidRPr="005243BB" w:rsidRDefault="00632AB1">
      <w:pPr>
        <w:pStyle w:val="Heading1"/>
      </w:pPr>
      <w:bookmarkStart w:id="0" w:name="Part_I_–_Agency_Profile"/>
      <w:bookmarkEnd w:id="0"/>
      <w:r w:rsidRPr="005243BB">
        <w:rPr>
          <w:color w:val="000080"/>
        </w:rPr>
        <w:t>Part</w:t>
      </w:r>
      <w:r w:rsidRPr="005243BB">
        <w:rPr>
          <w:color w:val="000080"/>
          <w:spacing w:val="-3"/>
        </w:rPr>
        <w:t xml:space="preserve"> </w:t>
      </w:r>
      <w:r w:rsidRPr="005243BB">
        <w:rPr>
          <w:color w:val="000080"/>
        </w:rPr>
        <w:t>I</w:t>
      </w:r>
      <w:r w:rsidRPr="005243BB">
        <w:rPr>
          <w:color w:val="000080"/>
          <w:spacing w:val="-1"/>
        </w:rPr>
        <w:t xml:space="preserve"> </w:t>
      </w:r>
      <w:r w:rsidRPr="005243BB">
        <w:rPr>
          <w:color w:val="000080"/>
        </w:rPr>
        <w:t>–</w:t>
      </w:r>
      <w:r w:rsidRPr="005243BB">
        <w:rPr>
          <w:color w:val="000080"/>
          <w:spacing w:val="-3"/>
        </w:rPr>
        <w:t xml:space="preserve"> </w:t>
      </w:r>
      <w:r w:rsidRPr="005243BB">
        <w:rPr>
          <w:color w:val="000080"/>
        </w:rPr>
        <w:t>Agency</w:t>
      </w:r>
      <w:r w:rsidRPr="005243BB">
        <w:rPr>
          <w:color w:val="000080"/>
          <w:spacing w:val="-3"/>
        </w:rPr>
        <w:t xml:space="preserve"> </w:t>
      </w:r>
      <w:r w:rsidRPr="005243BB">
        <w:rPr>
          <w:color w:val="000080"/>
          <w:spacing w:val="-2"/>
        </w:rPr>
        <w:t>Profile</w:t>
      </w:r>
    </w:p>
    <w:p w14:paraId="35227440" w14:textId="77777777" w:rsidR="001F220E" w:rsidRPr="005243BB" w:rsidRDefault="001F220E">
      <w:pPr>
        <w:pStyle w:val="BodyText"/>
        <w:spacing w:before="1"/>
        <w:rPr>
          <w:b/>
          <w:i/>
          <w:sz w:val="24"/>
        </w:rPr>
      </w:pPr>
    </w:p>
    <w:p w14:paraId="7836017A" w14:textId="2C42087C" w:rsidR="001F220E" w:rsidRPr="005243BB" w:rsidRDefault="00632AB1" w:rsidP="00850AC2">
      <w:pPr>
        <w:spacing w:line="276" w:lineRule="exact"/>
        <w:ind w:left="120"/>
      </w:pPr>
      <w:r w:rsidRPr="005243BB">
        <w:rPr>
          <w:b/>
          <w:sz w:val="24"/>
        </w:rPr>
        <w:t>Agency</w:t>
      </w:r>
      <w:r w:rsidRPr="005243BB">
        <w:rPr>
          <w:b/>
          <w:spacing w:val="-1"/>
          <w:sz w:val="24"/>
        </w:rPr>
        <w:t xml:space="preserve"> </w:t>
      </w:r>
      <w:r w:rsidRPr="005243BB">
        <w:rPr>
          <w:b/>
          <w:spacing w:val="-2"/>
          <w:sz w:val="24"/>
        </w:rPr>
        <w:t>Overview</w:t>
      </w:r>
    </w:p>
    <w:p w14:paraId="4AE396FC" w14:textId="77777777" w:rsidR="001F220E" w:rsidRPr="005243BB" w:rsidRDefault="001F220E">
      <w:pPr>
        <w:pStyle w:val="BodyText"/>
        <w:spacing w:before="9"/>
        <w:rPr>
          <w:sz w:val="23"/>
        </w:rPr>
      </w:pPr>
    </w:p>
    <w:p w14:paraId="18243085" w14:textId="02C1FDE1" w:rsidR="001F220E" w:rsidRPr="005243BB" w:rsidRDefault="00DC4D33">
      <w:pPr>
        <w:pStyle w:val="ListParagraph"/>
        <w:numPr>
          <w:ilvl w:val="0"/>
          <w:numId w:val="2"/>
        </w:numPr>
        <w:tabs>
          <w:tab w:val="left" w:pos="340"/>
        </w:tabs>
        <w:spacing w:before="1"/>
        <w:ind w:right="119" w:firstLine="0"/>
        <w:rPr>
          <w:sz w:val="20"/>
          <w:szCs w:val="20"/>
        </w:rPr>
      </w:pPr>
      <w:r w:rsidRPr="005243BB">
        <w:rPr>
          <w:b/>
          <w:bCs/>
          <w:sz w:val="20"/>
          <w:szCs w:val="20"/>
          <w:u w:val="single"/>
        </w:rPr>
        <w:t xml:space="preserve">The </w:t>
      </w:r>
      <w:r w:rsidR="00632AB1" w:rsidRPr="005243BB">
        <w:rPr>
          <w:b/>
          <w:bCs/>
          <w:sz w:val="20"/>
          <w:szCs w:val="20"/>
          <w:u w:val="single"/>
        </w:rPr>
        <w:t>General Services Division</w:t>
      </w:r>
      <w:r w:rsidR="00632AB1" w:rsidRPr="005243BB">
        <w:rPr>
          <w:b/>
          <w:bCs/>
          <w:spacing w:val="-1"/>
          <w:sz w:val="20"/>
          <w:szCs w:val="20"/>
        </w:rPr>
        <w:t xml:space="preserve"> </w:t>
      </w:r>
      <w:r w:rsidR="00632AB1" w:rsidRPr="005243BB">
        <w:rPr>
          <w:sz w:val="20"/>
          <w:szCs w:val="20"/>
        </w:rPr>
        <w:t>consists of: Commissioners,</w:t>
      </w:r>
      <w:r w:rsidR="00632AB1" w:rsidRPr="005243BB">
        <w:rPr>
          <w:spacing w:val="-2"/>
          <w:sz w:val="20"/>
          <w:szCs w:val="20"/>
        </w:rPr>
        <w:t xml:space="preserve"> </w:t>
      </w:r>
      <w:r w:rsidR="00632AB1" w:rsidRPr="005243BB">
        <w:rPr>
          <w:sz w:val="20"/>
          <w:szCs w:val="20"/>
        </w:rPr>
        <w:t>Legal, Tax Appeals, Human</w:t>
      </w:r>
      <w:r w:rsidR="00632AB1" w:rsidRPr="005243BB">
        <w:rPr>
          <w:spacing w:val="-2"/>
          <w:sz w:val="20"/>
          <w:szCs w:val="20"/>
        </w:rPr>
        <w:t xml:space="preserve"> </w:t>
      </w:r>
      <w:r w:rsidR="00632AB1" w:rsidRPr="005243BB">
        <w:rPr>
          <w:sz w:val="20"/>
          <w:szCs w:val="20"/>
        </w:rPr>
        <w:t>Resources, Management Services (</w:t>
      </w:r>
      <w:r w:rsidR="00850AC2" w:rsidRPr="005243BB">
        <w:rPr>
          <w:sz w:val="20"/>
          <w:szCs w:val="20"/>
        </w:rPr>
        <w:t xml:space="preserve">Revenue and </w:t>
      </w:r>
      <w:r w:rsidR="00632AB1" w:rsidRPr="005243BB">
        <w:rPr>
          <w:sz w:val="20"/>
          <w:szCs w:val="20"/>
        </w:rPr>
        <w:t xml:space="preserve">Procurement), </w:t>
      </w:r>
      <w:r w:rsidR="00850AC2" w:rsidRPr="005243BB">
        <w:rPr>
          <w:sz w:val="20"/>
          <w:szCs w:val="20"/>
        </w:rPr>
        <w:t xml:space="preserve">Technology and Information </w:t>
      </w:r>
      <w:r w:rsidR="00632AB1" w:rsidRPr="005243BB">
        <w:rPr>
          <w:sz w:val="20"/>
          <w:szCs w:val="20"/>
        </w:rPr>
        <w:t>(GenTax Development/Support</w:t>
      </w:r>
      <w:r w:rsidR="00850AC2" w:rsidRPr="005243BB">
        <w:rPr>
          <w:sz w:val="20"/>
          <w:szCs w:val="20"/>
        </w:rPr>
        <w:t xml:space="preserve"> and Project Management</w:t>
      </w:r>
      <w:r w:rsidR="00632AB1" w:rsidRPr="005243BB">
        <w:rPr>
          <w:sz w:val="20"/>
          <w:szCs w:val="20"/>
        </w:rPr>
        <w:t xml:space="preserve">), and Taxpayer Resources (consisting of Communications, </w:t>
      </w:r>
      <w:r w:rsidR="00850AC2" w:rsidRPr="005243BB">
        <w:rPr>
          <w:sz w:val="20"/>
          <w:szCs w:val="20"/>
        </w:rPr>
        <w:t xml:space="preserve">Government Affairs, </w:t>
      </w:r>
      <w:r w:rsidR="00632AB1" w:rsidRPr="005243BB">
        <w:rPr>
          <w:sz w:val="20"/>
          <w:szCs w:val="20"/>
        </w:rPr>
        <w:t xml:space="preserve">Tax Research, and Taxpayer Services). </w:t>
      </w:r>
      <w:r w:rsidR="00850AC2" w:rsidRPr="005243BB">
        <w:rPr>
          <w:sz w:val="20"/>
          <w:szCs w:val="20"/>
        </w:rPr>
        <w:t xml:space="preserve">They </w:t>
      </w:r>
      <w:r w:rsidR="00632AB1" w:rsidRPr="005243BB">
        <w:rPr>
          <w:sz w:val="20"/>
          <w:szCs w:val="20"/>
        </w:rPr>
        <w:t>provide centralized management, internal policy development, taxpayer appeals, legal, personnel, fiscal, communication, and taxpayer outreach services.</w:t>
      </w:r>
    </w:p>
    <w:p w14:paraId="3F66122B" w14:textId="77777777" w:rsidR="001F220E" w:rsidRPr="005243BB" w:rsidRDefault="001F220E">
      <w:pPr>
        <w:pStyle w:val="BodyText"/>
      </w:pPr>
    </w:p>
    <w:p w14:paraId="49D3C9C5" w14:textId="5275E400" w:rsidR="001F220E" w:rsidRPr="005243BB" w:rsidRDefault="003A4988" w:rsidP="00850AC2">
      <w:pPr>
        <w:pStyle w:val="BodyText"/>
        <w:numPr>
          <w:ilvl w:val="0"/>
          <w:numId w:val="3"/>
        </w:numPr>
      </w:pPr>
      <w:r w:rsidRPr="005243BB">
        <w:t>20.</w:t>
      </w:r>
      <w:r w:rsidR="00831F4E" w:rsidRPr="005243BB">
        <w:t>00</w:t>
      </w:r>
      <w:r w:rsidR="00632AB1" w:rsidRPr="005243BB">
        <w:rPr>
          <w:spacing w:val="-7"/>
        </w:rPr>
        <w:t xml:space="preserve"> </w:t>
      </w:r>
      <w:r w:rsidR="00632AB1" w:rsidRPr="005243BB">
        <w:t>percent,</w:t>
      </w:r>
      <w:r w:rsidR="00632AB1" w:rsidRPr="005243BB">
        <w:rPr>
          <w:spacing w:val="-6"/>
        </w:rPr>
        <w:t xml:space="preserve"> </w:t>
      </w:r>
      <w:r w:rsidR="00632AB1" w:rsidRPr="005243BB">
        <w:t>or</w:t>
      </w:r>
      <w:r w:rsidR="00632AB1" w:rsidRPr="005243BB">
        <w:rPr>
          <w:spacing w:val="-4"/>
        </w:rPr>
        <w:t xml:space="preserve"> </w:t>
      </w:r>
      <w:r w:rsidR="5CC1EAB1" w:rsidRPr="005243BB">
        <w:rPr>
          <w:spacing w:val="-4"/>
        </w:rPr>
        <w:t>8</w:t>
      </w:r>
      <w:r w:rsidR="00831F4E" w:rsidRPr="005243BB">
        <w:rPr>
          <w:spacing w:val="-4"/>
        </w:rPr>
        <w:t>8</w:t>
      </w:r>
      <w:r w:rsidR="00632AB1" w:rsidRPr="005243BB">
        <w:rPr>
          <w:spacing w:val="-6"/>
        </w:rPr>
        <w:t xml:space="preserve"> </w:t>
      </w:r>
      <w:r w:rsidR="00632AB1" w:rsidRPr="005243BB">
        <w:t>positions,</w:t>
      </w:r>
      <w:r w:rsidR="00632AB1" w:rsidRPr="005243BB">
        <w:rPr>
          <w:spacing w:val="-6"/>
        </w:rPr>
        <w:t xml:space="preserve"> </w:t>
      </w:r>
      <w:r w:rsidR="00632AB1" w:rsidRPr="005243BB">
        <w:t>have</w:t>
      </w:r>
      <w:r w:rsidR="00632AB1" w:rsidRPr="005243BB">
        <w:rPr>
          <w:spacing w:val="-5"/>
        </w:rPr>
        <w:t xml:space="preserve"> </w:t>
      </w:r>
      <w:r w:rsidR="00632AB1" w:rsidRPr="005243BB">
        <w:t>been</w:t>
      </w:r>
      <w:r w:rsidR="00632AB1" w:rsidRPr="005243BB">
        <w:rPr>
          <w:spacing w:val="-6"/>
        </w:rPr>
        <w:t xml:space="preserve"> </w:t>
      </w:r>
      <w:r w:rsidR="00632AB1" w:rsidRPr="005243BB">
        <w:t>authorized</w:t>
      </w:r>
      <w:r w:rsidR="00632AB1" w:rsidRPr="005243BB">
        <w:rPr>
          <w:spacing w:val="-5"/>
        </w:rPr>
        <w:t xml:space="preserve"> </w:t>
      </w:r>
      <w:r w:rsidR="00632AB1" w:rsidRPr="005243BB">
        <w:t>in</w:t>
      </w:r>
      <w:r w:rsidR="00632AB1" w:rsidRPr="005243BB">
        <w:rPr>
          <w:spacing w:val="-6"/>
        </w:rPr>
        <w:t xml:space="preserve"> </w:t>
      </w:r>
      <w:r w:rsidR="00632AB1" w:rsidRPr="005243BB">
        <w:t>these</w:t>
      </w:r>
      <w:r w:rsidR="00632AB1" w:rsidRPr="005243BB">
        <w:rPr>
          <w:spacing w:val="-5"/>
        </w:rPr>
        <w:t xml:space="preserve"> </w:t>
      </w:r>
      <w:r w:rsidR="00632AB1" w:rsidRPr="005243BB">
        <w:rPr>
          <w:spacing w:val="-2"/>
        </w:rPr>
        <w:t>capacities.</w:t>
      </w:r>
    </w:p>
    <w:p w14:paraId="5CF075B6" w14:textId="432CE96E" w:rsidR="001F220E" w:rsidRPr="005243BB" w:rsidRDefault="00632AB1" w:rsidP="00850AC2">
      <w:pPr>
        <w:pStyle w:val="BodyText"/>
        <w:numPr>
          <w:ilvl w:val="0"/>
          <w:numId w:val="3"/>
        </w:numPr>
      </w:pPr>
      <w:r w:rsidRPr="005243BB">
        <w:t>General</w:t>
      </w:r>
      <w:r w:rsidRPr="005243BB">
        <w:rPr>
          <w:spacing w:val="-6"/>
        </w:rPr>
        <w:t xml:space="preserve"> </w:t>
      </w:r>
      <w:r w:rsidRPr="005243BB">
        <w:t>fund</w:t>
      </w:r>
      <w:r w:rsidRPr="005243BB">
        <w:rPr>
          <w:spacing w:val="-7"/>
        </w:rPr>
        <w:t xml:space="preserve"> </w:t>
      </w:r>
      <w:r w:rsidRPr="005243BB">
        <w:t>appropriation</w:t>
      </w:r>
      <w:r w:rsidRPr="005243BB">
        <w:rPr>
          <w:spacing w:val="-3"/>
        </w:rPr>
        <w:t xml:space="preserve"> </w:t>
      </w:r>
      <w:r w:rsidRPr="005243BB">
        <w:t>of</w:t>
      </w:r>
      <w:r w:rsidRPr="005243BB">
        <w:rPr>
          <w:spacing w:val="-7"/>
        </w:rPr>
        <w:t xml:space="preserve"> </w:t>
      </w:r>
      <w:r w:rsidRPr="005243BB">
        <w:t>$</w:t>
      </w:r>
      <w:r w:rsidR="634CE11D" w:rsidRPr="005243BB">
        <w:t>16,046,100</w:t>
      </w:r>
      <w:r w:rsidRPr="005243BB">
        <w:rPr>
          <w:spacing w:val="-7"/>
        </w:rPr>
        <w:t xml:space="preserve"> </w:t>
      </w:r>
      <w:r w:rsidRPr="005243BB">
        <w:t>for</w:t>
      </w:r>
      <w:r w:rsidRPr="005243BB">
        <w:rPr>
          <w:spacing w:val="-5"/>
        </w:rPr>
        <w:t xml:space="preserve"> </w:t>
      </w:r>
      <w:r w:rsidRPr="005243BB">
        <w:t>this</w:t>
      </w:r>
      <w:r w:rsidRPr="005243BB">
        <w:rPr>
          <w:spacing w:val="-6"/>
        </w:rPr>
        <w:t xml:space="preserve"> </w:t>
      </w:r>
      <w:r w:rsidRPr="005243BB">
        <w:t>division</w:t>
      </w:r>
      <w:r w:rsidRPr="005243BB">
        <w:rPr>
          <w:spacing w:val="-6"/>
        </w:rPr>
        <w:t xml:space="preserve"> </w:t>
      </w:r>
      <w:r w:rsidRPr="005243BB">
        <w:t>in</w:t>
      </w:r>
      <w:r w:rsidRPr="005243BB">
        <w:rPr>
          <w:spacing w:val="-6"/>
        </w:rPr>
        <w:t xml:space="preserve"> </w:t>
      </w:r>
      <w:r w:rsidRPr="005243BB">
        <w:t>FY</w:t>
      </w:r>
      <w:r w:rsidRPr="005243BB">
        <w:rPr>
          <w:spacing w:val="-8"/>
        </w:rPr>
        <w:t xml:space="preserve"> </w:t>
      </w:r>
      <w:r w:rsidR="00850AC2" w:rsidRPr="005243BB">
        <w:rPr>
          <w:spacing w:val="-2"/>
        </w:rPr>
        <w:t>2025</w:t>
      </w:r>
      <w:r w:rsidRPr="005243BB">
        <w:rPr>
          <w:spacing w:val="-2"/>
        </w:rPr>
        <w:t>.</w:t>
      </w:r>
    </w:p>
    <w:p w14:paraId="0FE0BD95" w14:textId="77777777" w:rsidR="001F220E" w:rsidRPr="005243BB" w:rsidRDefault="001F220E">
      <w:pPr>
        <w:pStyle w:val="BodyText"/>
        <w:spacing w:before="1"/>
      </w:pPr>
    </w:p>
    <w:p w14:paraId="3BD5B746" w14:textId="77777777" w:rsidR="001F220E" w:rsidRPr="005243BB" w:rsidRDefault="00632AB1">
      <w:pPr>
        <w:pStyle w:val="ListParagraph"/>
        <w:numPr>
          <w:ilvl w:val="0"/>
          <w:numId w:val="2"/>
        </w:numPr>
        <w:tabs>
          <w:tab w:val="left" w:pos="431"/>
        </w:tabs>
        <w:ind w:right="120" w:firstLine="0"/>
        <w:rPr>
          <w:sz w:val="20"/>
          <w:szCs w:val="20"/>
        </w:rPr>
      </w:pPr>
      <w:r w:rsidRPr="005243BB">
        <w:rPr>
          <w:b/>
          <w:sz w:val="20"/>
          <w:szCs w:val="20"/>
          <w:u w:val="single"/>
        </w:rPr>
        <w:t>The Audit Division</w:t>
      </w:r>
      <w:r w:rsidRPr="005243BB">
        <w:rPr>
          <w:b/>
          <w:sz w:val="20"/>
          <w:szCs w:val="20"/>
        </w:rPr>
        <w:t xml:space="preserve"> </w:t>
      </w:r>
      <w:r w:rsidRPr="005243BB">
        <w:rPr>
          <w:sz w:val="20"/>
          <w:szCs w:val="20"/>
        </w:rPr>
        <w:t>operates from the administrative office in Boise and five field office locations (Lewiston, Coeur d’Alene,</w:t>
      </w:r>
      <w:r w:rsidRPr="005243BB">
        <w:rPr>
          <w:spacing w:val="-2"/>
          <w:sz w:val="20"/>
          <w:szCs w:val="20"/>
        </w:rPr>
        <w:t xml:space="preserve"> </w:t>
      </w:r>
      <w:r w:rsidRPr="005243BB">
        <w:rPr>
          <w:sz w:val="20"/>
          <w:szCs w:val="20"/>
        </w:rPr>
        <w:t>Twin</w:t>
      </w:r>
      <w:r w:rsidRPr="005243BB">
        <w:rPr>
          <w:spacing w:val="-2"/>
          <w:sz w:val="20"/>
          <w:szCs w:val="20"/>
        </w:rPr>
        <w:t xml:space="preserve"> </w:t>
      </w:r>
      <w:r w:rsidRPr="005243BB">
        <w:rPr>
          <w:sz w:val="20"/>
          <w:szCs w:val="20"/>
        </w:rPr>
        <w:t>Falls, Idaho</w:t>
      </w:r>
      <w:r w:rsidRPr="005243BB">
        <w:rPr>
          <w:spacing w:val="-2"/>
          <w:sz w:val="20"/>
          <w:szCs w:val="20"/>
        </w:rPr>
        <w:t xml:space="preserve"> </w:t>
      </w:r>
      <w:r w:rsidRPr="005243BB">
        <w:rPr>
          <w:sz w:val="20"/>
          <w:szCs w:val="20"/>
        </w:rPr>
        <w:t>Falls, and Pocatello).</w:t>
      </w:r>
      <w:r w:rsidRPr="005243BB">
        <w:rPr>
          <w:spacing w:val="40"/>
          <w:sz w:val="20"/>
          <w:szCs w:val="20"/>
        </w:rPr>
        <w:t xml:space="preserve"> </w:t>
      </w:r>
      <w:r w:rsidRPr="005243BB">
        <w:rPr>
          <w:sz w:val="20"/>
          <w:szCs w:val="20"/>
        </w:rPr>
        <w:t>The division</w:t>
      </w:r>
      <w:r w:rsidRPr="005243BB">
        <w:rPr>
          <w:spacing w:val="-2"/>
          <w:sz w:val="20"/>
          <w:szCs w:val="20"/>
        </w:rPr>
        <w:t xml:space="preserve"> </w:t>
      </w:r>
      <w:r w:rsidRPr="005243BB">
        <w:rPr>
          <w:sz w:val="20"/>
          <w:szCs w:val="20"/>
        </w:rPr>
        <w:t>conducts audits on all tax types administered by the agency by authority of Idaho Code and the Multistate Tax Compact; conducts discovery and enforcement efforts directed at non-filers and oversees efforts to minimize identity theft and fraud issues.</w:t>
      </w:r>
    </w:p>
    <w:p w14:paraId="10E4D079" w14:textId="77777777" w:rsidR="001F220E" w:rsidRPr="005243BB" w:rsidRDefault="001F220E">
      <w:pPr>
        <w:pStyle w:val="BodyText"/>
      </w:pPr>
    </w:p>
    <w:p w14:paraId="351E75D8" w14:textId="3505AADD" w:rsidR="001F220E" w:rsidRPr="005243BB" w:rsidRDefault="7CC2A13C" w:rsidP="00850AC2">
      <w:pPr>
        <w:pStyle w:val="BodyText"/>
        <w:numPr>
          <w:ilvl w:val="0"/>
          <w:numId w:val="4"/>
        </w:numPr>
      </w:pPr>
      <w:r w:rsidRPr="005243BB">
        <w:t>30.</w:t>
      </w:r>
      <w:r w:rsidR="00322068" w:rsidRPr="005243BB">
        <w:t>22</w:t>
      </w:r>
      <w:r w:rsidR="00322068" w:rsidRPr="005243BB">
        <w:rPr>
          <w:spacing w:val="-7"/>
        </w:rPr>
        <w:t xml:space="preserve"> </w:t>
      </w:r>
      <w:r w:rsidR="00632AB1" w:rsidRPr="005243BB">
        <w:t>percent,</w:t>
      </w:r>
      <w:r w:rsidR="00632AB1" w:rsidRPr="005243BB">
        <w:rPr>
          <w:spacing w:val="-7"/>
        </w:rPr>
        <w:t xml:space="preserve"> </w:t>
      </w:r>
      <w:r w:rsidR="00632AB1" w:rsidRPr="005243BB">
        <w:t>or</w:t>
      </w:r>
      <w:r w:rsidR="00632AB1" w:rsidRPr="005243BB">
        <w:rPr>
          <w:spacing w:val="-4"/>
        </w:rPr>
        <w:t xml:space="preserve"> </w:t>
      </w:r>
      <w:r w:rsidR="00085280" w:rsidRPr="005243BB">
        <w:rPr>
          <w:spacing w:val="-4"/>
        </w:rPr>
        <w:t>13</w:t>
      </w:r>
      <w:r w:rsidR="00322068" w:rsidRPr="005243BB">
        <w:rPr>
          <w:spacing w:val="-4"/>
        </w:rPr>
        <w:t>3</w:t>
      </w:r>
      <w:r w:rsidR="00632AB1" w:rsidRPr="005243BB">
        <w:rPr>
          <w:spacing w:val="-5"/>
        </w:rPr>
        <w:t xml:space="preserve"> </w:t>
      </w:r>
      <w:r w:rsidR="00632AB1" w:rsidRPr="005243BB">
        <w:t>positions,</w:t>
      </w:r>
      <w:r w:rsidR="00632AB1" w:rsidRPr="005243BB">
        <w:rPr>
          <w:spacing w:val="-7"/>
        </w:rPr>
        <w:t xml:space="preserve"> </w:t>
      </w:r>
      <w:r w:rsidR="00632AB1" w:rsidRPr="005243BB">
        <w:t>have</w:t>
      </w:r>
      <w:r w:rsidR="00632AB1" w:rsidRPr="005243BB">
        <w:rPr>
          <w:spacing w:val="-5"/>
        </w:rPr>
        <w:t xml:space="preserve"> </w:t>
      </w:r>
      <w:r w:rsidR="00632AB1" w:rsidRPr="005243BB">
        <w:t>been</w:t>
      </w:r>
      <w:r w:rsidR="00632AB1" w:rsidRPr="005243BB">
        <w:rPr>
          <w:spacing w:val="-7"/>
        </w:rPr>
        <w:t xml:space="preserve"> </w:t>
      </w:r>
      <w:r w:rsidR="00632AB1" w:rsidRPr="005243BB">
        <w:t>authorized</w:t>
      </w:r>
      <w:r w:rsidR="00632AB1" w:rsidRPr="005243BB">
        <w:rPr>
          <w:spacing w:val="-5"/>
        </w:rPr>
        <w:t xml:space="preserve"> </w:t>
      </w:r>
      <w:r w:rsidR="00632AB1" w:rsidRPr="005243BB">
        <w:t>in</w:t>
      </w:r>
      <w:r w:rsidR="00632AB1" w:rsidRPr="005243BB">
        <w:rPr>
          <w:spacing w:val="-7"/>
        </w:rPr>
        <w:t xml:space="preserve"> </w:t>
      </w:r>
      <w:r w:rsidR="00632AB1" w:rsidRPr="005243BB">
        <w:t>these</w:t>
      </w:r>
      <w:r w:rsidR="00632AB1" w:rsidRPr="005243BB">
        <w:rPr>
          <w:spacing w:val="-7"/>
        </w:rPr>
        <w:t xml:space="preserve"> </w:t>
      </w:r>
      <w:r w:rsidR="00632AB1" w:rsidRPr="005243BB">
        <w:rPr>
          <w:spacing w:val="-2"/>
        </w:rPr>
        <w:t>capacities.</w:t>
      </w:r>
    </w:p>
    <w:p w14:paraId="6C9BA8AC" w14:textId="7802517A" w:rsidR="001F220E" w:rsidRPr="005243BB" w:rsidRDefault="00632AB1" w:rsidP="00850AC2">
      <w:pPr>
        <w:pStyle w:val="BodyText"/>
        <w:numPr>
          <w:ilvl w:val="0"/>
          <w:numId w:val="4"/>
        </w:numPr>
      </w:pPr>
      <w:r w:rsidRPr="005243BB">
        <w:t>General</w:t>
      </w:r>
      <w:r w:rsidRPr="005243BB">
        <w:rPr>
          <w:spacing w:val="-8"/>
        </w:rPr>
        <w:t xml:space="preserve"> </w:t>
      </w:r>
      <w:r w:rsidRPr="005243BB">
        <w:t>fund</w:t>
      </w:r>
      <w:r w:rsidRPr="005243BB">
        <w:rPr>
          <w:spacing w:val="-6"/>
        </w:rPr>
        <w:t xml:space="preserve"> </w:t>
      </w:r>
      <w:r w:rsidRPr="005243BB">
        <w:t>appropriation</w:t>
      </w:r>
      <w:r w:rsidRPr="005243BB">
        <w:rPr>
          <w:spacing w:val="-4"/>
        </w:rPr>
        <w:t xml:space="preserve"> </w:t>
      </w:r>
      <w:r w:rsidRPr="005243BB">
        <w:t>of</w:t>
      </w:r>
      <w:r w:rsidRPr="005243BB">
        <w:rPr>
          <w:spacing w:val="-5"/>
        </w:rPr>
        <w:t xml:space="preserve"> </w:t>
      </w:r>
      <w:r w:rsidRPr="005243BB">
        <w:t>$</w:t>
      </w:r>
      <w:r w:rsidR="39654C34" w:rsidRPr="005243BB">
        <w:t>8,561,500</w:t>
      </w:r>
      <w:r w:rsidRPr="005243BB">
        <w:rPr>
          <w:spacing w:val="-3"/>
        </w:rPr>
        <w:t xml:space="preserve"> </w:t>
      </w:r>
      <w:r w:rsidRPr="005243BB">
        <w:t>for</w:t>
      </w:r>
      <w:r w:rsidRPr="005243BB">
        <w:rPr>
          <w:spacing w:val="-6"/>
        </w:rPr>
        <w:t xml:space="preserve"> </w:t>
      </w:r>
      <w:r w:rsidRPr="005243BB">
        <w:t>this</w:t>
      </w:r>
      <w:r w:rsidRPr="005243BB">
        <w:rPr>
          <w:spacing w:val="-5"/>
        </w:rPr>
        <w:t xml:space="preserve"> </w:t>
      </w:r>
      <w:r w:rsidRPr="005243BB">
        <w:t>division</w:t>
      </w:r>
      <w:r w:rsidRPr="005243BB">
        <w:rPr>
          <w:spacing w:val="-6"/>
        </w:rPr>
        <w:t xml:space="preserve"> </w:t>
      </w:r>
      <w:r w:rsidRPr="005243BB">
        <w:t>in</w:t>
      </w:r>
      <w:r w:rsidRPr="005243BB">
        <w:rPr>
          <w:spacing w:val="-7"/>
        </w:rPr>
        <w:t xml:space="preserve"> </w:t>
      </w:r>
      <w:r w:rsidRPr="005243BB">
        <w:t>FY</w:t>
      </w:r>
      <w:r w:rsidRPr="005243BB">
        <w:rPr>
          <w:spacing w:val="-5"/>
        </w:rPr>
        <w:t xml:space="preserve"> </w:t>
      </w:r>
      <w:r w:rsidR="00850AC2" w:rsidRPr="005243BB">
        <w:rPr>
          <w:spacing w:val="-2"/>
        </w:rPr>
        <w:t>2025</w:t>
      </w:r>
      <w:r w:rsidRPr="005243BB">
        <w:rPr>
          <w:spacing w:val="-2"/>
        </w:rPr>
        <w:t>.</w:t>
      </w:r>
    </w:p>
    <w:p w14:paraId="2AA2BA15" w14:textId="77777777" w:rsidR="001F220E" w:rsidRPr="005243BB" w:rsidRDefault="001F220E">
      <w:pPr>
        <w:pStyle w:val="BodyText"/>
        <w:spacing w:before="10"/>
      </w:pPr>
    </w:p>
    <w:p w14:paraId="3FC98B2D" w14:textId="77777777" w:rsidR="001F220E" w:rsidRPr="005243BB" w:rsidRDefault="00632AB1">
      <w:pPr>
        <w:pStyle w:val="ListParagraph"/>
        <w:numPr>
          <w:ilvl w:val="0"/>
          <w:numId w:val="2"/>
        </w:numPr>
        <w:tabs>
          <w:tab w:val="left" w:pos="284"/>
        </w:tabs>
        <w:ind w:firstLine="0"/>
        <w:rPr>
          <w:b/>
          <w:sz w:val="20"/>
          <w:szCs w:val="20"/>
          <w:u w:val="single"/>
        </w:rPr>
      </w:pPr>
      <w:r w:rsidRPr="005243BB">
        <w:rPr>
          <w:b/>
          <w:spacing w:val="40"/>
          <w:sz w:val="20"/>
          <w:szCs w:val="20"/>
          <w:u w:val="single"/>
        </w:rPr>
        <w:t xml:space="preserve"> </w:t>
      </w:r>
      <w:r w:rsidRPr="005243BB">
        <w:rPr>
          <w:b/>
          <w:sz w:val="20"/>
          <w:szCs w:val="20"/>
          <w:u w:val="single"/>
        </w:rPr>
        <w:t>The</w:t>
      </w:r>
      <w:r w:rsidRPr="005243BB">
        <w:rPr>
          <w:b/>
          <w:spacing w:val="-8"/>
          <w:sz w:val="20"/>
          <w:szCs w:val="20"/>
          <w:u w:val="single"/>
        </w:rPr>
        <w:t xml:space="preserve"> </w:t>
      </w:r>
      <w:r w:rsidRPr="005243BB">
        <w:rPr>
          <w:b/>
          <w:sz w:val="20"/>
          <w:szCs w:val="20"/>
          <w:u w:val="single"/>
        </w:rPr>
        <w:t>Compliance</w:t>
      </w:r>
      <w:r w:rsidRPr="005243BB">
        <w:rPr>
          <w:b/>
          <w:spacing w:val="-8"/>
          <w:sz w:val="20"/>
          <w:szCs w:val="20"/>
          <w:u w:val="single"/>
        </w:rPr>
        <w:t xml:space="preserve"> </w:t>
      </w:r>
      <w:r w:rsidRPr="005243BB">
        <w:rPr>
          <w:b/>
          <w:sz w:val="20"/>
          <w:szCs w:val="20"/>
          <w:u w:val="single"/>
        </w:rPr>
        <w:t>Division</w:t>
      </w:r>
      <w:r w:rsidRPr="005243BB">
        <w:rPr>
          <w:b/>
          <w:spacing w:val="-8"/>
          <w:sz w:val="20"/>
          <w:szCs w:val="20"/>
        </w:rPr>
        <w:t xml:space="preserve"> </w:t>
      </w:r>
      <w:r w:rsidRPr="005243BB">
        <w:rPr>
          <w:sz w:val="20"/>
          <w:szCs w:val="20"/>
        </w:rPr>
        <w:t>operates</w:t>
      </w:r>
      <w:r w:rsidRPr="005243BB">
        <w:rPr>
          <w:spacing w:val="-7"/>
          <w:sz w:val="20"/>
          <w:szCs w:val="20"/>
        </w:rPr>
        <w:t xml:space="preserve"> </w:t>
      </w:r>
      <w:r w:rsidRPr="005243BB">
        <w:rPr>
          <w:sz w:val="20"/>
          <w:szCs w:val="20"/>
        </w:rPr>
        <w:t>from</w:t>
      </w:r>
      <w:r w:rsidRPr="005243BB">
        <w:rPr>
          <w:spacing w:val="-7"/>
          <w:sz w:val="20"/>
          <w:szCs w:val="20"/>
        </w:rPr>
        <w:t xml:space="preserve"> </w:t>
      </w:r>
      <w:r w:rsidRPr="005243BB">
        <w:rPr>
          <w:sz w:val="20"/>
          <w:szCs w:val="20"/>
        </w:rPr>
        <w:t>the</w:t>
      </w:r>
      <w:r w:rsidRPr="005243BB">
        <w:rPr>
          <w:spacing w:val="-7"/>
          <w:sz w:val="20"/>
          <w:szCs w:val="20"/>
        </w:rPr>
        <w:t xml:space="preserve"> </w:t>
      </w:r>
      <w:r w:rsidRPr="005243BB">
        <w:rPr>
          <w:sz w:val="20"/>
          <w:szCs w:val="20"/>
        </w:rPr>
        <w:t>administrative</w:t>
      </w:r>
      <w:r w:rsidRPr="005243BB">
        <w:rPr>
          <w:spacing w:val="-7"/>
          <w:sz w:val="20"/>
          <w:szCs w:val="20"/>
        </w:rPr>
        <w:t xml:space="preserve"> </w:t>
      </w:r>
      <w:r w:rsidRPr="005243BB">
        <w:rPr>
          <w:sz w:val="20"/>
          <w:szCs w:val="20"/>
        </w:rPr>
        <w:t>office</w:t>
      </w:r>
      <w:r w:rsidRPr="005243BB">
        <w:rPr>
          <w:spacing w:val="-8"/>
          <w:sz w:val="20"/>
          <w:szCs w:val="20"/>
        </w:rPr>
        <w:t xml:space="preserve"> </w:t>
      </w:r>
      <w:r w:rsidRPr="005243BB">
        <w:rPr>
          <w:sz w:val="20"/>
          <w:szCs w:val="20"/>
        </w:rPr>
        <w:t>in</w:t>
      </w:r>
      <w:r w:rsidRPr="005243BB">
        <w:rPr>
          <w:spacing w:val="-8"/>
          <w:sz w:val="20"/>
          <w:szCs w:val="20"/>
        </w:rPr>
        <w:t xml:space="preserve"> </w:t>
      </w:r>
      <w:r w:rsidRPr="005243BB">
        <w:rPr>
          <w:sz w:val="20"/>
          <w:szCs w:val="20"/>
        </w:rPr>
        <w:t>Boise,</w:t>
      </w:r>
      <w:r w:rsidRPr="005243BB">
        <w:rPr>
          <w:spacing w:val="-6"/>
          <w:sz w:val="20"/>
          <w:szCs w:val="20"/>
        </w:rPr>
        <w:t xml:space="preserve"> </w:t>
      </w:r>
      <w:r w:rsidRPr="005243BB">
        <w:rPr>
          <w:sz w:val="20"/>
          <w:szCs w:val="20"/>
        </w:rPr>
        <w:t>and</w:t>
      </w:r>
      <w:r w:rsidRPr="005243BB">
        <w:rPr>
          <w:spacing w:val="-7"/>
          <w:sz w:val="20"/>
          <w:szCs w:val="20"/>
        </w:rPr>
        <w:t xml:space="preserve"> </w:t>
      </w:r>
      <w:r w:rsidRPr="005243BB">
        <w:rPr>
          <w:sz w:val="20"/>
          <w:szCs w:val="20"/>
        </w:rPr>
        <w:t>both</w:t>
      </w:r>
      <w:r w:rsidRPr="005243BB">
        <w:rPr>
          <w:spacing w:val="-7"/>
          <w:sz w:val="20"/>
          <w:szCs w:val="20"/>
        </w:rPr>
        <w:t xml:space="preserve"> </w:t>
      </w:r>
      <w:r w:rsidRPr="005243BB">
        <w:rPr>
          <w:sz w:val="20"/>
          <w:szCs w:val="20"/>
        </w:rPr>
        <w:t>works</w:t>
      </w:r>
      <w:r w:rsidRPr="005243BB">
        <w:rPr>
          <w:spacing w:val="-7"/>
          <w:sz w:val="20"/>
          <w:szCs w:val="20"/>
        </w:rPr>
        <w:t xml:space="preserve"> </w:t>
      </w:r>
      <w:r w:rsidRPr="005243BB">
        <w:rPr>
          <w:sz w:val="20"/>
          <w:szCs w:val="20"/>
        </w:rPr>
        <w:t>from,</w:t>
      </w:r>
      <w:r w:rsidRPr="005243BB">
        <w:rPr>
          <w:spacing w:val="-6"/>
          <w:sz w:val="20"/>
          <w:szCs w:val="20"/>
        </w:rPr>
        <w:t xml:space="preserve"> </w:t>
      </w:r>
      <w:r w:rsidRPr="005243BB">
        <w:rPr>
          <w:sz w:val="20"/>
          <w:szCs w:val="20"/>
        </w:rPr>
        <w:t>and</w:t>
      </w:r>
      <w:r w:rsidRPr="005243BB">
        <w:rPr>
          <w:spacing w:val="-8"/>
          <w:sz w:val="20"/>
          <w:szCs w:val="20"/>
        </w:rPr>
        <w:t xml:space="preserve"> </w:t>
      </w:r>
      <w:r w:rsidRPr="005243BB">
        <w:rPr>
          <w:sz w:val="20"/>
          <w:szCs w:val="20"/>
        </w:rPr>
        <w:t>oversees, the</w:t>
      </w:r>
      <w:r w:rsidRPr="005243BB">
        <w:rPr>
          <w:spacing w:val="-9"/>
          <w:sz w:val="20"/>
          <w:szCs w:val="20"/>
        </w:rPr>
        <w:t xml:space="preserve"> </w:t>
      </w:r>
      <w:r w:rsidRPr="005243BB">
        <w:rPr>
          <w:sz w:val="20"/>
          <w:szCs w:val="20"/>
        </w:rPr>
        <w:t>five</w:t>
      </w:r>
      <w:r w:rsidRPr="005243BB">
        <w:rPr>
          <w:spacing w:val="-9"/>
          <w:sz w:val="20"/>
          <w:szCs w:val="20"/>
        </w:rPr>
        <w:t xml:space="preserve"> </w:t>
      </w:r>
      <w:r w:rsidRPr="005243BB">
        <w:rPr>
          <w:sz w:val="20"/>
          <w:szCs w:val="20"/>
        </w:rPr>
        <w:t>field</w:t>
      </w:r>
      <w:r w:rsidRPr="005243BB">
        <w:rPr>
          <w:spacing w:val="-7"/>
          <w:sz w:val="20"/>
          <w:szCs w:val="20"/>
        </w:rPr>
        <w:t xml:space="preserve"> </w:t>
      </w:r>
      <w:r w:rsidRPr="005243BB">
        <w:rPr>
          <w:sz w:val="20"/>
          <w:szCs w:val="20"/>
        </w:rPr>
        <w:t>office</w:t>
      </w:r>
      <w:r w:rsidRPr="005243BB">
        <w:rPr>
          <w:spacing w:val="-9"/>
          <w:sz w:val="20"/>
          <w:szCs w:val="20"/>
        </w:rPr>
        <w:t xml:space="preserve"> </w:t>
      </w:r>
      <w:r w:rsidRPr="005243BB">
        <w:rPr>
          <w:sz w:val="20"/>
          <w:szCs w:val="20"/>
        </w:rPr>
        <w:t>locations.</w:t>
      </w:r>
      <w:r w:rsidRPr="005243BB">
        <w:rPr>
          <w:spacing w:val="-9"/>
          <w:sz w:val="20"/>
          <w:szCs w:val="20"/>
        </w:rPr>
        <w:t xml:space="preserve"> </w:t>
      </w:r>
      <w:r w:rsidRPr="005243BB">
        <w:rPr>
          <w:sz w:val="20"/>
          <w:szCs w:val="20"/>
        </w:rPr>
        <w:t>The</w:t>
      </w:r>
      <w:r w:rsidRPr="005243BB">
        <w:rPr>
          <w:spacing w:val="-9"/>
          <w:sz w:val="20"/>
          <w:szCs w:val="20"/>
        </w:rPr>
        <w:t xml:space="preserve"> </w:t>
      </w:r>
      <w:r w:rsidRPr="005243BB">
        <w:rPr>
          <w:sz w:val="20"/>
          <w:szCs w:val="20"/>
        </w:rPr>
        <w:t>division</w:t>
      </w:r>
      <w:r w:rsidRPr="005243BB">
        <w:rPr>
          <w:spacing w:val="-9"/>
          <w:sz w:val="20"/>
          <w:szCs w:val="20"/>
        </w:rPr>
        <w:t xml:space="preserve"> </w:t>
      </w:r>
      <w:r w:rsidRPr="005243BB">
        <w:rPr>
          <w:sz w:val="20"/>
          <w:szCs w:val="20"/>
        </w:rPr>
        <w:t>is</w:t>
      </w:r>
      <w:r w:rsidRPr="005243BB">
        <w:rPr>
          <w:spacing w:val="-7"/>
          <w:sz w:val="20"/>
          <w:szCs w:val="20"/>
        </w:rPr>
        <w:t xml:space="preserve"> </w:t>
      </w:r>
      <w:r w:rsidRPr="005243BB">
        <w:rPr>
          <w:sz w:val="20"/>
          <w:szCs w:val="20"/>
        </w:rPr>
        <w:t>responsible</w:t>
      </w:r>
      <w:r w:rsidRPr="005243BB">
        <w:rPr>
          <w:spacing w:val="-7"/>
          <w:sz w:val="20"/>
          <w:szCs w:val="20"/>
        </w:rPr>
        <w:t xml:space="preserve"> </w:t>
      </w:r>
      <w:r w:rsidRPr="005243BB">
        <w:rPr>
          <w:sz w:val="20"/>
          <w:szCs w:val="20"/>
        </w:rPr>
        <w:t>for</w:t>
      </w:r>
      <w:r w:rsidRPr="005243BB">
        <w:rPr>
          <w:spacing w:val="-8"/>
          <w:sz w:val="20"/>
          <w:szCs w:val="20"/>
        </w:rPr>
        <w:t xml:space="preserve"> </w:t>
      </w:r>
      <w:r w:rsidRPr="005243BB">
        <w:rPr>
          <w:sz w:val="20"/>
          <w:szCs w:val="20"/>
        </w:rPr>
        <w:t>collecting</w:t>
      </w:r>
      <w:r w:rsidRPr="005243BB">
        <w:rPr>
          <w:spacing w:val="-9"/>
          <w:sz w:val="20"/>
          <w:szCs w:val="20"/>
        </w:rPr>
        <w:t xml:space="preserve"> </w:t>
      </w:r>
      <w:r w:rsidRPr="005243BB">
        <w:rPr>
          <w:sz w:val="20"/>
          <w:szCs w:val="20"/>
        </w:rPr>
        <w:t>delinquent</w:t>
      </w:r>
      <w:r w:rsidRPr="005243BB">
        <w:rPr>
          <w:spacing w:val="-6"/>
          <w:sz w:val="20"/>
          <w:szCs w:val="20"/>
        </w:rPr>
        <w:t xml:space="preserve"> </w:t>
      </w:r>
      <w:r w:rsidRPr="005243BB">
        <w:rPr>
          <w:sz w:val="20"/>
          <w:szCs w:val="20"/>
        </w:rPr>
        <w:t>taxes</w:t>
      </w:r>
      <w:r w:rsidRPr="005243BB">
        <w:rPr>
          <w:spacing w:val="-7"/>
          <w:sz w:val="20"/>
          <w:szCs w:val="20"/>
        </w:rPr>
        <w:t xml:space="preserve"> </w:t>
      </w:r>
      <w:r w:rsidRPr="005243BB">
        <w:rPr>
          <w:sz w:val="20"/>
          <w:szCs w:val="20"/>
        </w:rPr>
        <w:t>for</w:t>
      </w:r>
      <w:r w:rsidRPr="005243BB">
        <w:rPr>
          <w:spacing w:val="-8"/>
          <w:sz w:val="20"/>
          <w:szCs w:val="20"/>
        </w:rPr>
        <w:t xml:space="preserve"> </w:t>
      </w:r>
      <w:r w:rsidRPr="005243BB">
        <w:rPr>
          <w:sz w:val="20"/>
          <w:szCs w:val="20"/>
        </w:rPr>
        <w:t>all</w:t>
      </w:r>
      <w:r w:rsidRPr="005243BB">
        <w:rPr>
          <w:spacing w:val="-7"/>
          <w:sz w:val="20"/>
          <w:szCs w:val="20"/>
        </w:rPr>
        <w:t xml:space="preserve"> </w:t>
      </w:r>
      <w:r w:rsidRPr="005243BB">
        <w:rPr>
          <w:sz w:val="20"/>
          <w:szCs w:val="20"/>
        </w:rPr>
        <w:t>tax</w:t>
      </w:r>
      <w:r w:rsidRPr="005243BB">
        <w:rPr>
          <w:spacing w:val="-7"/>
          <w:sz w:val="20"/>
          <w:szCs w:val="20"/>
        </w:rPr>
        <w:t xml:space="preserve"> </w:t>
      </w:r>
      <w:r w:rsidRPr="005243BB">
        <w:rPr>
          <w:sz w:val="20"/>
          <w:szCs w:val="20"/>
        </w:rPr>
        <w:t>types.</w:t>
      </w:r>
      <w:r w:rsidRPr="005243BB">
        <w:rPr>
          <w:spacing w:val="-9"/>
          <w:sz w:val="20"/>
          <w:szCs w:val="20"/>
        </w:rPr>
        <w:t xml:space="preserve"> </w:t>
      </w:r>
      <w:r w:rsidRPr="005243BB">
        <w:rPr>
          <w:sz w:val="20"/>
          <w:szCs w:val="20"/>
        </w:rPr>
        <w:t>The</w:t>
      </w:r>
      <w:r w:rsidRPr="005243BB">
        <w:rPr>
          <w:spacing w:val="-9"/>
          <w:sz w:val="20"/>
          <w:szCs w:val="20"/>
        </w:rPr>
        <w:t xml:space="preserve"> </w:t>
      </w:r>
      <w:r w:rsidRPr="005243BB">
        <w:rPr>
          <w:sz w:val="20"/>
          <w:szCs w:val="20"/>
        </w:rPr>
        <w:t>division is also responsible for voluntary compliance and education of the Temporary Sellers Permit program. The employees provide front-line taxpayer services at the counters and over the phone in the five field offices.</w:t>
      </w:r>
    </w:p>
    <w:p w14:paraId="31ED0521" w14:textId="77777777" w:rsidR="001F220E" w:rsidRPr="005243BB" w:rsidRDefault="001F220E">
      <w:pPr>
        <w:pStyle w:val="BodyText"/>
        <w:spacing w:before="2"/>
      </w:pPr>
    </w:p>
    <w:p w14:paraId="6CEA9D46" w14:textId="30D5353C" w:rsidR="001F220E" w:rsidRPr="005243BB" w:rsidRDefault="00265593" w:rsidP="00850AC2">
      <w:pPr>
        <w:pStyle w:val="BodyText"/>
        <w:numPr>
          <w:ilvl w:val="0"/>
          <w:numId w:val="5"/>
        </w:numPr>
        <w:spacing w:line="229" w:lineRule="exact"/>
        <w:jc w:val="both"/>
      </w:pPr>
      <w:r>
        <w:t xml:space="preserve">23.86 </w:t>
      </w:r>
      <w:r w:rsidR="00632AB1" w:rsidRPr="005243BB">
        <w:t>percent,</w:t>
      </w:r>
      <w:r w:rsidR="00632AB1" w:rsidRPr="005243BB">
        <w:rPr>
          <w:spacing w:val="-7"/>
        </w:rPr>
        <w:t xml:space="preserve"> </w:t>
      </w:r>
      <w:r w:rsidR="00632AB1" w:rsidRPr="005243BB">
        <w:t>or</w:t>
      </w:r>
      <w:r w:rsidR="00632AB1" w:rsidRPr="005243BB">
        <w:rPr>
          <w:spacing w:val="-4"/>
        </w:rPr>
        <w:t xml:space="preserve"> </w:t>
      </w:r>
      <w:r>
        <w:rPr>
          <w:spacing w:val="-4"/>
        </w:rPr>
        <w:t xml:space="preserve">105 </w:t>
      </w:r>
      <w:r w:rsidR="00632AB1" w:rsidRPr="005243BB">
        <w:t>positions,</w:t>
      </w:r>
      <w:r w:rsidR="00632AB1" w:rsidRPr="005243BB">
        <w:rPr>
          <w:spacing w:val="-7"/>
        </w:rPr>
        <w:t xml:space="preserve"> </w:t>
      </w:r>
      <w:r w:rsidR="00632AB1" w:rsidRPr="005243BB">
        <w:t>have</w:t>
      </w:r>
      <w:r w:rsidR="00632AB1" w:rsidRPr="005243BB">
        <w:rPr>
          <w:spacing w:val="-5"/>
        </w:rPr>
        <w:t xml:space="preserve"> </w:t>
      </w:r>
      <w:r w:rsidR="00632AB1" w:rsidRPr="005243BB">
        <w:t>been</w:t>
      </w:r>
      <w:r w:rsidR="00632AB1" w:rsidRPr="005243BB">
        <w:rPr>
          <w:spacing w:val="-7"/>
        </w:rPr>
        <w:t xml:space="preserve"> </w:t>
      </w:r>
      <w:r w:rsidR="00632AB1" w:rsidRPr="005243BB">
        <w:t>authorized</w:t>
      </w:r>
      <w:r w:rsidR="00632AB1" w:rsidRPr="005243BB">
        <w:rPr>
          <w:spacing w:val="-5"/>
        </w:rPr>
        <w:t xml:space="preserve"> </w:t>
      </w:r>
      <w:r w:rsidR="00632AB1" w:rsidRPr="005243BB">
        <w:t>in</w:t>
      </w:r>
      <w:r w:rsidR="00632AB1" w:rsidRPr="005243BB">
        <w:rPr>
          <w:spacing w:val="-7"/>
        </w:rPr>
        <w:t xml:space="preserve"> </w:t>
      </w:r>
      <w:r w:rsidR="00632AB1" w:rsidRPr="005243BB">
        <w:t>these</w:t>
      </w:r>
      <w:r w:rsidR="00632AB1" w:rsidRPr="005243BB">
        <w:rPr>
          <w:spacing w:val="-7"/>
        </w:rPr>
        <w:t xml:space="preserve"> </w:t>
      </w:r>
      <w:r w:rsidR="00632AB1" w:rsidRPr="005243BB">
        <w:rPr>
          <w:spacing w:val="-2"/>
        </w:rPr>
        <w:t>capacities.</w:t>
      </w:r>
    </w:p>
    <w:p w14:paraId="7FA081E8" w14:textId="0EAC0913" w:rsidR="001F220E" w:rsidRPr="005243BB" w:rsidRDefault="00632AB1" w:rsidP="00850AC2">
      <w:pPr>
        <w:pStyle w:val="BodyText"/>
        <w:numPr>
          <w:ilvl w:val="0"/>
          <w:numId w:val="5"/>
        </w:numPr>
        <w:spacing w:line="229" w:lineRule="exact"/>
      </w:pPr>
      <w:r w:rsidRPr="005243BB">
        <w:t>General</w:t>
      </w:r>
      <w:r w:rsidRPr="005243BB">
        <w:rPr>
          <w:spacing w:val="-8"/>
        </w:rPr>
        <w:t xml:space="preserve"> </w:t>
      </w:r>
      <w:r w:rsidRPr="005243BB">
        <w:t>fund</w:t>
      </w:r>
      <w:r w:rsidRPr="005243BB">
        <w:rPr>
          <w:spacing w:val="-6"/>
        </w:rPr>
        <w:t xml:space="preserve"> </w:t>
      </w:r>
      <w:r w:rsidRPr="005243BB">
        <w:t>appropriation</w:t>
      </w:r>
      <w:r w:rsidRPr="005243BB">
        <w:rPr>
          <w:spacing w:val="-4"/>
        </w:rPr>
        <w:t xml:space="preserve"> </w:t>
      </w:r>
      <w:r w:rsidRPr="005243BB">
        <w:t>of</w:t>
      </w:r>
      <w:r w:rsidRPr="005243BB">
        <w:rPr>
          <w:spacing w:val="-5"/>
        </w:rPr>
        <w:t xml:space="preserve"> </w:t>
      </w:r>
      <w:r w:rsidRPr="005243BB">
        <w:t>$</w:t>
      </w:r>
      <w:r w:rsidR="62B0B0CB" w:rsidRPr="005243BB">
        <w:t>9,547,600</w:t>
      </w:r>
      <w:r w:rsidRPr="005243BB">
        <w:rPr>
          <w:spacing w:val="-4"/>
        </w:rPr>
        <w:t xml:space="preserve"> </w:t>
      </w:r>
      <w:r w:rsidRPr="005243BB">
        <w:t>for</w:t>
      </w:r>
      <w:r w:rsidRPr="005243BB">
        <w:rPr>
          <w:spacing w:val="-5"/>
        </w:rPr>
        <w:t xml:space="preserve"> </w:t>
      </w:r>
      <w:r w:rsidRPr="005243BB">
        <w:t>this</w:t>
      </w:r>
      <w:r w:rsidRPr="005243BB">
        <w:rPr>
          <w:spacing w:val="-5"/>
        </w:rPr>
        <w:t xml:space="preserve"> </w:t>
      </w:r>
      <w:r w:rsidRPr="005243BB">
        <w:t>division</w:t>
      </w:r>
      <w:r w:rsidRPr="005243BB">
        <w:rPr>
          <w:spacing w:val="-7"/>
        </w:rPr>
        <w:t xml:space="preserve"> </w:t>
      </w:r>
      <w:r w:rsidRPr="005243BB">
        <w:t>in</w:t>
      </w:r>
      <w:r w:rsidRPr="005243BB">
        <w:rPr>
          <w:spacing w:val="-6"/>
        </w:rPr>
        <w:t xml:space="preserve"> </w:t>
      </w:r>
      <w:r w:rsidRPr="005243BB">
        <w:t>FY</w:t>
      </w:r>
      <w:r w:rsidRPr="005243BB">
        <w:rPr>
          <w:spacing w:val="-5"/>
        </w:rPr>
        <w:t xml:space="preserve"> </w:t>
      </w:r>
      <w:r w:rsidR="00850AC2" w:rsidRPr="005243BB">
        <w:rPr>
          <w:spacing w:val="-2"/>
        </w:rPr>
        <w:t>2025</w:t>
      </w:r>
      <w:r w:rsidRPr="005243BB">
        <w:rPr>
          <w:spacing w:val="-2"/>
        </w:rPr>
        <w:t>.</w:t>
      </w:r>
    </w:p>
    <w:p w14:paraId="4BA4AEAC" w14:textId="77777777" w:rsidR="001F220E" w:rsidRPr="005243BB" w:rsidRDefault="001F220E">
      <w:pPr>
        <w:pStyle w:val="BodyText"/>
        <w:spacing w:before="1"/>
      </w:pPr>
    </w:p>
    <w:p w14:paraId="07CDCD09" w14:textId="7FAE3824" w:rsidR="001F220E" w:rsidRPr="005243BB" w:rsidRDefault="00632AB1">
      <w:pPr>
        <w:pStyle w:val="ListParagraph"/>
        <w:numPr>
          <w:ilvl w:val="0"/>
          <w:numId w:val="2"/>
        </w:numPr>
        <w:tabs>
          <w:tab w:val="left" w:pos="399"/>
        </w:tabs>
        <w:ind w:left="120" w:firstLine="0"/>
        <w:rPr>
          <w:sz w:val="20"/>
          <w:szCs w:val="20"/>
        </w:rPr>
      </w:pPr>
      <w:r w:rsidRPr="005243BB">
        <w:rPr>
          <w:b/>
          <w:bCs/>
          <w:sz w:val="20"/>
          <w:szCs w:val="20"/>
          <w:u w:val="single"/>
        </w:rPr>
        <w:t>The</w:t>
      </w:r>
      <w:r w:rsidRPr="005243BB">
        <w:rPr>
          <w:b/>
          <w:bCs/>
          <w:spacing w:val="-3"/>
          <w:sz w:val="20"/>
          <w:szCs w:val="20"/>
          <w:u w:val="single"/>
        </w:rPr>
        <w:t xml:space="preserve"> </w:t>
      </w:r>
      <w:r w:rsidRPr="005243BB">
        <w:rPr>
          <w:b/>
          <w:bCs/>
          <w:sz w:val="20"/>
          <w:szCs w:val="20"/>
          <w:u w:val="single"/>
        </w:rPr>
        <w:t>Revenue</w:t>
      </w:r>
      <w:r w:rsidRPr="005243BB">
        <w:rPr>
          <w:b/>
          <w:bCs/>
          <w:spacing w:val="-3"/>
          <w:sz w:val="20"/>
          <w:szCs w:val="20"/>
          <w:u w:val="single"/>
        </w:rPr>
        <w:t xml:space="preserve"> </w:t>
      </w:r>
      <w:r w:rsidRPr="005243BB">
        <w:rPr>
          <w:b/>
          <w:bCs/>
          <w:sz w:val="20"/>
          <w:szCs w:val="20"/>
          <w:u w:val="single"/>
        </w:rPr>
        <w:t>Operations</w:t>
      </w:r>
      <w:r w:rsidRPr="005243BB">
        <w:rPr>
          <w:b/>
          <w:bCs/>
          <w:spacing w:val="-3"/>
          <w:sz w:val="20"/>
          <w:szCs w:val="20"/>
          <w:u w:val="single"/>
        </w:rPr>
        <w:t xml:space="preserve"> </w:t>
      </w:r>
      <w:r w:rsidRPr="005243BB">
        <w:rPr>
          <w:b/>
          <w:bCs/>
          <w:sz w:val="20"/>
          <w:szCs w:val="20"/>
          <w:u w:val="single"/>
        </w:rPr>
        <w:t>Division</w:t>
      </w:r>
      <w:r w:rsidRPr="005243BB">
        <w:rPr>
          <w:b/>
          <w:bCs/>
          <w:spacing w:val="-1"/>
          <w:sz w:val="20"/>
          <w:szCs w:val="20"/>
        </w:rPr>
        <w:t xml:space="preserve"> </w:t>
      </w:r>
      <w:r w:rsidRPr="005243BB">
        <w:rPr>
          <w:sz w:val="20"/>
          <w:szCs w:val="20"/>
        </w:rPr>
        <w:t>maintains</w:t>
      </w:r>
      <w:r w:rsidRPr="005243BB">
        <w:rPr>
          <w:spacing w:val="-1"/>
          <w:sz w:val="20"/>
          <w:szCs w:val="20"/>
        </w:rPr>
        <w:t xml:space="preserve"> </w:t>
      </w:r>
      <w:r w:rsidRPr="005243BB">
        <w:rPr>
          <w:sz w:val="20"/>
          <w:szCs w:val="20"/>
        </w:rPr>
        <w:t>the</w:t>
      </w:r>
      <w:r w:rsidRPr="005243BB">
        <w:rPr>
          <w:spacing w:val="-3"/>
          <w:sz w:val="20"/>
          <w:szCs w:val="20"/>
        </w:rPr>
        <w:t xml:space="preserve"> </w:t>
      </w:r>
      <w:r w:rsidRPr="005243BB">
        <w:rPr>
          <w:sz w:val="20"/>
          <w:szCs w:val="20"/>
        </w:rPr>
        <w:t>taxpayer</w:t>
      </w:r>
      <w:r w:rsidRPr="005243BB">
        <w:rPr>
          <w:spacing w:val="-2"/>
          <w:sz w:val="20"/>
          <w:szCs w:val="20"/>
        </w:rPr>
        <w:t xml:space="preserve"> </w:t>
      </w:r>
      <w:r w:rsidRPr="005243BB">
        <w:rPr>
          <w:sz w:val="20"/>
          <w:szCs w:val="20"/>
        </w:rPr>
        <w:t>database,</w:t>
      </w:r>
      <w:r w:rsidRPr="005243BB">
        <w:rPr>
          <w:spacing w:val="-3"/>
          <w:sz w:val="20"/>
          <w:szCs w:val="20"/>
        </w:rPr>
        <w:t xml:space="preserve"> </w:t>
      </w:r>
      <w:r w:rsidRPr="005243BB">
        <w:rPr>
          <w:sz w:val="20"/>
          <w:szCs w:val="20"/>
        </w:rPr>
        <w:t>processes</w:t>
      </w:r>
      <w:r w:rsidRPr="005243BB">
        <w:rPr>
          <w:spacing w:val="-1"/>
          <w:sz w:val="20"/>
          <w:szCs w:val="20"/>
        </w:rPr>
        <w:t xml:space="preserve"> </w:t>
      </w:r>
      <w:r w:rsidRPr="005243BB">
        <w:rPr>
          <w:sz w:val="20"/>
          <w:szCs w:val="20"/>
        </w:rPr>
        <w:t>all</w:t>
      </w:r>
      <w:r w:rsidRPr="005243BB">
        <w:rPr>
          <w:spacing w:val="-4"/>
          <w:sz w:val="20"/>
          <w:szCs w:val="20"/>
        </w:rPr>
        <w:t xml:space="preserve"> </w:t>
      </w:r>
      <w:r w:rsidRPr="005243BB">
        <w:rPr>
          <w:sz w:val="20"/>
          <w:szCs w:val="20"/>
        </w:rPr>
        <w:t>tax</w:t>
      </w:r>
      <w:r w:rsidRPr="005243BB">
        <w:rPr>
          <w:spacing w:val="-1"/>
          <w:sz w:val="20"/>
          <w:szCs w:val="20"/>
        </w:rPr>
        <w:t xml:space="preserve"> </w:t>
      </w:r>
      <w:r w:rsidRPr="005243BB">
        <w:rPr>
          <w:sz w:val="20"/>
          <w:szCs w:val="20"/>
        </w:rPr>
        <w:t>returns</w:t>
      </w:r>
      <w:r w:rsidRPr="005243BB">
        <w:rPr>
          <w:spacing w:val="-1"/>
          <w:sz w:val="20"/>
          <w:szCs w:val="20"/>
        </w:rPr>
        <w:t xml:space="preserve"> </w:t>
      </w:r>
      <w:r w:rsidRPr="005243BB">
        <w:rPr>
          <w:sz w:val="20"/>
          <w:szCs w:val="20"/>
        </w:rPr>
        <w:t>and</w:t>
      </w:r>
      <w:r w:rsidRPr="005243BB">
        <w:rPr>
          <w:spacing w:val="-3"/>
          <w:sz w:val="20"/>
          <w:szCs w:val="20"/>
        </w:rPr>
        <w:t xml:space="preserve"> </w:t>
      </w:r>
      <w:r w:rsidRPr="005243BB">
        <w:rPr>
          <w:sz w:val="20"/>
          <w:szCs w:val="20"/>
        </w:rPr>
        <w:t>payments, initiates the deposit of money received, and issues taxpayer refunds. The division registers permit holders for 17 tax types including sales, withholding, hotel/motel, motor fuels, beer, wine, cigarette and tobacco taxes; ensures that all</w:t>
      </w:r>
      <w:r w:rsidRPr="005243BB">
        <w:rPr>
          <w:spacing w:val="-3"/>
          <w:sz w:val="20"/>
          <w:szCs w:val="20"/>
        </w:rPr>
        <w:t xml:space="preserve"> </w:t>
      </w:r>
      <w:r w:rsidRPr="005243BB">
        <w:rPr>
          <w:sz w:val="20"/>
          <w:szCs w:val="20"/>
        </w:rPr>
        <w:t>individuals and licensed</w:t>
      </w:r>
      <w:r w:rsidRPr="005243BB">
        <w:rPr>
          <w:spacing w:val="-2"/>
          <w:sz w:val="20"/>
          <w:szCs w:val="20"/>
        </w:rPr>
        <w:t xml:space="preserve"> </w:t>
      </w:r>
      <w:r w:rsidRPr="005243BB">
        <w:rPr>
          <w:sz w:val="20"/>
          <w:szCs w:val="20"/>
        </w:rPr>
        <w:t>businesses have access to</w:t>
      </w:r>
      <w:r w:rsidRPr="005243BB">
        <w:rPr>
          <w:spacing w:val="-2"/>
          <w:sz w:val="20"/>
          <w:szCs w:val="20"/>
        </w:rPr>
        <w:t xml:space="preserve"> </w:t>
      </w:r>
      <w:r w:rsidRPr="005243BB">
        <w:rPr>
          <w:sz w:val="20"/>
          <w:szCs w:val="20"/>
        </w:rPr>
        <w:t>proper</w:t>
      </w:r>
      <w:r w:rsidRPr="005243BB">
        <w:rPr>
          <w:spacing w:val="-1"/>
          <w:sz w:val="20"/>
          <w:szCs w:val="20"/>
        </w:rPr>
        <w:t xml:space="preserve"> </w:t>
      </w:r>
      <w:r w:rsidRPr="005243BB">
        <w:rPr>
          <w:sz w:val="20"/>
          <w:szCs w:val="20"/>
        </w:rPr>
        <w:t>tax forms for</w:t>
      </w:r>
      <w:r w:rsidRPr="005243BB">
        <w:rPr>
          <w:spacing w:val="-1"/>
          <w:sz w:val="20"/>
          <w:szCs w:val="20"/>
        </w:rPr>
        <w:t xml:space="preserve"> </w:t>
      </w:r>
      <w:r w:rsidRPr="005243BB">
        <w:rPr>
          <w:sz w:val="20"/>
          <w:szCs w:val="20"/>
        </w:rPr>
        <w:t>reporting; processes revenue and refund documents submitted by taxpayers; and maintains an imaging system used to streamline the processing and</w:t>
      </w:r>
      <w:r w:rsidRPr="005243BB">
        <w:rPr>
          <w:spacing w:val="-4"/>
          <w:sz w:val="20"/>
          <w:szCs w:val="20"/>
        </w:rPr>
        <w:t xml:space="preserve"> </w:t>
      </w:r>
      <w:r w:rsidRPr="005243BB">
        <w:rPr>
          <w:sz w:val="20"/>
          <w:szCs w:val="20"/>
        </w:rPr>
        <w:t>storing</w:t>
      </w:r>
      <w:r w:rsidRPr="005243BB">
        <w:rPr>
          <w:spacing w:val="-4"/>
          <w:sz w:val="20"/>
          <w:szCs w:val="20"/>
        </w:rPr>
        <w:t xml:space="preserve"> </w:t>
      </w:r>
      <w:r w:rsidRPr="005243BB">
        <w:rPr>
          <w:sz w:val="20"/>
          <w:szCs w:val="20"/>
        </w:rPr>
        <w:t>of</w:t>
      </w:r>
      <w:r w:rsidRPr="005243BB">
        <w:rPr>
          <w:spacing w:val="-4"/>
          <w:sz w:val="20"/>
          <w:szCs w:val="20"/>
        </w:rPr>
        <w:t xml:space="preserve"> </w:t>
      </w:r>
      <w:r w:rsidRPr="005243BB">
        <w:rPr>
          <w:sz w:val="20"/>
          <w:szCs w:val="20"/>
        </w:rPr>
        <w:t>tax</w:t>
      </w:r>
      <w:r w:rsidRPr="005243BB">
        <w:rPr>
          <w:spacing w:val="-3"/>
          <w:sz w:val="20"/>
          <w:szCs w:val="20"/>
        </w:rPr>
        <w:t xml:space="preserve"> </w:t>
      </w:r>
      <w:r w:rsidRPr="005243BB">
        <w:rPr>
          <w:sz w:val="20"/>
          <w:szCs w:val="20"/>
        </w:rPr>
        <w:t>documents.</w:t>
      </w:r>
      <w:r w:rsidRPr="005243BB">
        <w:rPr>
          <w:spacing w:val="-4"/>
          <w:sz w:val="20"/>
          <w:szCs w:val="20"/>
        </w:rPr>
        <w:t xml:space="preserve"> </w:t>
      </w:r>
      <w:r w:rsidRPr="005243BB">
        <w:rPr>
          <w:sz w:val="20"/>
          <w:szCs w:val="20"/>
        </w:rPr>
        <w:t>In</w:t>
      </w:r>
      <w:r w:rsidRPr="005243BB">
        <w:rPr>
          <w:spacing w:val="-4"/>
          <w:sz w:val="20"/>
          <w:szCs w:val="20"/>
        </w:rPr>
        <w:t xml:space="preserve"> </w:t>
      </w:r>
      <w:r w:rsidRPr="005243BB">
        <w:rPr>
          <w:sz w:val="20"/>
          <w:szCs w:val="20"/>
        </w:rPr>
        <w:t>the</w:t>
      </w:r>
      <w:r w:rsidRPr="005243BB">
        <w:rPr>
          <w:spacing w:val="-4"/>
          <w:sz w:val="20"/>
          <w:szCs w:val="20"/>
        </w:rPr>
        <w:t xml:space="preserve"> </w:t>
      </w:r>
      <w:r w:rsidRPr="005243BB">
        <w:rPr>
          <w:sz w:val="20"/>
          <w:szCs w:val="20"/>
        </w:rPr>
        <w:t>last</w:t>
      </w:r>
      <w:r w:rsidRPr="005243BB">
        <w:rPr>
          <w:spacing w:val="-4"/>
          <w:sz w:val="20"/>
          <w:szCs w:val="20"/>
        </w:rPr>
        <w:t xml:space="preserve"> </w:t>
      </w:r>
      <w:r w:rsidRPr="005243BB">
        <w:rPr>
          <w:sz w:val="20"/>
          <w:szCs w:val="20"/>
        </w:rPr>
        <w:t>fiscal</w:t>
      </w:r>
      <w:r w:rsidRPr="005243BB">
        <w:rPr>
          <w:spacing w:val="-4"/>
          <w:sz w:val="20"/>
          <w:szCs w:val="20"/>
        </w:rPr>
        <w:t xml:space="preserve"> </w:t>
      </w:r>
      <w:r w:rsidRPr="005243BB">
        <w:rPr>
          <w:sz w:val="20"/>
          <w:szCs w:val="20"/>
        </w:rPr>
        <w:t>year,</w:t>
      </w:r>
      <w:r w:rsidRPr="005243BB">
        <w:rPr>
          <w:spacing w:val="-4"/>
          <w:sz w:val="20"/>
          <w:szCs w:val="20"/>
        </w:rPr>
        <w:t xml:space="preserve"> </w:t>
      </w:r>
      <w:r w:rsidRPr="005243BB">
        <w:rPr>
          <w:sz w:val="20"/>
          <w:szCs w:val="20"/>
        </w:rPr>
        <w:t>the</w:t>
      </w:r>
      <w:r w:rsidRPr="005243BB">
        <w:rPr>
          <w:spacing w:val="-4"/>
          <w:sz w:val="20"/>
          <w:szCs w:val="20"/>
        </w:rPr>
        <w:t xml:space="preserve"> </w:t>
      </w:r>
      <w:r w:rsidRPr="005243BB">
        <w:rPr>
          <w:sz w:val="20"/>
          <w:szCs w:val="20"/>
        </w:rPr>
        <w:t>Tax</w:t>
      </w:r>
      <w:r w:rsidRPr="005243BB">
        <w:rPr>
          <w:spacing w:val="-3"/>
          <w:sz w:val="20"/>
          <w:szCs w:val="20"/>
        </w:rPr>
        <w:t xml:space="preserve"> </w:t>
      </w:r>
      <w:r w:rsidRPr="005243BB">
        <w:rPr>
          <w:sz w:val="20"/>
          <w:szCs w:val="20"/>
        </w:rPr>
        <w:t>Commission</w:t>
      </w:r>
      <w:r w:rsidRPr="005243BB">
        <w:rPr>
          <w:spacing w:val="-2"/>
          <w:sz w:val="20"/>
          <w:szCs w:val="20"/>
        </w:rPr>
        <w:t xml:space="preserve"> </w:t>
      </w:r>
      <w:r w:rsidRPr="005243BB">
        <w:rPr>
          <w:sz w:val="20"/>
          <w:szCs w:val="20"/>
        </w:rPr>
        <w:t>processed</w:t>
      </w:r>
      <w:r w:rsidRPr="005243BB">
        <w:rPr>
          <w:spacing w:val="-4"/>
          <w:sz w:val="20"/>
          <w:szCs w:val="20"/>
        </w:rPr>
        <w:t xml:space="preserve"> </w:t>
      </w:r>
      <w:r w:rsidRPr="005243BB">
        <w:rPr>
          <w:sz w:val="20"/>
          <w:szCs w:val="20"/>
        </w:rPr>
        <w:t>$</w:t>
      </w:r>
      <w:r w:rsidR="004A18C8">
        <w:rPr>
          <w:sz w:val="20"/>
          <w:szCs w:val="20"/>
        </w:rPr>
        <w:t xml:space="preserve">7.5 </w:t>
      </w:r>
      <w:r w:rsidR="004A18C8" w:rsidRPr="004F3A7D">
        <w:rPr>
          <w:sz w:val="20"/>
          <w:szCs w:val="20"/>
        </w:rPr>
        <w:t>billio</w:t>
      </w:r>
      <w:r w:rsidRPr="004F3A7D">
        <w:rPr>
          <w:sz w:val="20"/>
          <w:szCs w:val="20"/>
        </w:rPr>
        <w:t>n</w:t>
      </w:r>
      <w:r w:rsidRPr="004F3A7D">
        <w:rPr>
          <w:spacing w:val="-4"/>
          <w:sz w:val="20"/>
          <w:szCs w:val="20"/>
        </w:rPr>
        <w:t xml:space="preserve"> </w:t>
      </w:r>
      <w:r w:rsidR="00D918E8">
        <w:rPr>
          <w:spacing w:val="-4"/>
          <w:sz w:val="20"/>
          <w:szCs w:val="20"/>
        </w:rPr>
        <w:t xml:space="preserve">in </w:t>
      </w:r>
      <w:r w:rsidRPr="004F3A7D">
        <w:rPr>
          <w:sz w:val="20"/>
          <w:szCs w:val="20"/>
        </w:rPr>
        <w:t>receipts; mo</w:t>
      </w:r>
      <w:r w:rsidRPr="005243BB">
        <w:rPr>
          <w:sz w:val="20"/>
          <w:szCs w:val="20"/>
        </w:rPr>
        <w:t>st through this division.</w:t>
      </w:r>
    </w:p>
    <w:p w14:paraId="7D3F8FDB" w14:textId="77777777" w:rsidR="001F220E" w:rsidRPr="005243BB" w:rsidRDefault="001F220E">
      <w:pPr>
        <w:pStyle w:val="BodyText"/>
        <w:spacing w:before="1"/>
      </w:pPr>
    </w:p>
    <w:p w14:paraId="0A7ED09A" w14:textId="7644E6B1" w:rsidR="001F220E" w:rsidRPr="005243BB" w:rsidRDefault="004A18C8" w:rsidP="00850AC2">
      <w:pPr>
        <w:pStyle w:val="BodyText"/>
        <w:numPr>
          <w:ilvl w:val="0"/>
          <w:numId w:val="6"/>
        </w:numPr>
        <w:spacing w:line="229" w:lineRule="exact"/>
        <w:jc w:val="both"/>
      </w:pPr>
      <w:r>
        <w:t xml:space="preserve">16.36 </w:t>
      </w:r>
      <w:r w:rsidR="00632AB1" w:rsidRPr="005243BB">
        <w:t>percent,</w:t>
      </w:r>
      <w:r w:rsidR="00632AB1" w:rsidRPr="005243BB">
        <w:rPr>
          <w:spacing w:val="-6"/>
        </w:rPr>
        <w:t xml:space="preserve"> </w:t>
      </w:r>
      <w:r w:rsidR="00632AB1" w:rsidRPr="005243BB">
        <w:t>or</w:t>
      </w:r>
      <w:r>
        <w:rPr>
          <w:spacing w:val="-3"/>
        </w:rPr>
        <w:t xml:space="preserve"> 72 </w:t>
      </w:r>
      <w:r w:rsidR="00632AB1" w:rsidRPr="005243BB">
        <w:t>positions,</w:t>
      </w:r>
      <w:r w:rsidR="00632AB1" w:rsidRPr="005243BB">
        <w:rPr>
          <w:spacing w:val="-6"/>
        </w:rPr>
        <w:t xml:space="preserve"> </w:t>
      </w:r>
      <w:r w:rsidR="00632AB1" w:rsidRPr="005243BB">
        <w:t>have</w:t>
      </w:r>
      <w:r w:rsidR="00632AB1" w:rsidRPr="005243BB">
        <w:rPr>
          <w:spacing w:val="-6"/>
        </w:rPr>
        <w:t xml:space="preserve"> </w:t>
      </w:r>
      <w:r w:rsidR="00632AB1" w:rsidRPr="005243BB">
        <w:t>been</w:t>
      </w:r>
      <w:r w:rsidR="00632AB1" w:rsidRPr="005243BB">
        <w:rPr>
          <w:spacing w:val="-5"/>
        </w:rPr>
        <w:t xml:space="preserve"> </w:t>
      </w:r>
      <w:r w:rsidR="00632AB1" w:rsidRPr="005243BB">
        <w:t>authorized</w:t>
      </w:r>
      <w:r w:rsidR="00632AB1" w:rsidRPr="005243BB">
        <w:rPr>
          <w:spacing w:val="-6"/>
        </w:rPr>
        <w:t xml:space="preserve"> </w:t>
      </w:r>
      <w:r w:rsidR="00632AB1" w:rsidRPr="005243BB">
        <w:t>in</w:t>
      </w:r>
      <w:r w:rsidR="00632AB1" w:rsidRPr="005243BB">
        <w:rPr>
          <w:spacing w:val="-6"/>
        </w:rPr>
        <w:t xml:space="preserve"> </w:t>
      </w:r>
      <w:r w:rsidR="00632AB1" w:rsidRPr="005243BB">
        <w:t>these</w:t>
      </w:r>
      <w:r w:rsidR="00632AB1" w:rsidRPr="005243BB">
        <w:rPr>
          <w:spacing w:val="-6"/>
        </w:rPr>
        <w:t xml:space="preserve"> </w:t>
      </w:r>
      <w:r w:rsidR="00632AB1" w:rsidRPr="005243BB">
        <w:rPr>
          <w:spacing w:val="-2"/>
        </w:rPr>
        <w:t>capacities.</w:t>
      </w:r>
    </w:p>
    <w:p w14:paraId="3E156A27" w14:textId="260B108F" w:rsidR="001F220E" w:rsidRPr="005243BB" w:rsidRDefault="00632AB1" w:rsidP="00850AC2">
      <w:pPr>
        <w:pStyle w:val="BodyText"/>
        <w:numPr>
          <w:ilvl w:val="0"/>
          <w:numId w:val="6"/>
        </w:numPr>
        <w:spacing w:line="229" w:lineRule="exact"/>
      </w:pPr>
      <w:r w:rsidRPr="005243BB">
        <w:t>General</w:t>
      </w:r>
      <w:r w:rsidRPr="005243BB">
        <w:rPr>
          <w:spacing w:val="-8"/>
        </w:rPr>
        <w:t xml:space="preserve"> </w:t>
      </w:r>
      <w:r w:rsidRPr="005243BB">
        <w:t>fund</w:t>
      </w:r>
      <w:r w:rsidRPr="005243BB">
        <w:rPr>
          <w:spacing w:val="-5"/>
        </w:rPr>
        <w:t xml:space="preserve"> </w:t>
      </w:r>
      <w:r w:rsidRPr="005243BB">
        <w:t>appropriation</w:t>
      </w:r>
      <w:r w:rsidRPr="005243BB">
        <w:rPr>
          <w:spacing w:val="-6"/>
        </w:rPr>
        <w:t xml:space="preserve"> </w:t>
      </w:r>
      <w:r w:rsidRPr="005243BB">
        <w:t>of</w:t>
      </w:r>
      <w:r w:rsidRPr="005243BB">
        <w:rPr>
          <w:spacing w:val="-5"/>
        </w:rPr>
        <w:t xml:space="preserve"> </w:t>
      </w:r>
      <w:r w:rsidRPr="005243BB">
        <w:t>$</w:t>
      </w:r>
      <w:r w:rsidR="3718F36A" w:rsidRPr="005243BB">
        <w:t>5,731,500</w:t>
      </w:r>
      <w:r w:rsidR="00525A83">
        <w:t xml:space="preserve"> </w:t>
      </w:r>
      <w:r w:rsidRPr="005243BB">
        <w:t>for</w:t>
      </w:r>
      <w:r w:rsidRPr="005243BB">
        <w:rPr>
          <w:spacing w:val="-5"/>
        </w:rPr>
        <w:t xml:space="preserve"> </w:t>
      </w:r>
      <w:r w:rsidRPr="005243BB">
        <w:t>this</w:t>
      </w:r>
      <w:r w:rsidRPr="005243BB">
        <w:rPr>
          <w:spacing w:val="-3"/>
        </w:rPr>
        <w:t xml:space="preserve"> </w:t>
      </w:r>
      <w:r w:rsidRPr="005243BB">
        <w:t>division</w:t>
      </w:r>
      <w:r w:rsidRPr="005243BB">
        <w:rPr>
          <w:spacing w:val="-5"/>
        </w:rPr>
        <w:t xml:space="preserve"> </w:t>
      </w:r>
      <w:r w:rsidRPr="005243BB">
        <w:t>in</w:t>
      </w:r>
      <w:r w:rsidRPr="005243BB">
        <w:rPr>
          <w:spacing w:val="-7"/>
        </w:rPr>
        <w:t xml:space="preserve"> </w:t>
      </w:r>
      <w:r w:rsidRPr="005243BB">
        <w:t>FY</w:t>
      </w:r>
      <w:r w:rsidRPr="005243BB">
        <w:rPr>
          <w:spacing w:val="-7"/>
        </w:rPr>
        <w:t xml:space="preserve"> </w:t>
      </w:r>
      <w:r w:rsidR="00850AC2" w:rsidRPr="005243BB">
        <w:rPr>
          <w:spacing w:val="-2"/>
        </w:rPr>
        <w:t>2025</w:t>
      </w:r>
      <w:r w:rsidRPr="005243BB">
        <w:rPr>
          <w:spacing w:val="-2"/>
        </w:rPr>
        <w:t>.</w:t>
      </w:r>
    </w:p>
    <w:p w14:paraId="56963B93" w14:textId="77777777" w:rsidR="001F220E" w:rsidRPr="005243BB" w:rsidRDefault="001F220E">
      <w:pPr>
        <w:pStyle w:val="BodyText"/>
      </w:pPr>
    </w:p>
    <w:p w14:paraId="0F6EA368" w14:textId="25458E82" w:rsidR="001F220E" w:rsidRPr="005243BB" w:rsidRDefault="00632AB1" w:rsidP="00850AC2">
      <w:pPr>
        <w:pStyle w:val="ListParagraph"/>
        <w:numPr>
          <w:ilvl w:val="0"/>
          <w:numId w:val="2"/>
        </w:numPr>
        <w:tabs>
          <w:tab w:val="left" w:pos="397"/>
        </w:tabs>
        <w:spacing w:before="1"/>
        <w:ind w:left="120" w:right="117" w:firstLine="0"/>
      </w:pPr>
      <w:r w:rsidRPr="005243BB">
        <w:rPr>
          <w:b/>
          <w:bCs/>
          <w:sz w:val="20"/>
          <w:szCs w:val="20"/>
          <w:u w:val="single"/>
        </w:rPr>
        <w:t>The</w:t>
      </w:r>
      <w:r w:rsidRPr="005243BB">
        <w:rPr>
          <w:b/>
          <w:bCs/>
          <w:spacing w:val="-1"/>
          <w:sz w:val="20"/>
          <w:szCs w:val="20"/>
          <w:u w:val="single"/>
        </w:rPr>
        <w:t xml:space="preserve"> </w:t>
      </w:r>
      <w:r w:rsidRPr="005243BB">
        <w:rPr>
          <w:b/>
          <w:bCs/>
          <w:sz w:val="20"/>
          <w:szCs w:val="20"/>
          <w:u w:val="single"/>
        </w:rPr>
        <w:t>Property</w:t>
      </w:r>
      <w:r w:rsidRPr="005243BB">
        <w:rPr>
          <w:b/>
          <w:bCs/>
          <w:spacing w:val="-1"/>
          <w:sz w:val="20"/>
          <w:szCs w:val="20"/>
          <w:u w:val="single"/>
        </w:rPr>
        <w:t xml:space="preserve"> </w:t>
      </w:r>
      <w:r w:rsidRPr="005243BB">
        <w:rPr>
          <w:b/>
          <w:bCs/>
          <w:sz w:val="20"/>
          <w:szCs w:val="20"/>
          <w:u w:val="single"/>
        </w:rPr>
        <w:t>Tax</w:t>
      </w:r>
      <w:r w:rsidRPr="005243BB">
        <w:rPr>
          <w:b/>
          <w:bCs/>
          <w:spacing w:val="-1"/>
          <w:sz w:val="20"/>
          <w:szCs w:val="20"/>
          <w:u w:val="single"/>
        </w:rPr>
        <w:t xml:space="preserve"> </w:t>
      </w:r>
      <w:r w:rsidRPr="005243BB">
        <w:rPr>
          <w:b/>
          <w:bCs/>
          <w:sz w:val="20"/>
          <w:szCs w:val="20"/>
          <w:u w:val="single"/>
        </w:rPr>
        <w:t>Division</w:t>
      </w:r>
      <w:r w:rsidRPr="005243BB">
        <w:rPr>
          <w:b/>
          <w:bCs/>
          <w:spacing w:val="-2"/>
          <w:sz w:val="20"/>
          <w:szCs w:val="20"/>
        </w:rPr>
        <w:t xml:space="preserve"> </w:t>
      </w:r>
      <w:r w:rsidRPr="005243BB">
        <w:rPr>
          <w:sz w:val="20"/>
          <w:szCs w:val="20"/>
        </w:rPr>
        <w:t>provides oversight</w:t>
      </w:r>
      <w:r w:rsidRPr="005243BB">
        <w:rPr>
          <w:spacing w:val="-1"/>
          <w:sz w:val="20"/>
          <w:szCs w:val="20"/>
        </w:rPr>
        <w:t xml:space="preserve"> </w:t>
      </w:r>
      <w:r w:rsidRPr="005243BB">
        <w:rPr>
          <w:sz w:val="20"/>
          <w:szCs w:val="20"/>
        </w:rPr>
        <w:t>in</w:t>
      </w:r>
      <w:r w:rsidRPr="005243BB">
        <w:rPr>
          <w:spacing w:val="-1"/>
          <w:sz w:val="20"/>
          <w:szCs w:val="20"/>
        </w:rPr>
        <w:t xml:space="preserve"> </w:t>
      </w:r>
      <w:r w:rsidRPr="005243BB">
        <w:rPr>
          <w:sz w:val="20"/>
          <w:szCs w:val="20"/>
        </w:rPr>
        <w:t>the</w:t>
      </w:r>
      <w:r w:rsidRPr="005243BB">
        <w:rPr>
          <w:spacing w:val="-3"/>
          <w:sz w:val="20"/>
          <w:szCs w:val="20"/>
        </w:rPr>
        <w:t xml:space="preserve"> </w:t>
      </w:r>
      <w:r w:rsidRPr="005243BB">
        <w:rPr>
          <w:sz w:val="20"/>
          <w:szCs w:val="20"/>
        </w:rPr>
        <w:t>administration</w:t>
      </w:r>
      <w:r w:rsidRPr="005243BB">
        <w:rPr>
          <w:spacing w:val="-1"/>
          <w:sz w:val="20"/>
          <w:szCs w:val="20"/>
        </w:rPr>
        <w:t xml:space="preserve"> </w:t>
      </w:r>
      <w:r w:rsidRPr="005243BB">
        <w:rPr>
          <w:sz w:val="20"/>
          <w:szCs w:val="20"/>
        </w:rPr>
        <w:t>of</w:t>
      </w:r>
      <w:r w:rsidRPr="005243BB">
        <w:rPr>
          <w:spacing w:val="-1"/>
          <w:sz w:val="20"/>
          <w:szCs w:val="20"/>
        </w:rPr>
        <w:t xml:space="preserve"> </w:t>
      </w:r>
      <w:r w:rsidRPr="005243BB">
        <w:rPr>
          <w:sz w:val="20"/>
          <w:szCs w:val="20"/>
        </w:rPr>
        <w:t>the</w:t>
      </w:r>
      <w:r w:rsidRPr="005243BB">
        <w:rPr>
          <w:spacing w:val="-1"/>
          <w:sz w:val="20"/>
          <w:szCs w:val="20"/>
        </w:rPr>
        <w:t xml:space="preserve"> </w:t>
      </w:r>
      <w:r w:rsidRPr="005243BB">
        <w:rPr>
          <w:sz w:val="20"/>
          <w:szCs w:val="20"/>
        </w:rPr>
        <w:t>property</w:t>
      </w:r>
      <w:r w:rsidRPr="005243BB">
        <w:rPr>
          <w:spacing w:val="-2"/>
          <w:sz w:val="20"/>
          <w:szCs w:val="20"/>
        </w:rPr>
        <w:t xml:space="preserve"> </w:t>
      </w:r>
      <w:r w:rsidRPr="005243BB">
        <w:rPr>
          <w:sz w:val="20"/>
          <w:szCs w:val="20"/>
        </w:rPr>
        <w:t>tax</w:t>
      </w:r>
      <w:r w:rsidRPr="005243BB">
        <w:rPr>
          <w:spacing w:val="-2"/>
          <w:sz w:val="20"/>
          <w:szCs w:val="20"/>
        </w:rPr>
        <w:t xml:space="preserve"> </w:t>
      </w:r>
      <w:r w:rsidRPr="005243BB">
        <w:rPr>
          <w:sz w:val="20"/>
          <w:szCs w:val="20"/>
        </w:rPr>
        <w:t>system.</w:t>
      </w:r>
      <w:r w:rsidRPr="005243BB">
        <w:rPr>
          <w:spacing w:val="40"/>
          <w:sz w:val="20"/>
          <w:szCs w:val="20"/>
        </w:rPr>
        <w:t xml:space="preserve"> </w:t>
      </w:r>
      <w:r w:rsidRPr="005243BB">
        <w:rPr>
          <w:sz w:val="20"/>
          <w:szCs w:val="20"/>
        </w:rPr>
        <w:t>The</w:t>
      </w:r>
      <w:r w:rsidRPr="005243BB">
        <w:rPr>
          <w:spacing w:val="-1"/>
          <w:sz w:val="20"/>
          <w:szCs w:val="20"/>
        </w:rPr>
        <w:t xml:space="preserve"> </w:t>
      </w:r>
      <w:r w:rsidRPr="005243BB">
        <w:rPr>
          <w:sz w:val="20"/>
          <w:szCs w:val="20"/>
        </w:rPr>
        <w:t>division is responsible for annually appraising all class three operating property, examining property tax levies of all taxing districts, training and assisting county elected officials, developing an assessor's manual to facilitate uniformity of appraisals,</w:t>
      </w:r>
      <w:r w:rsidRPr="005243BB">
        <w:rPr>
          <w:spacing w:val="23"/>
          <w:sz w:val="20"/>
          <w:szCs w:val="20"/>
        </w:rPr>
        <w:t xml:space="preserve"> </w:t>
      </w:r>
      <w:r w:rsidRPr="005243BB">
        <w:rPr>
          <w:sz w:val="20"/>
          <w:szCs w:val="20"/>
        </w:rPr>
        <w:t>and</w:t>
      </w:r>
      <w:r w:rsidRPr="005243BB">
        <w:rPr>
          <w:spacing w:val="23"/>
          <w:sz w:val="20"/>
          <w:szCs w:val="20"/>
        </w:rPr>
        <w:t xml:space="preserve"> </w:t>
      </w:r>
      <w:r w:rsidRPr="005243BB">
        <w:rPr>
          <w:sz w:val="20"/>
          <w:szCs w:val="20"/>
        </w:rPr>
        <w:t>administering</w:t>
      </w:r>
      <w:r w:rsidRPr="005243BB">
        <w:rPr>
          <w:spacing w:val="22"/>
          <w:sz w:val="20"/>
          <w:szCs w:val="20"/>
        </w:rPr>
        <w:t xml:space="preserve"> </w:t>
      </w:r>
      <w:r w:rsidRPr="005243BB">
        <w:rPr>
          <w:sz w:val="20"/>
          <w:szCs w:val="20"/>
        </w:rPr>
        <w:t>the</w:t>
      </w:r>
      <w:r w:rsidRPr="005243BB">
        <w:rPr>
          <w:spacing w:val="23"/>
          <w:sz w:val="20"/>
          <w:szCs w:val="20"/>
        </w:rPr>
        <w:t xml:space="preserve"> </w:t>
      </w:r>
      <w:r w:rsidRPr="005243BB">
        <w:rPr>
          <w:sz w:val="20"/>
          <w:szCs w:val="20"/>
        </w:rPr>
        <w:t>Property</w:t>
      </w:r>
      <w:r w:rsidRPr="005243BB">
        <w:rPr>
          <w:spacing w:val="23"/>
          <w:sz w:val="20"/>
          <w:szCs w:val="20"/>
        </w:rPr>
        <w:t xml:space="preserve"> </w:t>
      </w:r>
      <w:r w:rsidRPr="005243BB">
        <w:rPr>
          <w:sz w:val="20"/>
          <w:szCs w:val="20"/>
        </w:rPr>
        <w:t>Tax</w:t>
      </w:r>
      <w:r w:rsidRPr="005243BB">
        <w:rPr>
          <w:spacing w:val="23"/>
          <w:sz w:val="20"/>
          <w:szCs w:val="20"/>
        </w:rPr>
        <w:t xml:space="preserve"> </w:t>
      </w:r>
      <w:r w:rsidRPr="005243BB">
        <w:rPr>
          <w:sz w:val="20"/>
          <w:szCs w:val="20"/>
        </w:rPr>
        <w:t>Reduction</w:t>
      </w:r>
      <w:r w:rsidRPr="005243BB">
        <w:rPr>
          <w:spacing w:val="22"/>
          <w:sz w:val="20"/>
          <w:szCs w:val="20"/>
        </w:rPr>
        <w:t xml:space="preserve"> </w:t>
      </w:r>
      <w:r w:rsidRPr="005243BB">
        <w:rPr>
          <w:sz w:val="20"/>
          <w:szCs w:val="20"/>
        </w:rPr>
        <w:t>(Circuit</w:t>
      </w:r>
      <w:r w:rsidRPr="005243BB">
        <w:rPr>
          <w:spacing w:val="23"/>
          <w:sz w:val="20"/>
          <w:szCs w:val="20"/>
        </w:rPr>
        <w:t xml:space="preserve"> </w:t>
      </w:r>
      <w:r w:rsidRPr="005243BB">
        <w:rPr>
          <w:sz w:val="20"/>
          <w:szCs w:val="20"/>
        </w:rPr>
        <w:t>Breaker)</w:t>
      </w:r>
      <w:r w:rsidRPr="005243BB">
        <w:rPr>
          <w:spacing w:val="23"/>
          <w:sz w:val="20"/>
          <w:szCs w:val="20"/>
        </w:rPr>
        <w:t xml:space="preserve"> </w:t>
      </w:r>
      <w:r w:rsidRPr="005243BB">
        <w:rPr>
          <w:sz w:val="20"/>
          <w:szCs w:val="20"/>
        </w:rPr>
        <w:t>program.</w:t>
      </w:r>
      <w:r w:rsidRPr="005243BB">
        <w:rPr>
          <w:spacing w:val="23"/>
          <w:sz w:val="20"/>
          <w:szCs w:val="20"/>
        </w:rPr>
        <w:t xml:space="preserve"> </w:t>
      </w:r>
      <w:r w:rsidR="198B9736" w:rsidRPr="005243BB">
        <w:rPr>
          <w:rFonts w:ascii="Aptos" w:eastAsia="Aptos" w:hAnsi="Aptos" w:cs="Aptos"/>
        </w:rPr>
        <w:t>After $314 million in property tax relief was distributed, property taxes generated $1.946 billion of revenue to local government units in calendar year 2023.</w:t>
      </w:r>
    </w:p>
    <w:p w14:paraId="227F741F" w14:textId="77777777" w:rsidR="001F220E" w:rsidRPr="005243BB" w:rsidRDefault="001F220E">
      <w:pPr>
        <w:pStyle w:val="BodyText"/>
      </w:pPr>
    </w:p>
    <w:p w14:paraId="0E968A9A" w14:textId="2A8BED06" w:rsidR="001F220E" w:rsidRPr="005243BB" w:rsidRDefault="444EAFD1" w:rsidP="00850AC2">
      <w:pPr>
        <w:pStyle w:val="BodyText"/>
        <w:numPr>
          <w:ilvl w:val="0"/>
          <w:numId w:val="7"/>
        </w:numPr>
      </w:pPr>
      <w:r w:rsidRPr="005243BB">
        <w:t>9.55</w:t>
      </w:r>
      <w:r w:rsidR="00632AB1" w:rsidRPr="005243BB">
        <w:rPr>
          <w:spacing w:val="-6"/>
        </w:rPr>
        <w:t xml:space="preserve"> </w:t>
      </w:r>
      <w:r w:rsidR="00632AB1" w:rsidRPr="005243BB">
        <w:t>percent,</w:t>
      </w:r>
      <w:r w:rsidR="00632AB1" w:rsidRPr="005243BB">
        <w:rPr>
          <w:spacing w:val="-6"/>
        </w:rPr>
        <w:t xml:space="preserve"> </w:t>
      </w:r>
      <w:r w:rsidR="00632AB1" w:rsidRPr="005243BB">
        <w:t>or</w:t>
      </w:r>
      <w:r w:rsidR="00632AB1" w:rsidRPr="005243BB">
        <w:rPr>
          <w:spacing w:val="-4"/>
        </w:rPr>
        <w:t xml:space="preserve"> </w:t>
      </w:r>
      <w:r w:rsidR="5D233992" w:rsidRPr="005243BB">
        <w:rPr>
          <w:spacing w:val="-4"/>
        </w:rPr>
        <w:t>42</w:t>
      </w:r>
      <w:r w:rsidR="00632AB1" w:rsidRPr="005243BB">
        <w:rPr>
          <w:spacing w:val="-7"/>
        </w:rPr>
        <w:t xml:space="preserve"> </w:t>
      </w:r>
      <w:r w:rsidR="00632AB1" w:rsidRPr="005243BB">
        <w:t>positions,</w:t>
      </w:r>
      <w:r w:rsidR="00632AB1" w:rsidRPr="005243BB">
        <w:rPr>
          <w:spacing w:val="-4"/>
        </w:rPr>
        <w:t xml:space="preserve"> </w:t>
      </w:r>
      <w:r w:rsidR="00632AB1" w:rsidRPr="005243BB">
        <w:t>have</w:t>
      </w:r>
      <w:r w:rsidR="00632AB1" w:rsidRPr="005243BB">
        <w:rPr>
          <w:spacing w:val="-5"/>
        </w:rPr>
        <w:t xml:space="preserve"> </w:t>
      </w:r>
      <w:r w:rsidR="00632AB1" w:rsidRPr="005243BB">
        <w:t>been</w:t>
      </w:r>
      <w:r w:rsidR="00632AB1" w:rsidRPr="005243BB">
        <w:rPr>
          <w:spacing w:val="-4"/>
        </w:rPr>
        <w:t xml:space="preserve"> </w:t>
      </w:r>
      <w:r w:rsidR="00632AB1" w:rsidRPr="005243BB">
        <w:t>authorized</w:t>
      </w:r>
      <w:r w:rsidR="00632AB1" w:rsidRPr="005243BB">
        <w:rPr>
          <w:spacing w:val="-6"/>
        </w:rPr>
        <w:t xml:space="preserve"> </w:t>
      </w:r>
      <w:r w:rsidR="00632AB1" w:rsidRPr="005243BB">
        <w:t>in</w:t>
      </w:r>
      <w:r w:rsidR="00632AB1" w:rsidRPr="005243BB">
        <w:rPr>
          <w:spacing w:val="-5"/>
        </w:rPr>
        <w:t xml:space="preserve"> </w:t>
      </w:r>
      <w:r w:rsidR="00632AB1" w:rsidRPr="005243BB">
        <w:t>these</w:t>
      </w:r>
      <w:r w:rsidR="00632AB1" w:rsidRPr="005243BB">
        <w:rPr>
          <w:spacing w:val="-6"/>
        </w:rPr>
        <w:t xml:space="preserve"> </w:t>
      </w:r>
      <w:r w:rsidR="00632AB1" w:rsidRPr="005243BB">
        <w:rPr>
          <w:spacing w:val="-2"/>
        </w:rPr>
        <w:t>capacities.</w:t>
      </w:r>
    </w:p>
    <w:p w14:paraId="56F98C0A" w14:textId="72C02546" w:rsidR="001F220E" w:rsidRPr="005243BB" w:rsidRDefault="00632AB1" w:rsidP="00850AC2">
      <w:pPr>
        <w:pStyle w:val="BodyText"/>
        <w:numPr>
          <w:ilvl w:val="0"/>
          <w:numId w:val="7"/>
        </w:numPr>
        <w:spacing w:before="1"/>
        <w:sectPr w:rsidR="001F220E" w:rsidRPr="005243BB" w:rsidSect="00850AC2">
          <w:headerReference w:type="default" r:id="rId8"/>
          <w:footerReference w:type="default" r:id="rId9"/>
          <w:type w:val="continuous"/>
          <w:pgSz w:w="12240" w:h="15840"/>
          <w:pgMar w:top="1800" w:right="1080" w:bottom="1008" w:left="1080" w:header="1080" w:footer="749" w:gutter="0"/>
          <w:pgNumType w:start="1"/>
          <w:cols w:space="720"/>
        </w:sectPr>
      </w:pPr>
      <w:r w:rsidRPr="005243BB">
        <w:t>General</w:t>
      </w:r>
      <w:r w:rsidRPr="005243BB">
        <w:rPr>
          <w:spacing w:val="-8"/>
        </w:rPr>
        <w:t xml:space="preserve"> </w:t>
      </w:r>
      <w:r w:rsidRPr="005243BB">
        <w:t>fund</w:t>
      </w:r>
      <w:r w:rsidRPr="005243BB">
        <w:rPr>
          <w:spacing w:val="-5"/>
        </w:rPr>
        <w:t xml:space="preserve"> </w:t>
      </w:r>
      <w:r w:rsidRPr="005243BB">
        <w:t>appropriation</w:t>
      </w:r>
      <w:r w:rsidRPr="005243BB">
        <w:rPr>
          <w:spacing w:val="-7"/>
        </w:rPr>
        <w:t xml:space="preserve"> </w:t>
      </w:r>
      <w:r w:rsidRPr="005243BB">
        <w:t>of</w:t>
      </w:r>
      <w:r w:rsidRPr="005243BB">
        <w:rPr>
          <w:spacing w:val="-4"/>
        </w:rPr>
        <w:t xml:space="preserve"> </w:t>
      </w:r>
      <w:r w:rsidRPr="005243BB">
        <w:t>$</w:t>
      </w:r>
      <w:r w:rsidR="1EDBF50B" w:rsidRPr="005243BB">
        <w:t>4,364,800</w:t>
      </w:r>
      <w:r w:rsidR="79927502" w:rsidRPr="005243BB">
        <w:t xml:space="preserve"> </w:t>
      </w:r>
      <w:r w:rsidRPr="005243BB">
        <w:t>for</w:t>
      </w:r>
      <w:r w:rsidRPr="005243BB">
        <w:rPr>
          <w:spacing w:val="-6"/>
        </w:rPr>
        <w:t xml:space="preserve"> </w:t>
      </w:r>
      <w:r w:rsidRPr="005243BB">
        <w:t>this</w:t>
      </w:r>
      <w:r w:rsidRPr="005243BB">
        <w:rPr>
          <w:spacing w:val="-3"/>
        </w:rPr>
        <w:t xml:space="preserve"> </w:t>
      </w:r>
      <w:r w:rsidRPr="005243BB">
        <w:t>division</w:t>
      </w:r>
      <w:r w:rsidRPr="005243BB">
        <w:rPr>
          <w:spacing w:val="-5"/>
        </w:rPr>
        <w:t xml:space="preserve"> </w:t>
      </w:r>
      <w:r w:rsidRPr="005243BB">
        <w:t>in</w:t>
      </w:r>
      <w:r w:rsidRPr="005243BB">
        <w:rPr>
          <w:spacing w:val="-7"/>
        </w:rPr>
        <w:t xml:space="preserve"> </w:t>
      </w:r>
      <w:r w:rsidRPr="005243BB">
        <w:t>FY</w:t>
      </w:r>
      <w:r w:rsidRPr="005243BB">
        <w:rPr>
          <w:spacing w:val="-7"/>
        </w:rPr>
        <w:t xml:space="preserve"> </w:t>
      </w:r>
      <w:r w:rsidR="00850AC2" w:rsidRPr="005243BB">
        <w:rPr>
          <w:spacing w:val="-2"/>
        </w:rPr>
        <w:t>2025</w:t>
      </w:r>
      <w:r w:rsidRPr="005243BB">
        <w:rPr>
          <w:spacing w:val="-2"/>
        </w:rPr>
        <w:t>.</w:t>
      </w:r>
    </w:p>
    <w:p w14:paraId="6FCB7FA0" w14:textId="77777777" w:rsidR="001F220E" w:rsidRPr="005243BB" w:rsidRDefault="00632AB1" w:rsidP="00850AC2">
      <w:pPr>
        <w:spacing w:before="1" w:after="240"/>
        <w:ind w:left="120"/>
        <w:rPr>
          <w:b/>
          <w:sz w:val="24"/>
        </w:rPr>
      </w:pPr>
      <w:r w:rsidRPr="005243BB">
        <w:rPr>
          <w:b/>
          <w:sz w:val="24"/>
        </w:rPr>
        <w:lastRenderedPageBreak/>
        <w:t>Core</w:t>
      </w:r>
      <w:r w:rsidRPr="005243BB">
        <w:rPr>
          <w:b/>
          <w:spacing w:val="-8"/>
          <w:sz w:val="24"/>
        </w:rPr>
        <w:t xml:space="preserve"> </w:t>
      </w:r>
      <w:r w:rsidRPr="005243BB">
        <w:rPr>
          <w:b/>
          <w:sz w:val="24"/>
        </w:rPr>
        <w:t>Functions/Idaho</w:t>
      </w:r>
      <w:r w:rsidRPr="005243BB">
        <w:rPr>
          <w:b/>
          <w:spacing w:val="-5"/>
          <w:sz w:val="24"/>
        </w:rPr>
        <w:t xml:space="preserve"> </w:t>
      </w:r>
      <w:r w:rsidRPr="005243BB">
        <w:rPr>
          <w:b/>
          <w:spacing w:val="-4"/>
          <w:sz w:val="24"/>
        </w:rPr>
        <w:t>Code</w:t>
      </w:r>
    </w:p>
    <w:tbl>
      <w:tblPr>
        <w:tblW w:w="10080"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051"/>
        <w:gridCol w:w="1709"/>
        <w:gridCol w:w="1186"/>
        <w:gridCol w:w="1716"/>
        <w:gridCol w:w="1418"/>
      </w:tblGrid>
      <w:tr w:rsidR="001F220E" w:rsidRPr="005243BB" w14:paraId="55D8685A" w14:textId="77777777" w:rsidTr="003B616C">
        <w:trPr>
          <w:trHeight w:val="465"/>
        </w:trPr>
        <w:tc>
          <w:tcPr>
            <w:tcW w:w="4051" w:type="dxa"/>
            <w:tcBorders>
              <w:bottom w:val="nil"/>
              <w:right w:val="single" w:sz="4" w:space="0" w:color="000080"/>
            </w:tcBorders>
            <w:shd w:val="clear" w:color="auto" w:fill="000080"/>
          </w:tcPr>
          <w:p w14:paraId="6CEC0CB1" w14:textId="77777777" w:rsidR="001F220E" w:rsidRPr="005243BB" w:rsidRDefault="001F220E">
            <w:pPr>
              <w:pStyle w:val="TableParagraph"/>
              <w:spacing w:before="11"/>
              <w:rPr>
                <w:b/>
                <w:sz w:val="19"/>
              </w:rPr>
            </w:pPr>
          </w:p>
          <w:p w14:paraId="36AFCDF9" w14:textId="77777777" w:rsidR="001F220E" w:rsidRPr="005243BB" w:rsidRDefault="00632AB1">
            <w:pPr>
              <w:pStyle w:val="TableParagraph"/>
              <w:spacing w:line="215" w:lineRule="exact"/>
              <w:ind w:left="107"/>
              <w:rPr>
                <w:b/>
                <w:sz w:val="20"/>
              </w:rPr>
            </w:pPr>
            <w:r w:rsidRPr="005243BB">
              <w:rPr>
                <w:b/>
                <w:color w:val="FFFFFF"/>
                <w:sz w:val="20"/>
              </w:rPr>
              <w:t>Core</w:t>
            </w:r>
            <w:r w:rsidRPr="005243BB">
              <w:rPr>
                <w:b/>
                <w:color w:val="FFFFFF"/>
                <w:spacing w:val="-13"/>
                <w:sz w:val="20"/>
              </w:rPr>
              <w:t xml:space="preserve"> </w:t>
            </w:r>
            <w:r w:rsidRPr="005243BB">
              <w:rPr>
                <w:b/>
                <w:color w:val="FFFFFF"/>
                <w:sz w:val="20"/>
              </w:rPr>
              <w:t>Functions/Idaho</w:t>
            </w:r>
            <w:r w:rsidRPr="005243BB">
              <w:rPr>
                <w:b/>
                <w:color w:val="FFFFFF"/>
                <w:spacing w:val="-12"/>
                <w:sz w:val="20"/>
              </w:rPr>
              <w:t xml:space="preserve"> </w:t>
            </w:r>
            <w:r w:rsidRPr="005243BB">
              <w:rPr>
                <w:b/>
                <w:color w:val="FFFFFF"/>
                <w:spacing w:val="-4"/>
                <w:sz w:val="20"/>
              </w:rPr>
              <w:t>Code</w:t>
            </w:r>
          </w:p>
        </w:tc>
        <w:tc>
          <w:tcPr>
            <w:tcW w:w="1709" w:type="dxa"/>
            <w:tcBorders>
              <w:left w:val="single" w:sz="4" w:space="0" w:color="000080"/>
              <w:bottom w:val="nil"/>
              <w:right w:val="single" w:sz="4" w:space="0" w:color="000080"/>
            </w:tcBorders>
            <w:shd w:val="clear" w:color="auto" w:fill="000080"/>
          </w:tcPr>
          <w:p w14:paraId="117DA40C" w14:textId="3A896D4C" w:rsidR="001F220E" w:rsidRPr="005243BB" w:rsidRDefault="00632AB1">
            <w:pPr>
              <w:pStyle w:val="TableParagraph"/>
              <w:spacing w:line="229" w:lineRule="exact"/>
              <w:ind w:left="209" w:right="204"/>
              <w:jc w:val="center"/>
              <w:rPr>
                <w:b/>
                <w:sz w:val="20"/>
              </w:rPr>
            </w:pPr>
            <w:r w:rsidRPr="005243BB">
              <w:rPr>
                <w:b/>
                <w:color w:val="FFFFFF"/>
                <w:sz w:val="20"/>
              </w:rPr>
              <w:t>FY</w:t>
            </w:r>
            <w:r w:rsidRPr="005243BB">
              <w:rPr>
                <w:b/>
                <w:color w:val="FFFFFF"/>
                <w:spacing w:val="-5"/>
                <w:sz w:val="20"/>
              </w:rPr>
              <w:t xml:space="preserve"> </w:t>
            </w:r>
            <w:r w:rsidR="00D424AB" w:rsidRPr="005243BB">
              <w:rPr>
                <w:b/>
                <w:color w:val="FFFFFF"/>
                <w:spacing w:val="-4"/>
                <w:sz w:val="20"/>
              </w:rPr>
              <w:t>202</w:t>
            </w:r>
            <w:r w:rsidR="00D075CB">
              <w:rPr>
                <w:b/>
                <w:color w:val="FFFFFF"/>
                <w:spacing w:val="-4"/>
                <w:sz w:val="20"/>
              </w:rPr>
              <w:t>5</w:t>
            </w:r>
          </w:p>
          <w:p w14:paraId="1C0B2AFE" w14:textId="77777777" w:rsidR="001F220E" w:rsidRPr="005243BB" w:rsidRDefault="00632AB1">
            <w:pPr>
              <w:pStyle w:val="TableParagraph"/>
              <w:spacing w:line="215" w:lineRule="exact"/>
              <w:ind w:left="211" w:right="204"/>
              <w:jc w:val="center"/>
              <w:rPr>
                <w:b/>
                <w:sz w:val="20"/>
              </w:rPr>
            </w:pPr>
            <w:r w:rsidRPr="005243BB">
              <w:rPr>
                <w:b/>
                <w:color w:val="FFFFFF"/>
                <w:spacing w:val="-2"/>
                <w:sz w:val="20"/>
                <w:u w:val="single" w:color="FFFFFF"/>
              </w:rPr>
              <w:t>Expenditures</w:t>
            </w:r>
          </w:p>
        </w:tc>
        <w:tc>
          <w:tcPr>
            <w:tcW w:w="1186" w:type="dxa"/>
            <w:tcBorders>
              <w:left w:val="single" w:sz="4" w:space="0" w:color="000080"/>
              <w:bottom w:val="nil"/>
              <w:right w:val="single" w:sz="4" w:space="0" w:color="000080"/>
            </w:tcBorders>
            <w:shd w:val="clear" w:color="auto" w:fill="000080"/>
          </w:tcPr>
          <w:p w14:paraId="737D0273" w14:textId="77777777" w:rsidR="001F220E" w:rsidRPr="005243BB" w:rsidRDefault="00632AB1">
            <w:pPr>
              <w:pStyle w:val="TableParagraph"/>
              <w:spacing w:line="230" w:lineRule="exact"/>
              <w:ind w:left="230" w:right="211" w:hanging="5"/>
              <w:rPr>
                <w:b/>
                <w:sz w:val="20"/>
              </w:rPr>
            </w:pPr>
            <w:r w:rsidRPr="005243BB">
              <w:rPr>
                <w:b/>
                <w:color w:val="FFFFFF"/>
                <w:spacing w:val="-2"/>
                <w:sz w:val="20"/>
              </w:rPr>
              <w:t xml:space="preserve">Percent </w:t>
            </w:r>
            <w:r w:rsidRPr="005243BB">
              <w:rPr>
                <w:b/>
                <w:color w:val="FFFFFF"/>
                <w:sz w:val="20"/>
                <w:u w:val="single" w:color="FFFFFF"/>
              </w:rPr>
              <w:t>of</w:t>
            </w:r>
            <w:r w:rsidRPr="005243BB">
              <w:rPr>
                <w:b/>
                <w:color w:val="FFFFFF"/>
                <w:spacing w:val="-2"/>
                <w:sz w:val="20"/>
                <w:u w:val="single" w:color="FFFFFF"/>
              </w:rPr>
              <w:t xml:space="preserve"> Total</w:t>
            </w:r>
          </w:p>
        </w:tc>
        <w:tc>
          <w:tcPr>
            <w:tcW w:w="1716" w:type="dxa"/>
            <w:tcBorders>
              <w:left w:val="single" w:sz="4" w:space="0" w:color="000080"/>
              <w:bottom w:val="nil"/>
              <w:right w:val="single" w:sz="4" w:space="0" w:color="000080"/>
            </w:tcBorders>
            <w:shd w:val="clear" w:color="auto" w:fill="000080"/>
          </w:tcPr>
          <w:p w14:paraId="1DD3EE1D" w14:textId="491D99AD" w:rsidR="001F220E" w:rsidRPr="005243BB" w:rsidRDefault="00632AB1">
            <w:pPr>
              <w:pStyle w:val="TableParagraph"/>
              <w:spacing w:line="229" w:lineRule="exact"/>
              <w:ind w:left="187" w:right="181"/>
              <w:jc w:val="center"/>
              <w:rPr>
                <w:b/>
                <w:sz w:val="20"/>
              </w:rPr>
            </w:pPr>
            <w:r w:rsidRPr="005243BB">
              <w:rPr>
                <w:b/>
                <w:color w:val="FFFFFF"/>
                <w:sz w:val="20"/>
              </w:rPr>
              <w:t>FY</w:t>
            </w:r>
            <w:r w:rsidRPr="005243BB">
              <w:rPr>
                <w:b/>
                <w:color w:val="FFFFFF"/>
                <w:spacing w:val="-5"/>
                <w:sz w:val="20"/>
              </w:rPr>
              <w:t xml:space="preserve"> </w:t>
            </w:r>
            <w:r w:rsidR="00D424AB" w:rsidRPr="005243BB">
              <w:rPr>
                <w:b/>
                <w:color w:val="FFFFFF"/>
                <w:spacing w:val="-4"/>
                <w:sz w:val="20"/>
              </w:rPr>
              <w:t>202</w:t>
            </w:r>
            <w:r w:rsidR="00D075CB">
              <w:rPr>
                <w:b/>
                <w:color w:val="FFFFFF"/>
                <w:spacing w:val="-4"/>
                <w:sz w:val="20"/>
              </w:rPr>
              <w:t>6</w:t>
            </w:r>
          </w:p>
          <w:p w14:paraId="66629D95" w14:textId="77777777" w:rsidR="001F220E" w:rsidRPr="005243BB" w:rsidRDefault="00632AB1">
            <w:pPr>
              <w:pStyle w:val="TableParagraph"/>
              <w:spacing w:line="215" w:lineRule="exact"/>
              <w:ind w:left="187" w:right="182"/>
              <w:jc w:val="center"/>
              <w:rPr>
                <w:b/>
                <w:sz w:val="20"/>
              </w:rPr>
            </w:pPr>
            <w:r w:rsidRPr="005243BB">
              <w:rPr>
                <w:b/>
                <w:color w:val="FFFFFF"/>
                <w:spacing w:val="-2"/>
                <w:sz w:val="20"/>
                <w:u w:val="single" w:color="FFFFFF"/>
              </w:rPr>
              <w:t>Appropriation</w:t>
            </w:r>
          </w:p>
        </w:tc>
        <w:tc>
          <w:tcPr>
            <w:tcW w:w="1418" w:type="dxa"/>
            <w:tcBorders>
              <w:left w:val="single" w:sz="4" w:space="0" w:color="000080"/>
              <w:bottom w:val="nil"/>
            </w:tcBorders>
            <w:shd w:val="clear" w:color="auto" w:fill="000080"/>
          </w:tcPr>
          <w:p w14:paraId="70444F2B" w14:textId="21B3CD8B" w:rsidR="001F220E" w:rsidRPr="005243BB" w:rsidRDefault="00632AB1">
            <w:pPr>
              <w:pStyle w:val="TableParagraph"/>
              <w:spacing w:line="229" w:lineRule="exact"/>
              <w:ind w:left="330"/>
              <w:rPr>
                <w:b/>
                <w:sz w:val="20"/>
              </w:rPr>
            </w:pPr>
            <w:r w:rsidRPr="005243BB">
              <w:rPr>
                <w:b/>
                <w:color w:val="FFFFFF"/>
                <w:sz w:val="20"/>
              </w:rPr>
              <w:t>FY</w:t>
            </w:r>
            <w:r w:rsidRPr="005243BB">
              <w:rPr>
                <w:b/>
                <w:color w:val="FFFFFF"/>
                <w:spacing w:val="-5"/>
                <w:sz w:val="20"/>
              </w:rPr>
              <w:t xml:space="preserve"> </w:t>
            </w:r>
            <w:r w:rsidR="00D424AB" w:rsidRPr="005243BB">
              <w:rPr>
                <w:b/>
                <w:color w:val="FFFFFF"/>
                <w:spacing w:val="-4"/>
                <w:sz w:val="20"/>
              </w:rPr>
              <w:t>202</w:t>
            </w:r>
            <w:r w:rsidR="00D075CB">
              <w:rPr>
                <w:b/>
                <w:color w:val="FFFFFF"/>
                <w:spacing w:val="-4"/>
                <w:sz w:val="20"/>
              </w:rPr>
              <w:t>7</w:t>
            </w:r>
          </w:p>
          <w:p w14:paraId="079E0FFF" w14:textId="77777777" w:rsidR="001F220E" w:rsidRPr="005243BB" w:rsidRDefault="00632AB1">
            <w:pPr>
              <w:pStyle w:val="TableParagraph"/>
              <w:spacing w:line="215" w:lineRule="exact"/>
              <w:ind w:left="313"/>
              <w:rPr>
                <w:b/>
                <w:sz w:val="20"/>
              </w:rPr>
            </w:pPr>
            <w:r w:rsidRPr="005243BB">
              <w:rPr>
                <w:b/>
                <w:color w:val="FFFFFF"/>
                <w:spacing w:val="-2"/>
                <w:sz w:val="20"/>
                <w:u w:val="single" w:color="FFFFFF"/>
              </w:rPr>
              <w:t>Request</w:t>
            </w:r>
          </w:p>
        </w:tc>
      </w:tr>
      <w:tr w:rsidR="001F220E" w:rsidRPr="005243BB" w14:paraId="73D5473E" w14:textId="77777777" w:rsidTr="003B616C">
        <w:trPr>
          <w:trHeight w:val="241"/>
        </w:trPr>
        <w:tc>
          <w:tcPr>
            <w:tcW w:w="4051" w:type="dxa"/>
            <w:tcBorders>
              <w:top w:val="single" w:sz="4" w:space="0" w:color="000080"/>
              <w:bottom w:val="single" w:sz="4" w:space="0" w:color="000080"/>
              <w:right w:val="single" w:sz="4" w:space="0" w:color="000080"/>
            </w:tcBorders>
            <w:vAlign w:val="center"/>
          </w:tcPr>
          <w:p w14:paraId="6A281FCE" w14:textId="77777777" w:rsidR="001F220E" w:rsidRPr="005243BB" w:rsidRDefault="00632AB1">
            <w:pPr>
              <w:pStyle w:val="TableParagraph"/>
              <w:spacing w:line="205" w:lineRule="exact"/>
              <w:ind w:left="107"/>
              <w:rPr>
                <w:b/>
                <w:bCs/>
                <w:sz w:val="20"/>
              </w:rPr>
            </w:pPr>
            <w:r w:rsidRPr="005243BB">
              <w:rPr>
                <w:b/>
                <w:bCs/>
                <w:sz w:val="20"/>
              </w:rPr>
              <w:t>1.</w:t>
            </w:r>
            <w:r w:rsidRPr="005243BB">
              <w:rPr>
                <w:b/>
                <w:bCs/>
                <w:spacing w:val="47"/>
                <w:sz w:val="20"/>
              </w:rPr>
              <w:t xml:space="preserve"> </w:t>
            </w:r>
            <w:r w:rsidRPr="005243BB">
              <w:rPr>
                <w:b/>
                <w:bCs/>
                <w:sz w:val="20"/>
              </w:rPr>
              <w:t>General</w:t>
            </w:r>
            <w:r w:rsidRPr="005243BB">
              <w:rPr>
                <w:b/>
                <w:bCs/>
                <w:spacing w:val="-5"/>
                <w:sz w:val="20"/>
              </w:rPr>
              <w:t xml:space="preserve"> </w:t>
            </w:r>
            <w:r w:rsidRPr="005243BB">
              <w:rPr>
                <w:b/>
                <w:bCs/>
                <w:spacing w:val="-4"/>
                <w:sz w:val="20"/>
              </w:rPr>
              <w:t>Fund</w:t>
            </w:r>
          </w:p>
        </w:tc>
        <w:tc>
          <w:tcPr>
            <w:tcW w:w="1709" w:type="dxa"/>
            <w:tcBorders>
              <w:top w:val="single" w:sz="4" w:space="0" w:color="000080"/>
              <w:left w:val="single" w:sz="4" w:space="0" w:color="000080"/>
              <w:bottom w:val="single" w:sz="4" w:space="0" w:color="000080"/>
              <w:right w:val="single" w:sz="4" w:space="0" w:color="000080"/>
            </w:tcBorders>
            <w:vAlign w:val="center"/>
          </w:tcPr>
          <w:p w14:paraId="20591D3F" w14:textId="1B0CF44D" w:rsidR="001F220E" w:rsidRPr="005243BB" w:rsidRDefault="001F220E" w:rsidP="624E576B">
            <w:pPr>
              <w:pStyle w:val="TableParagraph"/>
              <w:spacing w:line="205" w:lineRule="exact"/>
              <w:ind w:right="290"/>
              <w:jc w:val="right"/>
              <w:rPr>
                <w:b/>
                <w:bCs/>
                <w:sz w:val="20"/>
                <w:szCs w:val="20"/>
              </w:rPr>
            </w:pPr>
          </w:p>
        </w:tc>
        <w:tc>
          <w:tcPr>
            <w:tcW w:w="1186" w:type="dxa"/>
            <w:tcBorders>
              <w:top w:val="single" w:sz="4" w:space="0" w:color="000080"/>
              <w:left w:val="single" w:sz="4" w:space="0" w:color="000080"/>
              <w:bottom w:val="single" w:sz="4" w:space="0" w:color="000080"/>
              <w:right w:val="single" w:sz="4" w:space="0" w:color="000080"/>
            </w:tcBorders>
            <w:vAlign w:val="center"/>
          </w:tcPr>
          <w:p w14:paraId="15C3B396" w14:textId="66DBD87C" w:rsidR="001F220E" w:rsidRPr="005243BB" w:rsidRDefault="001F220E" w:rsidP="624E576B">
            <w:pPr>
              <w:pStyle w:val="TableParagraph"/>
              <w:spacing w:line="205" w:lineRule="exact"/>
              <w:ind w:left="321" w:right="318"/>
              <w:jc w:val="center"/>
              <w:rPr>
                <w:b/>
                <w:bCs/>
                <w:sz w:val="20"/>
                <w:szCs w:val="20"/>
              </w:rPr>
            </w:pPr>
          </w:p>
        </w:tc>
        <w:tc>
          <w:tcPr>
            <w:tcW w:w="1716" w:type="dxa"/>
            <w:tcBorders>
              <w:top w:val="single" w:sz="4" w:space="0" w:color="000080"/>
              <w:left w:val="single" w:sz="4" w:space="0" w:color="000080"/>
              <w:bottom w:val="single" w:sz="4" w:space="0" w:color="000080"/>
              <w:right w:val="single" w:sz="4" w:space="0" w:color="000080"/>
            </w:tcBorders>
            <w:vAlign w:val="center"/>
          </w:tcPr>
          <w:p w14:paraId="0FCD2FBA" w14:textId="1C2231C3" w:rsidR="001F220E" w:rsidRPr="005243BB" w:rsidRDefault="001F220E" w:rsidP="624E576B">
            <w:pPr>
              <w:pStyle w:val="TableParagraph"/>
              <w:spacing w:line="205" w:lineRule="exact"/>
              <w:ind w:left="187" w:right="181"/>
              <w:jc w:val="center"/>
              <w:rPr>
                <w:b/>
                <w:bCs/>
                <w:sz w:val="20"/>
                <w:szCs w:val="20"/>
              </w:rPr>
            </w:pPr>
          </w:p>
        </w:tc>
        <w:tc>
          <w:tcPr>
            <w:tcW w:w="1418" w:type="dxa"/>
            <w:tcBorders>
              <w:top w:val="single" w:sz="4" w:space="0" w:color="000080"/>
              <w:left w:val="single" w:sz="4" w:space="0" w:color="000080"/>
              <w:bottom w:val="single" w:sz="4" w:space="0" w:color="000080"/>
            </w:tcBorders>
            <w:vAlign w:val="center"/>
          </w:tcPr>
          <w:p w14:paraId="4DACA8D1" w14:textId="09E11D00" w:rsidR="001F220E" w:rsidRPr="005243BB" w:rsidRDefault="001F220E" w:rsidP="624E576B">
            <w:pPr>
              <w:pStyle w:val="TableParagraph"/>
              <w:spacing w:line="205" w:lineRule="exact"/>
              <w:ind w:left="141" w:right="135"/>
              <w:jc w:val="center"/>
              <w:rPr>
                <w:b/>
                <w:bCs/>
                <w:sz w:val="20"/>
                <w:szCs w:val="20"/>
              </w:rPr>
            </w:pPr>
          </w:p>
        </w:tc>
      </w:tr>
      <w:tr w:rsidR="001F220E" w:rsidRPr="005243BB" w14:paraId="5DDB92E3" w14:textId="77777777" w:rsidTr="003B616C">
        <w:trPr>
          <w:trHeight w:val="1610"/>
        </w:trPr>
        <w:tc>
          <w:tcPr>
            <w:tcW w:w="10080" w:type="dxa"/>
            <w:gridSpan w:val="5"/>
            <w:tcBorders>
              <w:top w:val="single" w:sz="4" w:space="0" w:color="000080"/>
              <w:bottom w:val="single" w:sz="4" w:space="0" w:color="000080"/>
            </w:tcBorders>
          </w:tcPr>
          <w:p w14:paraId="2231717D" w14:textId="71568298" w:rsidR="001F220E" w:rsidRPr="005243BB" w:rsidRDefault="00632AB1" w:rsidP="003B616C">
            <w:pPr>
              <w:pStyle w:val="TableParagraph"/>
              <w:ind w:left="107" w:right="198"/>
              <w:jc w:val="both"/>
              <w:rPr>
                <w:sz w:val="20"/>
              </w:rPr>
            </w:pPr>
            <w:r w:rsidRPr="005243BB">
              <w:rPr>
                <w:sz w:val="20"/>
              </w:rPr>
              <w:t>The</w:t>
            </w:r>
            <w:r w:rsidRPr="005243BB">
              <w:rPr>
                <w:spacing w:val="-4"/>
                <w:sz w:val="20"/>
              </w:rPr>
              <w:t xml:space="preserve"> </w:t>
            </w:r>
            <w:r w:rsidRPr="005243BB">
              <w:rPr>
                <w:sz w:val="20"/>
              </w:rPr>
              <w:t>General</w:t>
            </w:r>
            <w:r w:rsidRPr="005243BB">
              <w:rPr>
                <w:spacing w:val="-5"/>
                <w:sz w:val="20"/>
              </w:rPr>
              <w:t xml:space="preserve"> </w:t>
            </w:r>
            <w:r w:rsidRPr="005243BB">
              <w:rPr>
                <w:sz w:val="20"/>
              </w:rPr>
              <w:t>Fund</w:t>
            </w:r>
            <w:r w:rsidRPr="005243BB">
              <w:rPr>
                <w:spacing w:val="-2"/>
                <w:sz w:val="20"/>
              </w:rPr>
              <w:t xml:space="preserve"> </w:t>
            </w:r>
            <w:r w:rsidRPr="005243BB">
              <w:rPr>
                <w:sz w:val="20"/>
              </w:rPr>
              <w:t>consists of,</w:t>
            </w:r>
            <w:r w:rsidRPr="005243BB">
              <w:rPr>
                <w:spacing w:val="-4"/>
                <w:sz w:val="20"/>
              </w:rPr>
              <w:t xml:space="preserve"> </w:t>
            </w:r>
            <w:r w:rsidRPr="005243BB">
              <w:rPr>
                <w:sz w:val="20"/>
              </w:rPr>
              <w:t>“mon</w:t>
            </w:r>
            <w:r w:rsidR="000C3A39" w:rsidRPr="005243BB">
              <w:rPr>
                <w:sz w:val="20"/>
              </w:rPr>
              <w:t>ies</w:t>
            </w:r>
            <w:r w:rsidRPr="005243BB">
              <w:rPr>
                <w:spacing w:val="-3"/>
                <w:sz w:val="20"/>
              </w:rPr>
              <w:t xml:space="preserve"> </w:t>
            </w:r>
            <w:r w:rsidRPr="005243BB">
              <w:rPr>
                <w:sz w:val="20"/>
              </w:rPr>
              <w:t>received</w:t>
            </w:r>
            <w:r w:rsidRPr="005243BB">
              <w:rPr>
                <w:spacing w:val="-4"/>
                <w:sz w:val="20"/>
              </w:rPr>
              <w:t xml:space="preserve"> </w:t>
            </w:r>
            <w:r w:rsidRPr="005243BB">
              <w:rPr>
                <w:sz w:val="20"/>
              </w:rPr>
              <w:t>into</w:t>
            </w:r>
            <w:r w:rsidRPr="005243BB">
              <w:rPr>
                <w:spacing w:val="-2"/>
                <w:sz w:val="20"/>
              </w:rPr>
              <w:t xml:space="preserve"> </w:t>
            </w:r>
            <w:r w:rsidRPr="005243BB">
              <w:rPr>
                <w:sz w:val="20"/>
              </w:rPr>
              <w:t>the</w:t>
            </w:r>
            <w:r w:rsidRPr="005243BB">
              <w:rPr>
                <w:spacing w:val="-4"/>
                <w:sz w:val="20"/>
              </w:rPr>
              <w:t xml:space="preserve"> </w:t>
            </w:r>
            <w:r w:rsidRPr="005243BB">
              <w:rPr>
                <w:sz w:val="20"/>
              </w:rPr>
              <w:t>treasury</w:t>
            </w:r>
            <w:r w:rsidRPr="005243BB">
              <w:rPr>
                <w:spacing w:val="-3"/>
                <w:sz w:val="20"/>
              </w:rPr>
              <w:t xml:space="preserve"> </w:t>
            </w:r>
            <w:r w:rsidRPr="005243BB">
              <w:rPr>
                <w:sz w:val="20"/>
              </w:rPr>
              <w:t>and</w:t>
            </w:r>
            <w:r w:rsidRPr="005243BB">
              <w:rPr>
                <w:spacing w:val="-2"/>
                <w:sz w:val="20"/>
              </w:rPr>
              <w:t xml:space="preserve"> </w:t>
            </w:r>
            <w:r w:rsidRPr="005243BB">
              <w:rPr>
                <w:sz w:val="20"/>
              </w:rPr>
              <w:t>not</w:t>
            </w:r>
            <w:r w:rsidRPr="005243BB">
              <w:rPr>
                <w:spacing w:val="-4"/>
                <w:sz w:val="20"/>
              </w:rPr>
              <w:t xml:space="preserve"> </w:t>
            </w:r>
            <w:r w:rsidRPr="005243BB">
              <w:rPr>
                <w:sz w:val="20"/>
              </w:rPr>
              <w:t>specially</w:t>
            </w:r>
            <w:r w:rsidRPr="005243BB">
              <w:rPr>
                <w:spacing w:val="-2"/>
                <w:sz w:val="20"/>
              </w:rPr>
              <w:t xml:space="preserve"> </w:t>
            </w:r>
            <w:r w:rsidRPr="005243BB">
              <w:rPr>
                <w:sz w:val="20"/>
              </w:rPr>
              <w:t>appropriated</w:t>
            </w:r>
            <w:r w:rsidRPr="005243BB">
              <w:rPr>
                <w:spacing w:val="-4"/>
                <w:sz w:val="20"/>
              </w:rPr>
              <w:t xml:space="preserve"> </w:t>
            </w:r>
            <w:r w:rsidRPr="005243BB">
              <w:rPr>
                <w:sz w:val="20"/>
              </w:rPr>
              <w:t>to</w:t>
            </w:r>
            <w:r w:rsidRPr="005243BB">
              <w:rPr>
                <w:spacing w:val="-2"/>
                <w:sz w:val="20"/>
              </w:rPr>
              <w:t xml:space="preserve"> </w:t>
            </w:r>
            <w:r w:rsidRPr="005243BB">
              <w:rPr>
                <w:sz w:val="20"/>
              </w:rPr>
              <w:t>any</w:t>
            </w:r>
            <w:r w:rsidRPr="005243BB">
              <w:rPr>
                <w:spacing w:val="-3"/>
                <w:sz w:val="20"/>
              </w:rPr>
              <w:t xml:space="preserve"> </w:t>
            </w:r>
            <w:r w:rsidRPr="005243BB">
              <w:rPr>
                <w:sz w:val="20"/>
              </w:rPr>
              <w:t>other fund” (§67-1205).</w:t>
            </w:r>
            <w:r w:rsidRPr="005243BB">
              <w:rPr>
                <w:spacing w:val="40"/>
                <w:sz w:val="20"/>
              </w:rPr>
              <w:t xml:space="preserve"> </w:t>
            </w:r>
            <w:r w:rsidRPr="005243BB">
              <w:rPr>
                <w:sz w:val="20"/>
              </w:rPr>
              <w:t>The</w:t>
            </w:r>
            <w:r w:rsidRPr="005243BB">
              <w:rPr>
                <w:spacing w:val="-1"/>
                <w:sz w:val="20"/>
              </w:rPr>
              <w:t xml:space="preserve"> </w:t>
            </w:r>
            <w:r w:rsidRPr="005243BB">
              <w:rPr>
                <w:sz w:val="20"/>
              </w:rPr>
              <w:t>fund sources are:</w:t>
            </w:r>
            <w:r w:rsidRPr="005243BB">
              <w:rPr>
                <w:spacing w:val="40"/>
                <w:sz w:val="20"/>
              </w:rPr>
              <w:t xml:space="preserve"> </w:t>
            </w:r>
            <w:r w:rsidRPr="005243BB">
              <w:rPr>
                <w:sz w:val="20"/>
              </w:rPr>
              <w:t>1) individual</w:t>
            </w:r>
            <w:r w:rsidRPr="005243BB">
              <w:rPr>
                <w:spacing w:val="-2"/>
                <w:sz w:val="20"/>
              </w:rPr>
              <w:t xml:space="preserve"> </w:t>
            </w:r>
            <w:r w:rsidRPr="005243BB">
              <w:rPr>
                <w:sz w:val="20"/>
              </w:rPr>
              <w:t>income</w:t>
            </w:r>
            <w:r w:rsidRPr="005243BB">
              <w:rPr>
                <w:spacing w:val="-1"/>
                <w:sz w:val="20"/>
              </w:rPr>
              <w:t xml:space="preserve"> </w:t>
            </w:r>
            <w:r w:rsidRPr="005243BB">
              <w:rPr>
                <w:sz w:val="20"/>
              </w:rPr>
              <w:t>tax,</w:t>
            </w:r>
            <w:r w:rsidRPr="005243BB">
              <w:rPr>
                <w:spacing w:val="40"/>
                <w:sz w:val="20"/>
              </w:rPr>
              <w:t xml:space="preserve"> </w:t>
            </w:r>
            <w:r w:rsidRPr="005243BB">
              <w:rPr>
                <w:sz w:val="20"/>
              </w:rPr>
              <w:t>2) corporate income</w:t>
            </w:r>
            <w:r w:rsidRPr="005243BB">
              <w:rPr>
                <w:spacing w:val="-1"/>
                <w:sz w:val="20"/>
              </w:rPr>
              <w:t xml:space="preserve"> </w:t>
            </w:r>
            <w:r w:rsidRPr="005243BB">
              <w:rPr>
                <w:sz w:val="20"/>
              </w:rPr>
              <w:t>tax,</w:t>
            </w:r>
            <w:r w:rsidRPr="005243BB">
              <w:rPr>
                <w:spacing w:val="40"/>
                <w:sz w:val="20"/>
              </w:rPr>
              <w:t xml:space="preserve"> </w:t>
            </w:r>
            <w:r w:rsidRPr="005243BB">
              <w:rPr>
                <w:sz w:val="20"/>
              </w:rPr>
              <w:t>3) sales tax,</w:t>
            </w:r>
            <w:r w:rsidRPr="005243BB">
              <w:rPr>
                <w:spacing w:val="40"/>
                <w:sz w:val="20"/>
              </w:rPr>
              <w:t xml:space="preserve"> </w:t>
            </w:r>
            <w:r w:rsidRPr="005243BB">
              <w:rPr>
                <w:sz w:val="20"/>
              </w:rPr>
              <w:t>4) cigarette tax,</w:t>
            </w:r>
            <w:r w:rsidRPr="005243BB">
              <w:rPr>
                <w:spacing w:val="40"/>
                <w:sz w:val="20"/>
              </w:rPr>
              <w:t xml:space="preserve"> </w:t>
            </w:r>
            <w:r w:rsidRPr="005243BB">
              <w:rPr>
                <w:sz w:val="20"/>
              </w:rPr>
              <w:t>5) beer tax,</w:t>
            </w:r>
            <w:r w:rsidRPr="005243BB">
              <w:rPr>
                <w:spacing w:val="40"/>
                <w:sz w:val="20"/>
              </w:rPr>
              <w:t xml:space="preserve"> </w:t>
            </w:r>
            <w:r w:rsidRPr="005243BB">
              <w:rPr>
                <w:sz w:val="20"/>
              </w:rPr>
              <w:t>6) wine tax,</w:t>
            </w:r>
            <w:r w:rsidRPr="005243BB">
              <w:rPr>
                <w:spacing w:val="40"/>
                <w:sz w:val="20"/>
              </w:rPr>
              <w:t xml:space="preserve"> </w:t>
            </w:r>
            <w:r w:rsidRPr="005243BB">
              <w:rPr>
                <w:sz w:val="20"/>
              </w:rPr>
              <w:t>7) liquor surcharge,</w:t>
            </w:r>
            <w:r w:rsidRPr="005243BB">
              <w:rPr>
                <w:spacing w:val="40"/>
                <w:sz w:val="20"/>
              </w:rPr>
              <w:t xml:space="preserve"> </w:t>
            </w:r>
            <w:r w:rsidRPr="005243BB">
              <w:rPr>
                <w:sz w:val="20"/>
              </w:rPr>
              <w:t>8) kilowatt hour tax,</w:t>
            </w:r>
            <w:r w:rsidRPr="005243BB">
              <w:rPr>
                <w:spacing w:val="40"/>
                <w:sz w:val="20"/>
              </w:rPr>
              <w:t xml:space="preserve"> </w:t>
            </w:r>
            <w:r w:rsidRPr="005243BB">
              <w:rPr>
                <w:sz w:val="20"/>
              </w:rPr>
              <w:t>9) mine license tax,</w:t>
            </w:r>
            <w:r w:rsidRPr="005243BB">
              <w:rPr>
                <w:spacing w:val="40"/>
                <w:sz w:val="20"/>
              </w:rPr>
              <w:t xml:space="preserve"> </w:t>
            </w:r>
            <w:r w:rsidRPr="005243BB">
              <w:rPr>
                <w:sz w:val="20"/>
              </w:rPr>
              <w:t>10) Treasurer’s interest on investments of certain idle state funds,</w:t>
            </w:r>
            <w:r w:rsidRPr="005243BB">
              <w:rPr>
                <w:spacing w:val="40"/>
                <w:sz w:val="20"/>
              </w:rPr>
              <w:t xml:space="preserve"> </w:t>
            </w:r>
            <w:r w:rsidRPr="005243BB">
              <w:rPr>
                <w:sz w:val="20"/>
              </w:rPr>
              <w:t>11) court fees and fines,</w:t>
            </w:r>
            <w:r w:rsidRPr="005243BB">
              <w:rPr>
                <w:spacing w:val="40"/>
                <w:sz w:val="20"/>
              </w:rPr>
              <w:t xml:space="preserve"> </w:t>
            </w:r>
            <w:r w:rsidRPr="005243BB">
              <w:rPr>
                <w:sz w:val="20"/>
              </w:rPr>
              <w:t>12) insurance premium tax,</w:t>
            </w:r>
            <w:r w:rsidRPr="005243BB">
              <w:rPr>
                <w:spacing w:val="40"/>
                <w:sz w:val="20"/>
              </w:rPr>
              <w:t xml:space="preserve"> </w:t>
            </w:r>
            <w:r w:rsidRPr="005243BB">
              <w:rPr>
                <w:sz w:val="20"/>
              </w:rPr>
              <w:t>13) sale of alcoholic beverage licenses,</w:t>
            </w:r>
            <w:r w:rsidRPr="005243BB">
              <w:rPr>
                <w:spacing w:val="40"/>
                <w:sz w:val="20"/>
              </w:rPr>
              <w:t xml:space="preserve"> </w:t>
            </w:r>
            <w:r w:rsidRPr="005243BB">
              <w:rPr>
                <w:sz w:val="20"/>
              </w:rPr>
              <w:t>14) unclaimed property,</w:t>
            </w:r>
            <w:r w:rsidRPr="005243BB">
              <w:rPr>
                <w:spacing w:val="40"/>
                <w:sz w:val="20"/>
              </w:rPr>
              <w:t xml:space="preserve"> </w:t>
            </w:r>
            <w:r w:rsidRPr="005243BB">
              <w:rPr>
                <w:sz w:val="20"/>
              </w:rPr>
              <w:t>15) articles of incorporation</w:t>
            </w:r>
            <w:r w:rsidR="001642B1" w:rsidRPr="005243BB">
              <w:rPr>
                <w:sz w:val="20"/>
              </w:rPr>
              <w:t xml:space="preserve"> </w:t>
            </w:r>
            <w:r w:rsidRPr="005243BB">
              <w:rPr>
                <w:sz w:val="20"/>
              </w:rPr>
              <w:t>and</w:t>
            </w:r>
            <w:r w:rsidRPr="005243BB">
              <w:rPr>
                <w:spacing w:val="-2"/>
                <w:sz w:val="20"/>
              </w:rPr>
              <w:t xml:space="preserve"> </w:t>
            </w:r>
            <w:r w:rsidRPr="005243BB">
              <w:rPr>
                <w:sz w:val="20"/>
              </w:rPr>
              <w:t>uniform</w:t>
            </w:r>
            <w:r w:rsidRPr="005243BB">
              <w:rPr>
                <w:spacing w:val="-4"/>
                <w:sz w:val="20"/>
              </w:rPr>
              <w:t xml:space="preserve"> </w:t>
            </w:r>
            <w:r w:rsidRPr="005243BB">
              <w:rPr>
                <w:sz w:val="20"/>
              </w:rPr>
              <w:t>commercial</w:t>
            </w:r>
            <w:r w:rsidRPr="005243BB">
              <w:rPr>
                <w:spacing w:val="-5"/>
                <w:sz w:val="20"/>
              </w:rPr>
              <w:t xml:space="preserve"> </w:t>
            </w:r>
            <w:r w:rsidRPr="005243BB">
              <w:rPr>
                <w:sz w:val="20"/>
              </w:rPr>
              <w:t>code</w:t>
            </w:r>
            <w:r w:rsidRPr="005243BB">
              <w:rPr>
                <w:spacing w:val="-4"/>
                <w:sz w:val="20"/>
              </w:rPr>
              <w:t xml:space="preserve"> </w:t>
            </w:r>
            <w:r w:rsidRPr="005243BB">
              <w:rPr>
                <w:sz w:val="20"/>
              </w:rPr>
              <w:t>filing</w:t>
            </w:r>
            <w:r w:rsidRPr="005243BB">
              <w:rPr>
                <w:spacing w:val="-2"/>
                <w:sz w:val="20"/>
              </w:rPr>
              <w:t xml:space="preserve"> </w:t>
            </w:r>
            <w:r w:rsidRPr="005243BB">
              <w:rPr>
                <w:sz w:val="20"/>
              </w:rPr>
              <w:t>fees,</w:t>
            </w:r>
            <w:r w:rsidRPr="005243BB">
              <w:rPr>
                <w:spacing w:val="40"/>
                <w:sz w:val="20"/>
              </w:rPr>
              <w:t xml:space="preserve"> </w:t>
            </w:r>
            <w:r w:rsidRPr="005243BB">
              <w:rPr>
                <w:sz w:val="20"/>
              </w:rPr>
              <w:t>16)</w:t>
            </w:r>
            <w:r w:rsidRPr="005243BB">
              <w:rPr>
                <w:spacing w:val="-3"/>
                <w:sz w:val="20"/>
              </w:rPr>
              <w:t xml:space="preserve"> </w:t>
            </w:r>
            <w:r w:rsidRPr="005243BB">
              <w:rPr>
                <w:sz w:val="20"/>
              </w:rPr>
              <w:t>estate</w:t>
            </w:r>
            <w:r w:rsidRPr="005243BB">
              <w:rPr>
                <w:spacing w:val="-2"/>
                <w:sz w:val="20"/>
              </w:rPr>
              <w:t xml:space="preserve"> </w:t>
            </w:r>
            <w:r w:rsidRPr="005243BB">
              <w:rPr>
                <w:sz w:val="20"/>
              </w:rPr>
              <w:t>and</w:t>
            </w:r>
            <w:r w:rsidRPr="005243BB">
              <w:rPr>
                <w:spacing w:val="-4"/>
                <w:sz w:val="20"/>
              </w:rPr>
              <w:t xml:space="preserve"> </w:t>
            </w:r>
            <w:r w:rsidRPr="005243BB">
              <w:rPr>
                <w:sz w:val="20"/>
              </w:rPr>
              <w:t>transfer</w:t>
            </w:r>
            <w:r w:rsidRPr="005243BB">
              <w:rPr>
                <w:spacing w:val="-3"/>
                <w:sz w:val="20"/>
              </w:rPr>
              <w:t xml:space="preserve"> </w:t>
            </w:r>
            <w:r w:rsidRPr="005243BB">
              <w:rPr>
                <w:sz w:val="20"/>
              </w:rPr>
              <w:t>tax,</w:t>
            </w:r>
            <w:r w:rsidRPr="005243BB">
              <w:rPr>
                <w:spacing w:val="-4"/>
                <w:sz w:val="20"/>
              </w:rPr>
              <w:t xml:space="preserve"> </w:t>
            </w:r>
            <w:r w:rsidRPr="005243BB">
              <w:rPr>
                <w:sz w:val="20"/>
              </w:rPr>
              <w:t>and</w:t>
            </w:r>
            <w:r w:rsidRPr="005243BB">
              <w:rPr>
                <w:spacing w:val="40"/>
                <w:sz w:val="20"/>
              </w:rPr>
              <w:t xml:space="preserve"> </w:t>
            </w:r>
            <w:r w:rsidRPr="005243BB">
              <w:rPr>
                <w:sz w:val="20"/>
              </w:rPr>
              <w:t>17)</w:t>
            </w:r>
            <w:r w:rsidRPr="005243BB">
              <w:rPr>
                <w:spacing w:val="-3"/>
                <w:sz w:val="20"/>
              </w:rPr>
              <w:t xml:space="preserve"> </w:t>
            </w:r>
            <w:r w:rsidRPr="005243BB">
              <w:rPr>
                <w:sz w:val="20"/>
              </w:rPr>
              <w:t>other</w:t>
            </w:r>
            <w:r w:rsidRPr="005243BB">
              <w:rPr>
                <w:spacing w:val="-3"/>
                <w:sz w:val="20"/>
              </w:rPr>
              <w:t xml:space="preserve"> </w:t>
            </w:r>
            <w:r w:rsidRPr="005243BB">
              <w:rPr>
                <w:sz w:val="20"/>
              </w:rPr>
              <w:t>miscellaneous</w:t>
            </w:r>
            <w:r w:rsidRPr="005243BB">
              <w:rPr>
                <w:spacing w:val="-3"/>
                <w:sz w:val="20"/>
              </w:rPr>
              <w:t xml:space="preserve"> </w:t>
            </w:r>
            <w:r w:rsidRPr="005243BB">
              <w:rPr>
                <w:sz w:val="20"/>
              </w:rPr>
              <w:t>sources from various agency receipts.</w:t>
            </w:r>
          </w:p>
        </w:tc>
      </w:tr>
      <w:tr w:rsidR="001F220E" w:rsidRPr="005243BB" w14:paraId="05BC00D6" w14:textId="77777777" w:rsidTr="003B616C">
        <w:trPr>
          <w:trHeight w:val="460"/>
        </w:trPr>
        <w:tc>
          <w:tcPr>
            <w:tcW w:w="4051" w:type="dxa"/>
            <w:tcBorders>
              <w:top w:val="single" w:sz="4" w:space="0" w:color="000080"/>
              <w:bottom w:val="single" w:sz="4" w:space="0" w:color="000080"/>
              <w:right w:val="single" w:sz="4" w:space="0" w:color="000080"/>
            </w:tcBorders>
            <w:vAlign w:val="center"/>
          </w:tcPr>
          <w:p w14:paraId="4B9EFD6F" w14:textId="77777777" w:rsidR="001F220E" w:rsidRPr="005243BB" w:rsidRDefault="00632AB1">
            <w:pPr>
              <w:pStyle w:val="TableParagraph"/>
              <w:spacing w:line="230" w:lineRule="exact"/>
              <w:ind w:left="107"/>
              <w:rPr>
                <w:b/>
                <w:bCs/>
                <w:sz w:val="20"/>
              </w:rPr>
            </w:pPr>
            <w:r w:rsidRPr="005243BB">
              <w:rPr>
                <w:b/>
                <w:bCs/>
                <w:sz w:val="20"/>
              </w:rPr>
              <w:t>2.</w:t>
            </w:r>
            <w:r w:rsidRPr="005243BB">
              <w:rPr>
                <w:b/>
                <w:bCs/>
                <w:spacing w:val="-14"/>
                <w:sz w:val="20"/>
              </w:rPr>
              <w:t xml:space="preserve"> </w:t>
            </w:r>
            <w:r w:rsidRPr="005243BB">
              <w:rPr>
                <w:b/>
                <w:bCs/>
                <w:sz w:val="20"/>
              </w:rPr>
              <w:t>Administration</w:t>
            </w:r>
            <w:r w:rsidRPr="005243BB">
              <w:rPr>
                <w:b/>
                <w:bCs/>
                <w:spacing w:val="-13"/>
                <w:sz w:val="20"/>
              </w:rPr>
              <w:t xml:space="preserve"> </w:t>
            </w:r>
            <w:r w:rsidRPr="005243BB">
              <w:rPr>
                <w:b/>
                <w:bCs/>
                <w:sz w:val="20"/>
              </w:rPr>
              <w:t>Services</w:t>
            </w:r>
            <w:r w:rsidRPr="005243BB">
              <w:rPr>
                <w:b/>
                <w:bCs/>
                <w:spacing w:val="-14"/>
                <w:sz w:val="20"/>
              </w:rPr>
              <w:t xml:space="preserve"> </w:t>
            </w:r>
            <w:r w:rsidRPr="005243BB">
              <w:rPr>
                <w:b/>
                <w:bCs/>
                <w:sz w:val="20"/>
              </w:rPr>
              <w:t xml:space="preserve">for </w:t>
            </w:r>
            <w:r w:rsidRPr="005243BB">
              <w:rPr>
                <w:b/>
                <w:bCs/>
                <w:spacing w:val="-2"/>
                <w:sz w:val="20"/>
              </w:rPr>
              <w:t>Transportation</w:t>
            </w:r>
          </w:p>
        </w:tc>
        <w:tc>
          <w:tcPr>
            <w:tcW w:w="1709" w:type="dxa"/>
            <w:tcBorders>
              <w:top w:val="single" w:sz="4" w:space="0" w:color="000080"/>
              <w:left w:val="single" w:sz="4" w:space="0" w:color="000080"/>
              <w:bottom w:val="single" w:sz="4" w:space="0" w:color="000080"/>
              <w:right w:val="single" w:sz="4" w:space="0" w:color="000080"/>
            </w:tcBorders>
            <w:vAlign w:val="center"/>
          </w:tcPr>
          <w:p w14:paraId="2D6D658A" w14:textId="1F18BA13" w:rsidR="001F220E" w:rsidRPr="005243BB" w:rsidRDefault="001F220E" w:rsidP="624E576B">
            <w:pPr>
              <w:pStyle w:val="TableParagraph"/>
              <w:spacing w:line="229" w:lineRule="exact"/>
              <w:ind w:right="345"/>
              <w:jc w:val="right"/>
              <w:rPr>
                <w:b/>
                <w:bCs/>
                <w:sz w:val="20"/>
                <w:szCs w:val="20"/>
              </w:rPr>
            </w:pPr>
          </w:p>
        </w:tc>
        <w:tc>
          <w:tcPr>
            <w:tcW w:w="1186" w:type="dxa"/>
            <w:tcBorders>
              <w:top w:val="single" w:sz="4" w:space="0" w:color="000080"/>
              <w:left w:val="single" w:sz="4" w:space="0" w:color="000080"/>
              <w:bottom w:val="single" w:sz="4" w:space="0" w:color="000080"/>
              <w:right w:val="single" w:sz="4" w:space="0" w:color="000080"/>
            </w:tcBorders>
            <w:vAlign w:val="center"/>
          </w:tcPr>
          <w:p w14:paraId="58DD2D48" w14:textId="31442A55" w:rsidR="001F220E" w:rsidRPr="005243BB" w:rsidRDefault="001F220E" w:rsidP="624E576B">
            <w:pPr>
              <w:pStyle w:val="TableParagraph"/>
              <w:spacing w:line="229" w:lineRule="exact"/>
              <w:ind w:left="321" w:right="318"/>
              <w:jc w:val="center"/>
              <w:rPr>
                <w:b/>
                <w:bCs/>
                <w:sz w:val="20"/>
                <w:szCs w:val="20"/>
              </w:rPr>
            </w:pPr>
          </w:p>
        </w:tc>
        <w:tc>
          <w:tcPr>
            <w:tcW w:w="1716" w:type="dxa"/>
            <w:tcBorders>
              <w:top w:val="single" w:sz="4" w:space="0" w:color="000080"/>
              <w:left w:val="single" w:sz="4" w:space="0" w:color="000080"/>
              <w:bottom w:val="single" w:sz="4" w:space="0" w:color="000080"/>
              <w:right w:val="single" w:sz="4" w:space="0" w:color="000080"/>
            </w:tcBorders>
            <w:vAlign w:val="center"/>
          </w:tcPr>
          <w:p w14:paraId="381F0E4E" w14:textId="67047688" w:rsidR="001F220E" w:rsidRPr="005243BB" w:rsidRDefault="001F220E" w:rsidP="624E576B">
            <w:pPr>
              <w:pStyle w:val="TableParagraph"/>
              <w:spacing w:line="229" w:lineRule="exact"/>
              <w:ind w:left="187" w:right="181"/>
              <w:jc w:val="center"/>
              <w:rPr>
                <w:b/>
                <w:bCs/>
                <w:sz w:val="20"/>
                <w:szCs w:val="20"/>
              </w:rPr>
            </w:pPr>
          </w:p>
        </w:tc>
        <w:tc>
          <w:tcPr>
            <w:tcW w:w="1418" w:type="dxa"/>
            <w:tcBorders>
              <w:top w:val="single" w:sz="4" w:space="0" w:color="000080"/>
              <w:left w:val="single" w:sz="4" w:space="0" w:color="000080"/>
              <w:bottom w:val="single" w:sz="4" w:space="0" w:color="000080"/>
            </w:tcBorders>
            <w:vAlign w:val="center"/>
          </w:tcPr>
          <w:p w14:paraId="1A749670" w14:textId="5B04ECFC" w:rsidR="001F220E" w:rsidRPr="005243BB" w:rsidRDefault="001F220E" w:rsidP="624E576B">
            <w:pPr>
              <w:pStyle w:val="TableParagraph"/>
              <w:spacing w:line="229" w:lineRule="exact"/>
              <w:ind w:left="141" w:right="135"/>
              <w:jc w:val="center"/>
              <w:rPr>
                <w:b/>
                <w:bCs/>
                <w:sz w:val="20"/>
                <w:szCs w:val="20"/>
              </w:rPr>
            </w:pPr>
          </w:p>
        </w:tc>
      </w:tr>
      <w:tr w:rsidR="001F220E" w:rsidRPr="005243BB" w14:paraId="1C6FD078" w14:textId="77777777" w:rsidTr="003B616C">
        <w:trPr>
          <w:trHeight w:val="918"/>
        </w:trPr>
        <w:tc>
          <w:tcPr>
            <w:tcW w:w="10080" w:type="dxa"/>
            <w:gridSpan w:val="5"/>
            <w:tcBorders>
              <w:top w:val="single" w:sz="4" w:space="0" w:color="000080"/>
              <w:bottom w:val="single" w:sz="4" w:space="0" w:color="000080"/>
            </w:tcBorders>
          </w:tcPr>
          <w:p w14:paraId="6BEDCA1E" w14:textId="2A714E4D" w:rsidR="001F220E" w:rsidRPr="005243BB" w:rsidRDefault="00632AB1" w:rsidP="003B616C">
            <w:pPr>
              <w:pStyle w:val="TableParagraph"/>
              <w:ind w:left="107" w:right="392"/>
              <w:jc w:val="both"/>
              <w:rPr>
                <w:sz w:val="20"/>
              </w:rPr>
            </w:pPr>
            <w:r w:rsidRPr="005243BB">
              <w:rPr>
                <w:sz w:val="20"/>
              </w:rPr>
              <w:t>The</w:t>
            </w:r>
            <w:r w:rsidRPr="005243BB">
              <w:rPr>
                <w:spacing w:val="-3"/>
                <w:sz w:val="20"/>
              </w:rPr>
              <w:t xml:space="preserve"> </w:t>
            </w:r>
            <w:r w:rsidRPr="005243BB">
              <w:rPr>
                <w:sz w:val="20"/>
              </w:rPr>
              <w:t>State</w:t>
            </w:r>
            <w:r w:rsidRPr="005243BB">
              <w:rPr>
                <w:spacing w:val="-1"/>
                <w:sz w:val="20"/>
              </w:rPr>
              <w:t xml:space="preserve"> </w:t>
            </w:r>
            <w:r w:rsidRPr="005243BB">
              <w:rPr>
                <w:sz w:val="20"/>
              </w:rPr>
              <w:t>Tax</w:t>
            </w:r>
            <w:r w:rsidRPr="005243BB">
              <w:rPr>
                <w:spacing w:val="-2"/>
                <w:sz w:val="20"/>
              </w:rPr>
              <w:t xml:space="preserve"> </w:t>
            </w:r>
            <w:r w:rsidRPr="005243BB">
              <w:rPr>
                <w:sz w:val="20"/>
              </w:rPr>
              <w:t>Commission</w:t>
            </w:r>
            <w:r w:rsidRPr="005243BB">
              <w:rPr>
                <w:spacing w:val="-1"/>
                <w:sz w:val="20"/>
              </w:rPr>
              <w:t xml:space="preserve"> </w:t>
            </w:r>
            <w:r w:rsidRPr="005243BB">
              <w:rPr>
                <w:sz w:val="20"/>
              </w:rPr>
              <w:t>retains</w:t>
            </w:r>
            <w:r w:rsidRPr="005243BB">
              <w:rPr>
                <w:spacing w:val="-2"/>
                <w:sz w:val="20"/>
              </w:rPr>
              <w:t xml:space="preserve"> </w:t>
            </w:r>
            <w:r w:rsidRPr="005243BB">
              <w:rPr>
                <w:sz w:val="20"/>
              </w:rPr>
              <w:t>funds</w:t>
            </w:r>
            <w:r w:rsidRPr="005243BB">
              <w:rPr>
                <w:spacing w:val="-2"/>
                <w:sz w:val="20"/>
              </w:rPr>
              <w:t xml:space="preserve"> </w:t>
            </w:r>
            <w:r w:rsidRPr="005243BB">
              <w:rPr>
                <w:sz w:val="20"/>
              </w:rPr>
              <w:t>from</w:t>
            </w:r>
            <w:r w:rsidRPr="005243BB">
              <w:rPr>
                <w:spacing w:val="-1"/>
                <w:sz w:val="20"/>
              </w:rPr>
              <w:t xml:space="preserve"> </w:t>
            </w:r>
            <w:r w:rsidRPr="005243BB">
              <w:rPr>
                <w:sz w:val="20"/>
              </w:rPr>
              <w:t>gasoline</w:t>
            </w:r>
            <w:r w:rsidRPr="005243BB">
              <w:rPr>
                <w:spacing w:val="-3"/>
                <w:sz w:val="20"/>
              </w:rPr>
              <w:t xml:space="preserve"> </w:t>
            </w:r>
            <w:r w:rsidRPr="005243BB">
              <w:rPr>
                <w:sz w:val="20"/>
              </w:rPr>
              <w:t>tax</w:t>
            </w:r>
            <w:r w:rsidRPr="005243BB">
              <w:rPr>
                <w:spacing w:val="-2"/>
                <w:sz w:val="20"/>
              </w:rPr>
              <w:t xml:space="preserve"> </w:t>
            </w:r>
            <w:r w:rsidRPr="005243BB">
              <w:rPr>
                <w:sz w:val="20"/>
              </w:rPr>
              <w:t>and</w:t>
            </w:r>
            <w:r w:rsidRPr="005243BB">
              <w:rPr>
                <w:spacing w:val="-2"/>
                <w:sz w:val="20"/>
              </w:rPr>
              <w:t xml:space="preserve"> </w:t>
            </w:r>
            <w:r w:rsidRPr="005243BB">
              <w:rPr>
                <w:sz w:val="20"/>
              </w:rPr>
              <w:t>special</w:t>
            </w:r>
            <w:r w:rsidRPr="005243BB">
              <w:rPr>
                <w:spacing w:val="-2"/>
                <w:sz w:val="20"/>
              </w:rPr>
              <w:t xml:space="preserve"> </w:t>
            </w:r>
            <w:r w:rsidRPr="005243BB">
              <w:rPr>
                <w:sz w:val="20"/>
              </w:rPr>
              <w:t>fuels</w:t>
            </w:r>
            <w:r w:rsidRPr="005243BB">
              <w:rPr>
                <w:spacing w:val="-2"/>
                <w:sz w:val="20"/>
              </w:rPr>
              <w:t xml:space="preserve"> </w:t>
            </w:r>
            <w:r w:rsidRPr="005243BB">
              <w:rPr>
                <w:sz w:val="20"/>
              </w:rPr>
              <w:t>tax</w:t>
            </w:r>
            <w:r w:rsidRPr="005243BB">
              <w:rPr>
                <w:spacing w:val="-2"/>
                <w:sz w:val="20"/>
              </w:rPr>
              <w:t xml:space="preserve"> </w:t>
            </w:r>
            <w:r w:rsidRPr="005243BB">
              <w:rPr>
                <w:sz w:val="20"/>
              </w:rPr>
              <w:t>receipts equal</w:t>
            </w:r>
            <w:r w:rsidRPr="005243BB">
              <w:rPr>
                <w:spacing w:val="-4"/>
                <w:sz w:val="20"/>
              </w:rPr>
              <w:t xml:space="preserve"> </w:t>
            </w:r>
            <w:r w:rsidRPr="005243BB">
              <w:rPr>
                <w:sz w:val="20"/>
              </w:rPr>
              <w:t>to</w:t>
            </w:r>
            <w:r w:rsidRPr="005243BB">
              <w:rPr>
                <w:spacing w:val="-3"/>
                <w:sz w:val="20"/>
              </w:rPr>
              <w:t xml:space="preserve"> </w:t>
            </w:r>
            <w:r w:rsidRPr="005243BB">
              <w:rPr>
                <w:sz w:val="20"/>
              </w:rPr>
              <w:t>the</w:t>
            </w:r>
            <w:r w:rsidRPr="005243BB">
              <w:rPr>
                <w:spacing w:val="-3"/>
                <w:sz w:val="20"/>
              </w:rPr>
              <w:t xml:space="preserve"> </w:t>
            </w:r>
            <w:r w:rsidRPr="005243BB">
              <w:rPr>
                <w:sz w:val="20"/>
              </w:rPr>
              <w:t>cost</w:t>
            </w:r>
            <w:r w:rsidRPr="005243BB">
              <w:rPr>
                <w:spacing w:val="-3"/>
                <w:sz w:val="20"/>
              </w:rPr>
              <w:t xml:space="preserve"> </w:t>
            </w:r>
            <w:r w:rsidRPr="005243BB">
              <w:rPr>
                <w:sz w:val="20"/>
              </w:rPr>
              <w:t>of collecting,</w:t>
            </w:r>
            <w:r w:rsidRPr="005243BB">
              <w:rPr>
                <w:spacing w:val="-4"/>
                <w:sz w:val="20"/>
              </w:rPr>
              <w:t xml:space="preserve"> </w:t>
            </w:r>
            <w:r w:rsidRPr="005243BB">
              <w:rPr>
                <w:sz w:val="20"/>
              </w:rPr>
              <w:t>administering,</w:t>
            </w:r>
            <w:r w:rsidRPr="005243BB">
              <w:rPr>
                <w:spacing w:val="-4"/>
                <w:sz w:val="20"/>
              </w:rPr>
              <w:t xml:space="preserve"> </w:t>
            </w:r>
            <w:r w:rsidRPr="005243BB">
              <w:rPr>
                <w:sz w:val="20"/>
              </w:rPr>
              <w:t>and</w:t>
            </w:r>
            <w:r w:rsidRPr="005243BB">
              <w:rPr>
                <w:spacing w:val="-4"/>
                <w:sz w:val="20"/>
              </w:rPr>
              <w:t xml:space="preserve"> </w:t>
            </w:r>
            <w:r w:rsidRPr="005243BB">
              <w:rPr>
                <w:sz w:val="20"/>
              </w:rPr>
              <w:t>enforcing</w:t>
            </w:r>
            <w:r w:rsidRPr="005243BB">
              <w:rPr>
                <w:spacing w:val="-4"/>
                <w:sz w:val="20"/>
              </w:rPr>
              <w:t xml:space="preserve"> </w:t>
            </w:r>
            <w:r w:rsidRPr="005243BB">
              <w:rPr>
                <w:sz w:val="20"/>
              </w:rPr>
              <w:t>the</w:t>
            </w:r>
            <w:r w:rsidRPr="005243BB">
              <w:rPr>
                <w:spacing w:val="-4"/>
                <w:sz w:val="20"/>
              </w:rPr>
              <w:t xml:space="preserve"> </w:t>
            </w:r>
            <w:r w:rsidRPr="005243BB">
              <w:rPr>
                <w:sz w:val="20"/>
              </w:rPr>
              <w:t>fuels</w:t>
            </w:r>
            <w:r w:rsidRPr="005243BB">
              <w:rPr>
                <w:spacing w:val="-3"/>
                <w:sz w:val="20"/>
              </w:rPr>
              <w:t xml:space="preserve"> </w:t>
            </w:r>
            <w:r w:rsidRPr="005243BB">
              <w:rPr>
                <w:sz w:val="20"/>
              </w:rPr>
              <w:t>tax</w:t>
            </w:r>
            <w:r w:rsidRPr="005243BB">
              <w:rPr>
                <w:spacing w:val="-3"/>
                <w:sz w:val="20"/>
              </w:rPr>
              <w:t xml:space="preserve"> </w:t>
            </w:r>
            <w:r w:rsidRPr="005243BB">
              <w:rPr>
                <w:sz w:val="20"/>
              </w:rPr>
              <w:t>requirements.</w:t>
            </w:r>
            <w:r w:rsidRPr="005243BB">
              <w:rPr>
                <w:spacing w:val="40"/>
                <w:sz w:val="20"/>
              </w:rPr>
              <w:t xml:space="preserve"> </w:t>
            </w:r>
            <w:r w:rsidRPr="005243BB">
              <w:rPr>
                <w:sz w:val="20"/>
              </w:rPr>
              <w:t>However,</w:t>
            </w:r>
            <w:r w:rsidRPr="005243BB">
              <w:rPr>
                <w:spacing w:val="-4"/>
                <w:sz w:val="20"/>
              </w:rPr>
              <w:t xml:space="preserve"> </w:t>
            </w:r>
            <w:r w:rsidRPr="005243BB">
              <w:rPr>
                <w:sz w:val="20"/>
              </w:rPr>
              <w:t>the</w:t>
            </w:r>
            <w:r w:rsidRPr="005243BB">
              <w:rPr>
                <w:spacing w:val="-2"/>
                <w:sz w:val="20"/>
              </w:rPr>
              <w:t xml:space="preserve"> </w:t>
            </w:r>
            <w:r w:rsidRPr="005243BB">
              <w:rPr>
                <w:sz w:val="20"/>
              </w:rPr>
              <w:t>amount</w:t>
            </w:r>
            <w:r w:rsidRPr="005243BB">
              <w:rPr>
                <w:spacing w:val="-4"/>
                <w:sz w:val="20"/>
              </w:rPr>
              <w:t xml:space="preserve"> </w:t>
            </w:r>
            <w:r w:rsidRPr="005243BB">
              <w:rPr>
                <w:sz w:val="20"/>
              </w:rPr>
              <w:t>cannot</w:t>
            </w:r>
            <w:r w:rsidRPr="005243BB">
              <w:rPr>
                <w:spacing w:val="-4"/>
                <w:sz w:val="20"/>
              </w:rPr>
              <w:t xml:space="preserve"> </w:t>
            </w:r>
            <w:r w:rsidRPr="005243BB">
              <w:rPr>
                <w:sz w:val="20"/>
              </w:rPr>
              <w:t>exceed</w:t>
            </w:r>
            <w:r w:rsidRPr="005243BB">
              <w:rPr>
                <w:spacing w:val="-2"/>
                <w:sz w:val="20"/>
              </w:rPr>
              <w:t xml:space="preserve"> </w:t>
            </w:r>
            <w:r w:rsidRPr="005243BB">
              <w:rPr>
                <w:sz w:val="20"/>
              </w:rPr>
              <w:t>the amount authorized to be expended by the legislature (gasoline: §63-2402 and §63-2405; special fuels: §63-2416</w:t>
            </w:r>
            <w:r w:rsidRPr="005243BB">
              <w:rPr>
                <w:spacing w:val="-5"/>
                <w:sz w:val="20"/>
              </w:rPr>
              <w:t xml:space="preserve"> </w:t>
            </w:r>
            <w:r w:rsidRPr="005243BB">
              <w:rPr>
                <w:sz w:val="20"/>
              </w:rPr>
              <w:t>-</w:t>
            </w:r>
            <w:r w:rsidRPr="005243BB">
              <w:rPr>
                <w:spacing w:val="-6"/>
                <w:sz w:val="20"/>
              </w:rPr>
              <w:t xml:space="preserve"> </w:t>
            </w:r>
            <w:r w:rsidRPr="005243BB">
              <w:rPr>
                <w:sz w:val="20"/>
              </w:rPr>
              <w:t>§63-2417).</w:t>
            </w:r>
            <w:r w:rsidRPr="005243BB">
              <w:rPr>
                <w:spacing w:val="43"/>
                <w:sz w:val="20"/>
              </w:rPr>
              <w:t xml:space="preserve"> </w:t>
            </w:r>
            <w:r w:rsidRPr="005243BB">
              <w:rPr>
                <w:sz w:val="20"/>
              </w:rPr>
              <w:t>Spending</w:t>
            </w:r>
            <w:r w:rsidRPr="005243BB">
              <w:rPr>
                <w:spacing w:val="-6"/>
                <w:sz w:val="20"/>
              </w:rPr>
              <w:t xml:space="preserve"> </w:t>
            </w:r>
            <w:r w:rsidRPr="005243BB">
              <w:rPr>
                <w:sz w:val="20"/>
              </w:rPr>
              <w:t>from</w:t>
            </w:r>
            <w:r w:rsidRPr="005243BB">
              <w:rPr>
                <w:spacing w:val="-5"/>
                <w:sz w:val="20"/>
              </w:rPr>
              <w:t xml:space="preserve"> </w:t>
            </w:r>
            <w:r w:rsidRPr="005243BB">
              <w:rPr>
                <w:sz w:val="20"/>
              </w:rPr>
              <w:t>any</w:t>
            </w:r>
            <w:r w:rsidRPr="005243BB">
              <w:rPr>
                <w:spacing w:val="-6"/>
                <w:sz w:val="20"/>
              </w:rPr>
              <w:t xml:space="preserve"> </w:t>
            </w:r>
            <w:r w:rsidRPr="005243BB">
              <w:rPr>
                <w:sz w:val="20"/>
              </w:rPr>
              <w:t>fuels</w:t>
            </w:r>
            <w:r w:rsidRPr="005243BB">
              <w:rPr>
                <w:spacing w:val="-5"/>
                <w:sz w:val="20"/>
              </w:rPr>
              <w:t xml:space="preserve"> </w:t>
            </w:r>
            <w:r w:rsidRPr="005243BB">
              <w:rPr>
                <w:sz w:val="20"/>
              </w:rPr>
              <w:t>related</w:t>
            </w:r>
            <w:r w:rsidRPr="005243BB">
              <w:rPr>
                <w:spacing w:val="-7"/>
                <w:sz w:val="20"/>
              </w:rPr>
              <w:t xml:space="preserve"> </w:t>
            </w:r>
            <w:r w:rsidRPr="005243BB">
              <w:rPr>
                <w:sz w:val="20"/>
              </w:rPr>
              <w:t>Federal</w:t>
            </w:r>
            <w:r w:rsidRPr="005243BB">
              <w:rPr>
                <w:spacing w:val="-7"/>
                <w:sz w:val="20"/>
              </w:rPr>
              <w:t xml:space="preserve"> </w:t>
            </w:r>
            <w:r w:rsidRPr="005243BB">
              <w:rPr>
                <w:sz w:val="20"/>
              </w:rPr>
              <w:t>Grants</w:t>
            </w:r>
            <w:r w:rsidRPr="005243BB">
              <w:rPr>
                <w:spacing w:val="-6"/>
                <w:sz w:val="20"/>
              </w:rPr>
              <w:t xml:space="preserve"> </w:t>
            </w:r>
            <w:r w:rsidRPr="005243BB">
              <w:rPr>
                <w:sz w:val="20"/>
              </w:rPr>
              <w:t>are</w:t>
            </w:r>
            <w:r w:rsidRPr="005243BB">
              <w:rPr>
                <w:spacing w:val="-5"/>
                <w:sz w:val="20"/>
              </w:rPr>
              <w:t xml:space="preserve"> </w:t>
            </w:r>
            <w:r w:rsidRPr="005243BB">
              <w:rPr>
                <w:sz w:val="20"/>
              </w:rPr>
              <w:t>also</w:t>
            </w:r>
            <w:r w:rsidRPr="005243BB">
              <w:rPr>
                <w:spacing w:val="-5"/>
                <w:sz w:val="20"/>
              </w:rPr>
              <w:t xml:space="preserve"> </w:t>
            </w:r>
            <w:r w:rsidRPr="005243BB">
              <w:rPr>
                <w:sz w:val="20"/>
              </w:rPr>
              <w:t>included</w:t>
            </w:r>
            <w:r w:rsidRPr="005243BB">
              <w:rPr>
                <w:spacing w:val="-6"/>
                <w:sz w:val="20"/>
              </w:rPr>
              <w:t xml:space="preserve"> </w:t>
            </w:r>
            <w:r w:rsidRPr="005243BB">
              <w:rPr>
                <w:spacing w:val="-2"/>
                <w:sz w:val="20"/>
              </w:rPr>
              <w:t>here.</w:t>
            </w:r>
          </w:p>
        </w:tc>
      </w:tr>
      <w:tr w:rsidR="001F220E" w:rsidRPr="005243BB" w14:paraId="108EC468" w14:textId="77777777" w:rsidTr="003B616C">
        <w:trPr>
          <w:trHeight w:val="230"/>
        </w:trPr>
        <w:tc>
          <w:tcPr>
            <w:tcW w:w="4051" w:type="dxa"/>
            <w:tcBorders>
              <w:top w:val="single" w:sz="4" w:space="0" w:color="000080"/>
              <w:bottom w:val="single" w:sz="4" w:space="0" w:color="000080"/>
              <w:right w:val="single" w:sz="4" w:space="0" w:color="000080"/>
            </w:tcBorders>
            <w:vAlign w:val="center"/>
          </w:tcPr>
          <w:p w14:paraId="089D50E8" w14:textId="77777777" w:rsidR="001F220E" w:rsidRPr="005243BB" w:rsidRDefault="00632AB1">
            <w:pPr>
              <w:pStyle w:val="TableParagraph"/>
              <w:spacing w:line="210" w:lineRule="exact"/>
              <w:ind w:left="107"/>
              <w:rPr>
                <w:b/>
                <w:bCs/>
                <w:sz w:val="20"/>
              </w:rPr>
            </w:pPr>
            <w:r w:rsidRPr="005243BB">
              <w:rPr>
                <w:b/>
                <w:bCs/>
                <w:sz w:val="20"/>
              </w:rPr>
              <w:t>3.</w:t>
            </w:r>
            <w:r w:rsidRPr="005243BB">
              <w:rPr>
                <w:b/>
                <w:bCs/>
                <w:spacing w:val="46"/>
                <w:sz w:val="20"/>
              </w:rPr>
              <w:t xml:space="preserve"> </w:t>
            </w:r>
            <w:r w:rsidRPr="005243BB">
              <w:rPr>
                <w:b/>
                <w:bCs/>
                <w:sz w:val="20"/>
              </w:rPr>
              <w:t>Multistate</w:t>
            </w:r>
            <w:r w:rsidRPr="005243BB">
              <w:rPr>
                <w:b/>
                <w:bCs/>
                <w:spacing w:val="-5"/>
                <w:sz w:val="20"/>
              </w:rPr>
              <w:t xml:space="preserve"> </w:t>
            </w:r>
            <w:r w:rsidRPr="005243BB">
              <w:rPr>
                <w:b/>
                <w:bCs/>
                <w:sz w:val="20"/>
              </w:rPr>
              <w:t>Tax</w:t>
            </w:r>
            <w:r w:rsidRPr="005243BB">
              <w:rPr>
                <w:b/>
                <w:bCs/>
                <w:spacing w:val="-5"/>
                <w:sz w:val="20"/>
              </w:rPr>
              <w:t xml:space="preserve"> </w:t>
            </w:r>
            <w:r w:rsidRPr="005243BB">
              <w:rPr>
                <w:b/>
                <w:bCs/>
                <w:spacing w:val="-2"/>
                <w:sz w:val="20"/>
              </w:rPr>
              <w:t>Compact</w:t>
            </w:r>
          </w:p>
        </w:tc>
        <w:tc>
          <w:tcPr>
            <w:tcW w:w="1709" w:type="dxa"/>
            <w:tcBorders>
              <w:top w:val="single" w:sz="4" w:space="0" w:color="000080"/>
              <w:left w:val="single" w:sz="4" w:space="0" w:color="000080"/>
              <w:bottom w:val="single" w:sz="4" w:space="0" w:color="000080"/>
              <w:right w:val="single" w:sz="4" w:space="0" w:color="000080"/>
            </w:tcBorders>
            <w:vAlign w:val="center"/>
          </w:tcPr>
          <w:p w14:paraId="1635886F" w14:textId="1ED72F00" w:rsidR="001F220E" w:rsidRPr="005243BB" w:rsidRDefault="001F220E" w:rsidP="624E576B">
            <w:pPr>
              <w:pStyle w:val="TableParagraph"/>
              <w:spacing w:line="210" w:lineRule="exact"/>
              <w:ind w:right="345"/>
              <w:jc w:val="right"/>
              <w:rPr>
                <w:b/>
                <w:bCs/>
                <w:sz w:val="20"/>
                <w:szCs w:val="20"/>
              </w:rPr>
            </w:pPr>
          </w:p>
        </w:tc>
        <w:tc>
          <w:tcPr>
            <w:tcW w:w="1186" w:type="dxa"/>
            <w:tcBorders>
              <w:top w:val="single" w:sz="4" w:space="0" w:color="000080"/>
              <w:left w:val="single" w:sz="4" w:space="0" w:color="000080"/>
              <w:bottom w:val="single" w:sz="4" w:space="0" w:color="000080"/>
              <w:right w:val="single" w:sz="4" w:space="0" w:color="000080"/>
            </w:tcBorders>
            <w:vAlign w:val="center"/>
          </w:tcPr>
          <w:p w14:paraId="1EBFCDFD" w14:textId="55B51443" w:rsidR="001F220E" w:rsidRPr="005243BB" w:rsidRDefault="001F220E" w:rsidP="624E576B">
            <w:pPr>
              <w:pStyle w:val="TableParagraph"/>
              <w:spacing w:line="210" w:lineRule="exact"/>
              <w:ind w:left="321" w:right="318"/>
              <w:jc w:val="center"/>
              <w:rPr>
                <w:b/>
                <w:bCs/>
                <w:sz w:val="20"/>
                <w:szCs w:val="20"/>
              </w:rPr>
            </w:pPr>
          </w:p>
        </w:tc>
        <w:tc>
          <w:tcPr>
            <w:tcW w:w="1716" w:type="dxa"/>
            <w:tcBorders>
              <w:top w:val="single" w:sz="4" w:space="0" w:color="000080"/>
              <w:left w:val="single" w:sz="4" w:space="0" w:color="000080"/>
              <w:bottom w:val="single" w:sz="4" w:space="0" w:color="000080"/>
              <w:right w:val="single" w:sz="4" w:space="0" w:color="000080"/>
            </w:tcBorders>
            <w:vAlign w:val="center"/>
          </w:tcPr>
          <w:p w14:paraId="3F4E1736" w14:textId="331F6010" w:rsidR="001F220E" w:rsidRPr="005243BB" w:rsidRDefault="001F220E" w:rsidP="624E576B">
            <w:pPr>
              <w:pStyle w:val="TableParagraph"/>
              <w:spacing w:line="210" w:lineRule="exact"/>
              <w:ind w:left="187" w:right="181"/>
              <w:jc w:val="center"/>
              <w:rPr>
                <w:b/>
                <w:bCs/>
                <w:sz w:val="20"/>
                <w:szCs w:val="20"/>
              </w:rPr>
            </w:pPr>
          </w:p>
        </w:tc>
        <w:tc>
          <w:tcPr>
            <w:tcW w:w="1418" w:type="dxa"/>
            <w:tcBorders>
              <w:top w:val="single" w:sz="4" w:space="0" w:color="000080"/>
              <w:left w:val="single" w:sz="4" w:space="0" w:color="000080"/>
              <w:bottom w:val="single" w:sz="4" w:space="0" w:color="000080"/>
            </w:tcBorders>
            <w:vAlign w:val="center"/>
          </w:tcPr>
          <w:p w14:paraId="31DD4437" w14:textId="12A7316A" w:rsidR="001F220E" w:rsidRPr="005243BB" w:rsidRDefault="001F220E">
            <w:pPr>
              <w:pStyle w:val="TableParagraph"/>
              <w:spacing w:line="210" w:lineRule="exact"/>
              <w:ind w:left="141" w:right="135"/>
              <w:jc w:val="center"/>
              <w:rPr>
                <w:b/>
                <w:bCs/>
                <w:sz w:val="20"/>
              </w:rPr>
            </w:pPr>
          </w:p>
        </w:tc>
      </w:tr>
      <w:tr w:rsidR="001F220E" w:rsidRPr="005243BB" w14:paraId="47C642A1" w14:textId="77777777" w:rsidTr="003B616C">
        <w:trPr>
          <w:trHeight w:val="1149"/>
        </w:trPr>
        <w:tc>
          <w:tcPr>
            <w:tcW w:w="10080" w:type="dxa"/>
            <w:gridSpan w:val="5"/>
            <w:tcBorders>
              <w:top w:val="single" w:sz="4" w:space="0" w:color="000080"/>
              <w:bottom w:val="single" w:sz="4" w:space="0" w:color="000080"/>
            </w:tcBorders>
          </w:tcPr>
          <w:p w14:paraId="48DFAB95" w14:textId="7C28C257" w:rsidR="001F220E" w:rsidRPr="005243BB" w:rsidRDefault="00632AB1" w:rsidP="003B616C">
            <w:pPr>
              <w:pStyle w:val="TableParagraph"/>
              <w:ind w:left="107" w:right="78"/>
              <w:jc w:val="both"/>
              <w:rPr>
                <w:sz w:val="20"/>
              </w:rPr>
            </w:pPr>
            <w:r w:rsidRPr="005243BB">
              <w:rPr>
                <w:sz w:val="20"/>
              </w:rPr>
              <w:t>Moneys collected as direct result of audits conducted by the Multistate Tax Commission (on behalf of the state of</w:t>
            </w:r>
            <w:r w:rsidRPr="005243BB">
              <w:rPr>
                <w:spacing w:val="-3"/>
                <w:sz w:val="20"/>
              </w:rPr>
              <w:t xml:space="preserve"> </w:t>
            </w:r>
            <w:r w:rsidRPr="005243BB">
              <w:rPr>
                <w:sz w:val="20"/>
              </w:rPr>
              <w:t>Idaho)</w:t>
            </w:r>
            <w:r w:rsidRPr="005243BB">
              <w:rPr>
                <w:spacing w:val="-2"/>
                <w:sz w:val="20"/>
              </w:rPr>
              <w:t xml:space="preserve"> </w:t>
            </w:r>
            <w:r w:rsidRPr="005243BB">
              <w:rPr>
                <w:sz w:val="20"/>
              </w:rPr>
              <w:t>shall</w:t>
            </w:r>
            <w:r w:rsidRPr="005243BB">
              <w:rPr>
                <w:spacing w:val="-4"/>
                <w:sz w:val="20"/>
              </w:rPr>
              <w:t xml:space="preserve"> </w:t>
            </w:r>
            <w:r w:rsidRPr="005243BB">
              <w:rPr>
                <w:sz w:val="20"/>
              </w:rPr>
              <w:t>be</w:t>
            </w:r>
            <w:r w:rsidRPr="005243BB">
              <w:rPr>
                <w:spacing w:val="-1"/>
                <w:sz w:val="20"/>
              </w:rPr>
              <w:t xml:space="preserve"> </w:t>
            </w:r>
            <w:r w:rsidRPr="005243BB">
              <w:rPr>
                <w:sz w:val="20"/>
              </w:rPr>
              <w:t>paid</w:t>
            </w:r>
            <w:r w:rsidRPr="005243BB">
              <w:rPr>
                <w:spacing w:val="-1"/>
                <w:sz w:val="20"/>
              </w:rPr>
              <w:t xml:space="preserve"> </w:t>
            </w:r>
            <w:r w:rsidRPr="005243BB">
              <w:rPr>
                <w:sz w:val="20"/>
              </w:rPr>
              <w:t>by</w:t>
            </w:r>
            <w:r w:rsidRPr="005243BB">
              <w:rPr>
                <w:spacing w:val="-2"/>
                <w:sz w:val="20"/>
              </w:rPr>
              <w:t xml:space="preserve"> </w:t>
            </w:r>
            <w:r w:rsidRPr="005243BB">
              <w:rPr>
                <w:sz w:val="20"/>
              </w:rPr>
              <w:t>the</w:t>
            </w:r>
            <w:r w:rsidRPr="005243BB">
              <w:rPr>
                <w:spacing w:val="-3"/>
                <w:sz w:val="20"/>
              </w:rPr>
              <w:t xml:space="preserve"> </w:t>
            </w:r>
            <w:r w:rsidRPr="005243BB">
              <w:rPr>
                <w:sz w:val="20"/>
              </w:rPr>
              <w:t>State</w:t>
            </w:r>
            <w:r w:rsidRPr="005243BB">
              <w:rPr>
                <w:spacing w:val="-1"/>
                <w:sz w:val="20"/>
              </w:rPr>
              <w:t xml:space="preserve"> </w:t>
            </w:r>
            <w:r w:rsidRPr="005243BB">
              <w:rPr>
                <w:sz w:val="20"/>
              </w:rPr>
              <w:t>Tax</w:t>
            </w:r>
            <w:r w:rsidRPr="005243BB">
              <w:rPr>
                <w:spacing w:val="-2"/>
                <w:sz w:val="20"/>
              </w:rPr>
              <w:t xml:space="preserve"> </w:t>
            </w:r>
            <w:r w:rsidRPr="005243BB">
              <w:rPr>
                <w:sz w:val="20"/>
              </w:rPr>
              <w:t>Commission</w:t>
            </w:r>
            <w:r w:rsidRPr="005243BB">
              <w:rPr>
                <w:spacing w:val="-1"/>
                <w:sz w:val="20"/>
              </w:rPr>
              <w:t xml:space="preserve"> </w:t>
            </w:r>
            <w:r w:rsidRPr="005243BB">
              <w:rPr>
                <w:sz w:val="20"/>
              </w:rPr>
              <w:t>into</w:t>
            </w:r>
            <w:r w:rsidRPr="005243BB">
              <w:rPr>
                <w:spacing w:val="-3"/>
                <w:sz w:val="20"/>
              </w:rPr>
              <w:t xml:space="preserve"> </w:t>
            </w:r>
            <w:r w:rsidRPr="005243BB">
              <w:rPr>
                <w:sz w:val="20"/>
              </w:rPr>
              <w:t>the</w:t>
            </w:r>
            <w:r w:rsidRPr="005243BB">
              <w:rPr>
                <w:spacing w:val="-3"/>
                <w:sz w:val="20"/>
              </w:rPr>
              <w:t xml:space="preserve"> </w:t>
            </w:r>
            <w:r w:rsidRPr="005243BB">
              <w:rPr>
                <w:sz w:val="20"/>
              </w:rPr>
              <w:t>Multistate</w:t>
            </w:r>
            <w:r w:rsidRPr="005243BB">
              <w:rPr>
                <w:spacing w:val="-3"/>
                <w:sz w:val="20"/>
              </w:rPr>
              <w:t xml:space="preserve"> </w:t>
            </w:r>
            <w:r w:rsidRPr="005243BB">
              <w:rPr>
                <w:sz w:val="20"/>
              </w:rPr>
              <w:t>Tax</w:t>
            </w:r>
            <w:r w:rsidRPr="005243BB">
              <w:rPr>
                <w:spacing w:val="-2"/>
                <w:sz w:val="20"/>
              </w:rPr>
              <w:t xml:space="preserve"> </w:t>
            </w:r>
            <w:r w:rsidRPr="005243BB">
              <w:rPr>
                <w:sz w:val="20"/>
              </w:rPr>
              <w:t>Compact</w:t>
            </w:r>
            <w:r w:rsidRPr="005243BB">
              <w:rPr>
                <w:spacing w:val="-3"/>
                <w:sz w:val="20"/>
              </w:rPr>
              <w:t xml:space="preserve"> </w:t>
            </w:r>
            <w:r w:rsidRPr="005243BB">
              <w:rPr>
                <w:sz w:val="20"/>
              </w:rPr>
              <w:t>Fund.</w:t>
            </w:r>
            <w:r w:rsidRPr="005243BB">
              <w:rPr>
                <w:spacing w:val="40"/>
                <w:sz w:val="20"/>
              </w:rPr>
              <w:t xml:space="preserve"> </w:t>
            </w:r>
            <w:r w:rsidRPr="005243BB">
              <w:rPr>
                <w:sz w:val="20"/>
              </w:rPr>
              <w:t>The</w:t>
            </w:r>
            <w:r w:rsidRPr="005243BB">
              <w:rPr>
                <w:spacing w:val="-3"/>
                <w:sz w:val="20"/>
              </w:rPr>
              <w:t xml:space="preserve"> </w:t>
            </w:r>
            <w:r w:rsidRPr="005243BB">
              <w:rPr>
                <w:sz w:val="20"/>
              </w:rPr>
              <w:t>Multistate Tax Compact</w:t>
            </w:r>
            <w:r w:rsidRPr="005243BB">
              <w:rPr>
                <w:spacing w:val="-2"/>
                <w:sz w:val="20"/>
              </w:rPr>
              <w:t xml:space="preserve"> </w:t>
            </w:r>
            <w:r w:rsidRPr="005243BB">
              <w:rPr>
                <w:sz w:val="20"/>
              </w:rPr>
              <w:t>was</w:t>
            </w:r>
            <w:r w:rsidRPr="005243BB">
              <w:rPr>
                <w:spacing w:val="-1"/>
                <w:sz w:val="20"/>
              </w:rPr>
              <w:t xml:space="preserve"> </w:t>
            </w:r>
            <w:r w:rsidRPr="005243BB">
              <w:rPr>
                <w:sz w:val="20"/>
              </w:rPr>
              <w:t>formed to determine</w:t>
            </w:r>
            <w:r w:rsidRPr="005243BB">
              <w:rPr>
                <w:spacing w:val="-2"/>
                <w:sz w:val="20"/>
              </w:rPr>
              <w:t xml:space="preserve"> </w:t>
            </w:r>
            <w:r w:rsidRPr="005243BB">
              <w:rPr>
                <w:sz w:val="20"/>
              </w:rPr>
              <w:t>the</w:t>
            </w:r>
            <w:r w:rsidRPr="005243BB">
              <w:rPr>
                <w:spacing w:val="-2"/>
                <w:sz w:val="20"/>
              </w:rPr>
              <w:t xml:space="preserve"> </w:t>
            </w:r>
            <w:r w:rsidRPr="005243BB">
              <w:rPr>
                <w:sz w:val="20"/>
              </w:rPr>
              <w:t>tax liability</w:t>
            </w:r>
            <w:r w:rsidRPr="005243BB">
              <w:rPr>
                <w:spacing w:val="-1"/>
                <w:sz w:val="20"/>
              </w:rPr>
              <w:t xml:space="preserve"> </w:t>
            </w:r>
            <w:r w:rsidRPr="005243BB">
              <w:rPr>
                <w:sz w:val="20"/>
              </w:rPr>
              <w:t>of multistate taxpayers,</w:t>
            </w:r>
            <w:r w:rsidRPr="005243BB">
              <w:rPr>
                <w:spacing w:val="-2"/>
                <w:sz w:val="20"/>
              </w:rPr>
              <w:t xml:space="preserve"> </w:t>
            </w:r>
            <w:r w:rsidRPr="005243BB">
              <w:rPr>
                <w:sz w:val="20"/>
              </w:rPr>
              <w:t>promote</w:t>
            </w:r>
            <w:r w:rsidRPr="005243BB">
              <w:rPr>
                <w:spacing w:val="-2"/>
                <w:sz w:val="20"/>
              </w:rPr>
              <w:t xml:space="preserve"> </w:t>
            </w:r>
            <w:r w:rsidRPr="005243BB">
              <w:rPr>
                <w:sz w:val="20"/>
              </w:rPr>
              <w:t>uniformity</w:t>
            </w:r>
            <w:r w:rsidRPr="005243BB">
              <w:rPr>
                <w:spacing w:val="-1"/>
                <w:sz w:val="20"/>
              </w:rPr>
              <w:t xml:space="preserve"> </w:t>
            </w:r>
            <w:r w:rsidRPr="005243BB">
              <w:rPr>
                <w:sz w:val="20"/>
              </w:rPr>
              <w:t>or</w:t>
            </w:r>
            <w:r w:rsidRPr="005243BB">
              <w:rPr>
                <w:spacing w:val="-1"/>
                <w:sz w:val="20"/>
              </w:rPr>
              <w:t xml:space="preserve"> </w:t>
            </w:r>
            <w:r w:rsidRPr="005243BB">
              <w:rPr>
                <w:sz w:val="20"/>
              </w:rPr>
              <w:t>compatibility in</w:t>
            </w:r>
            <w:r w:rsidR="001642B1" w:rsidRPr="005243BB">
              <w:rPr>
                <w:sz w:val="20"/>
              </w:rPr>
              <w:t xml:space="preserve"> </w:t>
            </w:r>
            <w:r w:rsidRPr="005243BB">
              <w:rPr>
                <w:sz w:val="20"/>
              </w:rPr>
              <w:t>tax</w:t>
            </w:r>
            <w:r w:rsidRPr="005243BB">
              <w:rPr>
                <w:spacing w:val="-3"/>
                <w:sz w:val="20"/>
              </w:rPr>
              <w:t xml:space="preserve"> </w:t>
            </w:r>
            <w:r w:rsidR="00AD30FC" w:rsidRPr="005243BB">
              <w:rPr>
                <w:sz w:val="20"/>
              </w:rPr>
              <w:t>systems and</w:t>
            </w:r>
            <w:r w:rsidRPr="005243BB">
              <w:rPr>
                <w:spacing w:val="-2"/>
                <w:sz w:val="20"/>
              </w:rPr>
              <w:t xml:space="preserve"> </w:t>
            </w:r>
            <w:r w:rsidRPr="005243BB">
              <w:rPr>
                <w:sz w:val="20"/>
              </w:rPr>
              <w:t>facilitate</w:t>
            </w:r>
            <w:r w:rsidRPr="005243BB">
              <w:rPr>
                <w:spacing w:val="-4"/>
                <w:sz w:val="20"/>
              </w:rPr>
              <w:t xml:space="preserve"> </w:t>
            </w:r>
            <w:r w:rsidRPr="005243BB">
              <w:rPr>
                <w:sz w:val="20"/>
              </w:rPr>
              <w:t>taxpayer</w:t>
            </w:r>
            <w:r w:rsidRPr="005243BB">
              <w:rPr>
                <w:spacing w:val="-3"/>
                <w:sz w:val="20"/>
              </w:rPr>
              <w:t xml:space="preserve"> </w:t>
            </w:r>
            <w:r w:rsidRPr="005243BB">
              <w:rPr>
                <w:sz w:val="20"/>
              </w:rPr>
              <w:t>convenience</w:t>
            </w:r>
            <w:r w:rsidRPr="005243BB">
              <w:rPr>
                <w:spacing w:val="-4"/>
                <w:sz w:val="20"/>
              </w:rPr>
              <w:t xml:space="preserve"> </w:t>
            </w:r>
            <w:r w:rsidRPr="005243BB">
              <w:rPr>
                <w:sz w:val="20"/>
              </w:rPr>
              <w:t>and</w:t>
            </w:r>
            <w:r w:rsidRPr="005243BB">
              <w:rPr>
                <w:spacing w:val="-4"/>
                <w:sz w:val="20"/>
              </w:rPr>
              <w:t xml:space="preserve"> </w:t>
            </w:r>
            <w:r w:rsidRPr="005243BB">
              <w:rPr>
                <w:sz w:val="20"/>
              </w:rPr>
              <w:t>compliance</w:t>
            </w:r>
            <w:r w:rsidRPr="005243BB">
              <w:rPr>
                <w:spacing w:val="-2"/>
                <w:sz w:val="20"/>
              </w:rPr>
              <w:t xml:space="preserve"> </w:t>
            </w:r>
            <w:r w:rsidRPr="005243BB">
              <w:rPr>
                <w:sz w:val="20"/>
              </w:rPr>
              <w:t>in</w:t>
            </w:r>
            <w:r w:rsidRPr="005243BB">
              <w:rPr>
                <w:spacing w:val="-4"/>
                <w:sz w:val="20"/>
              </w:rPr>
              <w:t xml:space="preserve"> </w:t>
            </w:r>
            <w:r w:rsidRPr="005243BB">
              <w:rPr>
                <w:sz w:val="20"/>
              </w:rPr>
              <w:t>the</w:t>
            </w:r>
            <w:r w:rsidRPr="005243BB">
              <w:rPr>
                <w:spacing w:val="-4"/>
                <w:sz w:val="20"/>
              </w:rPr>
              <w:t xml:space="preserve"> </w:t>
            </w:r>
            <w:r w:rsidRPr="005243BB">
              <w:rPr>
                <w:sz w:val="20"/>
              </w:rPr>
              <w:t>filing</w:t>
            </w:r>
            <w:r w:rsidRPr="005243BB">
              <w:rPr>
                <w:spacing w:val="-2"/>
                <w:sz w:val="20"/>
              </w:rPr>
              <w:t xml:space="preserve"> </w:t>
            </w:r>
            <w:r w:rsidRPr="005243BB">
              <w:rPr>
                <w:sz w:val="20"/>
              </w:rPr>
              <w:t>of</w:t>
            </w:r>
            <w:r w:rsidRPr="005243BB">
              <w:rPr>
                <w:spacing w:val="-4"/>
                <w:sz w:val="20"/>
              </w:rPr>
              <w:t xml:space="preserve"> </w:t>
            </w:r>
            <w:r w:rsidRPr="005243BB">
              <w:rPr>
                <w:sz w:val="20"/>
              </w:rPr>
              <w:t>tax</w:t>
            </w:r>
            <w:r w:rsidRPr="005243BB">
              <w:rPr>
                <w:spacing w:val="-3"/>
                <w:sz w:val="20"/>
              </w:rPr>
              <w:t xml:space="preserve"> </w:t>
            </w:r>
            <w:r w:rsidRPr="005243BB">
              <w:rPr>
                <w:sz w:val="20"/>
              </w:rPr>
              <w:t>returns</w:t>
            </w:r>
            <w:r w:rsidRPr="005243BB">
              <w:rPr>
                <w:spacing w:val="-3"/>
                <w:sz w:val="20"/>
              </w:rPr>
              <w:t xml:space="preserve"> </w:t>
            </w:r>
            <w:r w:rsidRPr="005243BB">
              <w:rPr>
                <w:sz w:val="20"/>
              </w:rPr>
              <w:t>and</w:t>
            </w:r>
            <w:r w:rsidRPr="005243BB">
              <w:rPr>
                <w:spacing w:val="-2"/>
                <w:sz w:val="20"/>
              </w:rPr>
              <w:t xml:space="preserve"> </w:t>
            </w:r>
            <w:r w:rsidRPr="005243BB">
              <w:rPr>
                <w:sz w:val="20"/>
              </w:rPr>
              <w:t>avoid</w:t>
            </w:r>
            <w:r w:rsidRPr="005243BB">
              <w:rPr>
                <w:spacing w:val="-4"/>
                <w:sz w:val="20"/>
              </w:rPr>
              <w:t xml:space="preserve"> </w:t>
            </w:r>
            <w:r w:rsidRPr="005243BB">
              <w:rPr>
                <w:sz w:val="20"/>
              </w:rPr>
              <w:t>double taxation across states §63-3709).</w:t>
            </w:r>
          </w:p>
        </w:tc>
      </w:tr>
      <w:tr w:rsidR="001F220E" w:rsidRPr="005243BB" w14:paraId="10655706" w14:textId="77777777" w:rsidTr="003B616C">
        <w:trPr>
          <w:trHeight w:val="230"/>
        </w:trPr>
        <w:tc>
          <w:tcPr>
            <w:tcW w:w="4051" w:type="dxa"/>
            <w:tcBorders>
              <w:top w:val="single" w:sz="4" w:space="0" w:color="000080"/>
              <w:bottom w:val="single" w:sz="4" w:space="0" w:color="000080"/>
              <w:right w:val="single" w:sz="4" w:space="0" w:color="000080"/>
            </w:tcBorders>
            <w:vAlign w:val="center"/>
          </w:tcPr>
          <w:p w14:paraId="1BF6E99D" w14:textId="77777777" w:rsidR="001F220E" w:rsidRPr="005243BB" w:rsidRDefault="00632AB1">
            <w:pPr>
              <w:pStyle w:val="TableParagraph"/>
              <w:spacing w:line="210" w:lineRule="exact"/>
              <w:ind w:left="107"/>
              <w:rPr>
                <w:b/>
                <w:bCs/>
                <w:sz w:val="20"/>
              </w:rPr>
            </w:pPr>
            <w:r w:rsidRPr="005243BB">
              <w:rPr>
                <w:b/>
                <w:bCs/>
                <w:sz w:val="20"/>
              </w:rPr>
              <w:t>4.</w:t>
            </w:r>
            <w:r w:rsidRPr="005243BB">
              <w:rPr>
                <w:b/>
                <w:bCs/>
                <w:spacing w:val="42"/>
                <w:sz w:val="20"/>
              </w:rPr>
              <w:t xml:space="preserve"> </w:t>
            </w:r>
            <w:r w:rsidRPr="005243BB">
              <w:rPr>
                <w:b/>
                <w:bCs/>
                <w:sz w:val="20"/>
              </w:rPr>
              <w:t>Seminars</w:t>
            </w:r>
            <w:r w:rsidRPr="005243BB">
              <w:rPr>
                <w:b/>
                <w:bCs/>
                <w:spacing w:val="-4"/>
                <w:sz w:val="20"/>
              </w:rPr>
              <w:t xml:space="preserve"> </w:t>
            </w:r>
            <w:r w:rsidRPr="005243BB">
              <w:rPr>
                <w:b/>
                <w:bCs/>
                <w:sz w:val="20"/>
              </w:rPr>
              <w:t>and</w:t>
            </w:r>
            <w:r w:rsidRPr="005243BB">
              <w:rPr>
                <w:b/>
                <w:bCs/>
                <w:spacing w:val="-6"/>
                <w:sz w:val="20"/>
              </w:rPr>
              <w:t xml:space="preserve"> </w:t>
            </w:r>
            <w:r w:rsidRPr="005243BB">
              <w:rPr>
                <w:b/>
                <w:bCs/>
                <w:sz w:val="20"/>
              </w:rPr>
              <w:t>Publications</w:t>
            </w:r>
            <w:r w:rsidRPr="005243BB">
              <w:rPr>
                <w:b/>
                <w:bCs/>
                <w:spacing w:val="-7"/>
                <w:sz w:val="20"/>
              </w:rPr>
              <w:t xml:space="preserve"> </w:t>
            </w:r>
            <w:r w:rsidRPr="005243BB">
              <w:rPr>
                <w:b/>
                <w:bCs/>
                <w:spacing w:val="-4"/>
                <w:sz w:val="20"/>
              </w:rPr>
              <w:t>Fund</w:t>
            </w:r>
          </w:p>
        </w:tc>
        <w:tc>
          <w:tcPr>
            <w:tcW w:w="1709" w:type="dxa"/>
            <w:tcBorders>
              <w:top w:val="single" w:sz="4" w:space="0" w:color="000080"/>
              <w:left w:val="single" w:sz="4" w:space="0" w:color="000080"/>
              <w:bottom w:val="single" w:sz="4" w:space="0" w:color="000080"/>
              <w:right w:val="single" w:sz="4" w:space="0" w:color="000080"/>
            </w:tcBorders>
            <w:vAlign w:val="center"/>
          </w:tcPr>
          <w:p w14:paraId="6A6CFEAE" w14:textId="27132CE8" w:rsidR="001F220E" w:rsidRPr="005243BB" w:rsidRDefault="001F220E" w:rsidP="624E576B">
            <w:pPr>
              <w:pStyle w:val="TableParagraph"/>
              <w:spacing w:line="210" w:lineRule="exact"/>
              <w:ind w:left="436"/>
              <w:rPr>
                <w:b/>
                <w:bCs/>
                <w:sz w:val="20"/>
                <w:szCs w:val="20"/>
              </w:rPr>
            </w:pPr>
          </w:p>
        </w:tc>
        <w:tc>
          <w:tcPr>
            <w:tcW w:w="1186" w:type="dxa"/>
            <w:tcBorders>
              <w:top w:val="single" w:sz="4" w:space="0" w:color="000080"/>
              <w:left w:val="single" w:sz="4" w:space="0" w:color="000080"/>
              <w:bottom w:val="single" w:sz="4" w:space="0" w:color="000080"/>
              <w:right w:val="single" w:sz="4" w:space="0" w:color="000080"/>
            </w:tcBorders>
            <w:vAlign w:val="center"/>
          </w:tcPr>
          <w:p w14:paraId="72734076" w14:textId="79CF76F2" w:rsidR="001F220E" w:rsidRPr="005243BB" w:rsidRDefault="001F220E" w:rsidP="624E576B">
            <w:pPr>
              <w:pStyle w:val="TableParagraph"/>
              <w:spacing w:line="210" w:lineRule="exact"/>
              <w:ind w:left="321" w:right="318"/>
              <w:jc w:val="center"/>
              <w:rPr>
                <w:b/>
                <w:bCs/>
                <w:sz w:val="20"/>
                <w:szCs w:val="20"/>
              </w:rPr>
            </w:pPr>
          </w:p>
        </w:tc>
        <w:tc>
          <w:tcPr>
            <w:tcW w:w="1716" w:type="dxa"/>
            <w:tcBorders>
              <w:top w:val="single" w:sz="4" w:space="0" w:color="000080"/>
              <w:left w:val="single" w:sz="4" w:space="0" w:color="000080"/>
              <w:bottom w:val="single" w:sz="4" w:space="0" w:color="000080"/>
              <w:right w:val="single" w:sz="4" w:space="0" w:color="000080"/>
            </w:tcBorders>
            <w:vAlign w:val="center"/>
          </w:tcPr>
          <w:p w14:paraId="4A7CD43F" w14:textId="78C6B30A" w:rsidR="001F220E" w:rsidRPr="005243BB" w:rsidRDefault="001F220E" w:rsidP="624E576B">
            <w:pPr>
              <w:pStyle w:val="TableParagraph"/>
              <w:spacing w:line="210" w:lineRule="exact"/>
              <w:ind w:left="186" w:right="182"/>
              <w:jc w:val="center"/>
              <w:rPr>
                <w:b/>
                <w:bCs/>
                <w:sz w:val="20"/>
                <w:szCs w:val="20"/>
              </w:rPr>
            </w:pPr>
          </w:p>
        </w:tc>
        <w:tc>
          <w:tcPr>
            <w:tcW w:w="1418" w:type="dxa"/>
            <w:tcBorders>
              <w:top w:val="single" w:sz="4" w:space="0" w:color="000080"/>
              <w:left w:val="single" w:sz="4" w:space="0" w:color="000080"/>
              <w:bottom w:val="single" w:sz="4" w:space="0" w:color="000080"/>
            </w:tcBorders>
            <w:vAlign w:val="center"/>
          </w:tcPr>
          <w:p w14:paraId="31E74596" w14:textId="4032D29D" w:rsidR="001F220E" w:rsidRPr="005243BB" w:rsidRDefault="001F220E">
            <w:pPr>
              <w:pStyle w:val="TableParagraph"/>
              <w:spacing w:line="210" w:lineRule="exact"/>
              <w:ind w:left="139" w:right="135"/>
              <w:jc w:val="center"/>
              <w:rPr>
                <w:b/>
                <w:bCs/>
                <w:sz w:val="20"/>
              </w:rPr>
            </w:pPr>
          </w:p>
        </w:tc>
      </w:tr>
      <w:tr w:rsidR="001F220E" w:rsidRPr="005243BB" w14:paraId="0E22DC80" w14:textId="77777777" w:rsidTr="003B616C">
        <w:trPr>
          <w:trHeight w:val="690"/>
        </w:trPr>
        <w:tc>
          <w:tcPr>
            <w:tcW w:w="10080" w:type="dxa"/>
            <w:gridSpan w:val="5"/>
            <w:tcBorders>
              <w:top w:val="single" w:sz="4" w:space="0" w:color="000080"/>
              <w:bottom w:val="single" w:sz="4" w:space="0" w:color="000080"/>
            </w:tcBorders>
          </w:tcPr>
          <w:p w14:paraId="1AC83841" w14:textId="77777777" w:rsidR="001F220E" w:rsidRPr="005243BB" w:rsidRDefault="00632AB1">
            <w:pPr>
              <w:pStyle w:val="TableParagraph"/>
              <w:spacing w:line="230" w:lineRule="exact"/>
              <w:ind w:left="107" w:right="78"/>
              <w:rPr>
                <w:sz w:val="20"/>
              </w:rPr>
            </w:pPr>
            <w:r w:rsidRPr="005243BB">
              <w:rPr>
                <w:sz w:val="20"/>
              </w:rPr>
              <w:t>Fees to attend agency-provided property tax classes and related education purposes, sales of tax regulations and</w:t>
            </w:r>
            <w:r w:rsidRPr="005243BB">
              <w:rPr>
                <w:spacing w:val="-2"/>
                <w:sz w:val="20"/>
              </w:rPr>
              <w:t xml:space="preserve"> </w:t>
            </w:r>
            <w:r w:rsidRPr="005243BB">
              <w:rPr>
                <w:sz w:val="20"/>
              </w:rPr>
              <w:t>printed</w:t>
            </w:r>
            <w:r w:rsidRPr="005243BB">
              <w:rPr>
                <w:spacing w:val="-2"/>
                <w:sz w:val="20"/>
              </w:rPr>
              <w:t xml:space="preserve"> </w:t>
            </w:r>
            <w:r w:rsidRPr="005243BB">
              <w:rPr>
                <w:sz w:val="20"/>
              </w:rPr>
              <w:t>material,</w:t>
            </w:r>
            <w:r w:rsidRPr="005243BB">
              <w:rPr>
                <w:spacing w:val="-4"/>
                <w:sz w:val="20"/>
              </w:rPr>
              <w:t xml:space="preserve"> </w:t>
            </w:r>
            <w:r w:rsidRPr="005243BB">
              <w:rPr>
                <w:sz w:val="20"/>
              </w:rPr>
              <w:t>fees</w:t>
            </w:r>
            <w:r w:rsidRPr="005243BB">
              <w:rPr>
                <w:spacing w:val="-3"/>
                <w:sz w:val="20"/>
              </w:rPr>
              <w:t xml:space="preserve"> </w:t>
            </w:r>
            <w:r w:rsidRPr="005243BB">
              <w:rPr>
                <w:sz w:val="20"/>
              </w:rPr>
              <w:t>for</w:t>
            </w:r>
            <w:r w:rsidRPr="005243BB">
              <w:rPr>
                <w:spacing w:val="-3"/>
                <w:sz w:val="20"/>
              </w:rPr>
              <w:t xml:space="preserve"> </w:t>
            </w:r>
            <w:r w:rsidRPr="005243BB">
              <w:rPr>
                <w:sz w:val="20"/>
              </w:rPr>
              <w:t>copies,</w:t>
            </w:r>
            <w:r w:rsidRPr="005243BB">
              <w:rPr>
                <w:spacing w:val="-4"/>
                <w:sz w:val="20"/>
              </w:rPr>
              <w:t xml:space="preserve"> </w:t>
            </w:r>
            <w:r w:rsidRPr="005243BB">
              <w:rPr>
                <w:sz w:val="20"/>
              </w:rPr>
              <w:t>supplies,</w:t>
            </w:r>
            <w:r w:rsidRPr="005243BB">
              <w:rPr>
                <w:spacing w:val="-4"/>
                <w:sz w:val="20"/>
              </w:rPr>
              <w:t xml:space="preserve"> </w:t>
            </w:r>
            <w:r w:rsidRPr="005243BB">
              <w:rPr>
                <w:sz w:val="20"/>
              </w:rPr>
              <w:t>bad</w:t>
            </w:r>
            <w:r w:rsidRPr="005243BB">
              <w:rPr>
                <w:spacing w:val="-4"/>
                <w:sz w:val="20"/>
              </w:rPr>
              <w:t xml:space="preserve"> </w:t>
            </w:r>
            <w:r w:rsidRPr="005243BB">
              <w:rPr>
                <w:sz w:val="20"/>
              </w:rPr>
              <w:t>check</w:t>
            </w:r>
            <w:r w:rsidRPr="005243BB">
              <w:rPr>
                <w:spacing w:val="-3"/>
                <w:sz w:val="20"/>
              </w:rPr>
              <w:t xml:space="preserve"> </w:t>
            </w:r>
            <w:r w:rsidRPr="005243BB">
              <w:rPr>
                <w:sz w:val="20"/>
              </w:rPr>
              <w:t>charges,</w:t>
            </w:r>
            <w:r w:rsidRPr="005243BB">
              <w:rPr>
                <w:spacing w:val="-4"/>
                <w:sz w:val="20"/>
              </w:rPr>
              <w:t xml:space="preserve"> </w:t>
            </w:r>
            <w:r w:rsidRPr="005243BB">
              <w:rPr>
                <w:sz w:val="20"/>
              </w:rPr>
              <w:t>postage</w:t>
            </w:r>
            <w:r w:rsidRPr="005243BB">
              <w:rPr>
                <w:spacing w:val="-4"/>
                <w:sz w:val="20"/>
              </w:rPr>
              <w:t xml:space="preserve"> </w:t>
            </w:r>
            <w:r w:rsidRPr="005243BB">
              <w:rPr>
                <w:sz w:val="20"/>
              </w:rPr>
              <w:t>reimbursement,</w:t>
            </w:r>
            <w:r w:rsidRPr="005243BB">
              <w:rPr>
                <w:spacing w:val="-4"/>
                <w:sz w:val="20"/>
              </w:rPr>
              <w:t xml:space="preserve"> </w:t>
            </w:r>
            <w:r w:rsidRPr="005243BB">
              <w:rPr>
                <w:sz w:val="20"/>
              </w:rPr>
              <w:t>sales</w:t>
            </w:r>
            <w:r w:rsidRPr="005243BB">
              <w:rPr>
                <w:spacing w:val="-3"/>
                <w:sz w:val="20"/>
              </w:rPr>
              <w:t xml:space="preserve"> </w:t>
            </w:r>
            <w:r w:rsidRPr="005243BB">
              <w:rPr>
                <w:sz w:val="20"/>
              </w:rPr>
              <w:t>of</w:t>
            </w:r>
            <w:r w:rsidRPr="005243BB">
              <w:rPr>
                <w:spacing w:val="-2"/>
                <w:sz w:val="20"/>
              </w:rPr>
              <w:t xml:space="preserve"> </w:t>
            </w:r>
            <w:r w:rsidRPr="005243BB">
              <w:rPr>
                <w:sz w:val="20"/>
              </w:rPr>
              <w:t>maps,</w:t>
            </w:r>
            <w:r w:rsidRPr="005243BB">
              <w:rPr>
                <w:spacing w:val="-2"/>
                <w:sz w:val="20"/>
              </w:rPr>
              <w:t xml:space="preserve"> </w:t>
            </w:r>
            <w:r w:rsidRPr="005243BB">
              <w:rPr>
                <w:sz w:val="20"/>
              </w:rPr>
              <w:t>etc. Sales are primarily to the public.</w:t>
            </w:r>
          </w:p>
        </w:tc>
      </w:tr>
      <w:tr w:rsidR="001F220E" w:rsidRPr="005243BB" w14:paraId="2392833D" w14:textId="77777777" w:rsidTr="003B616C">
        <w:trPr>
          <w:trHeight w:val="230"/>
        </w:trPr>
        <w:tc>
          <w:tcPr>
            <w:tcW w:w="4051" w:type="dxa"/>
            <w:tcBorders>
              <w:top w:val="single" w:sz="4" w:space="0" w:color="000080"/>
              <w:bottom w:val="single" w:sz="4" w:space="0" w:color="000080"/>
              <w:right w:val="single" w:sz="4" w:space="0" w:color="000080"/>
            </w:tcBorders>
            <w:vAlign w:val="center"/>
          </w:tcPr>
          <w:p w14:paraId="6A71C788" w14:textId="77777777" w:rsidR="001F220E" w:rsidRPr="005243BB" w:rsidRDefault="00632AB1">
            <w:pPr>
              <w:pStyle w:val="TableParagraph"/>
              <w:spacing w:line="210" w:lineRule="exact"/>
              <w:ind w:left="107"/>
              <w:rPr>
                <w:b/>
                <w:bCs/>
                <w:sz w:val="20"/>
              </w:rPr>
            </w:pPr>
            <w:r w:rsidRPr="005243BB">
              <w:rPr>
                <w:b/>
                <w:bCs/>
                <w:sz w:val="20"/>
              </w:rPr>
              <w:t>5.</w:t>
            </w:r>
            <w:r w:rsidRPr="005243BB">
              <w:rPr>
                <w:b/>
                <w:bCs/>
                <w:spacing w:val="40"/>
                <w:sz w:val="20"/>
              </w:rPr>
              <w:t xml:space="preserve"> </w:t>
            </w:r>
            <w:r w:rsidRPr="005243BB">
              <w:rPr>
                <w:b/>
                <w:bCs/>
                <w:sz w:val="20"/>
              </w:rPr>
              <w:t>Administration</w:t>
            </w:r>
            <w:r w:rsidRPr="005243BB">
              <w:rPr>
                <w:b/>
                <w:bCs/>
                <w:spacing w:val="-6"/>
                <w:sz w:val="20"/>
              </w:rPr>
              <w:t xml:space="preserve"> </w:t>
            </w:r>
            <w:r w:rsidRPr="005243BB">
              <w:rPr>
                <w:b/>
                <w:bCs/>
                <w:sz w:val="20"/>
              </w:rPr>
              <w:t>and</w:t>
            </w:r>
            <w:r w:rsidRPr="005243BB">
              <w:rPr>
                <w:b/>
                <w:bCs/>
                <w:spacing w:val="-7"/>
                <w:sz w:val="20"/>
              </w:rPr>
              <w:t xml:space="preserve"> </w:t>
            </w:r>
            <w:r w:rsidRPr="005243BB">
              <w:rPr>
                <w:b/>
                <w:bCs/>
                <w:sz w:val="20"/>
              </w:rPr>
              <w:t>Accounting</w:t>
            </w:r>
            <w:r w:rsidRPr="005243BB">
              <w:rPr>
                <w:b/>
                <w:bCs/>
                <w:spacing w:val="-7"/>
                <w:sz w:val="20"/>
              </w:rPr>
              <w:t xml:space="preserve"> </w:t>
            </w:r>
            <w:r w:rsidRPr="005243BB">
              <w:rPr>
                <w:b/>
                <w:bCs/>
                <w:spacing w:val="-4"/>
                <w:sz w:val="20"/>
              </w:rPr>
              <w:t>Fund</w:t>
            </w:r>
          </w:p>
        </w:tc>
        <w:tc>
          <w:tcPr>
            <w:tcW w:w="1709" w:type="dxa"/>
            <w:tcBorders>
              <w:top w:val="single" w:sz="4" w:space="0" w:color="000080"/>
              <w:left w:val="single" w:sz="4" w:space="0" w:color="000080"/>
              <w:bottom w:val="single" w:sz="4" w:space="0" w:color="000080"/>
              <w:right w:val="single" w:sz="4" w:space="0" w:color="000080"/>
            </w:tcBorders>
            <w:vAlign w:val="center"/>
          </w:tcPr>
          <w:p w14:paraId="2A008C9E" w14:textId="1A32B088" w:rsidR="001F220E" w:rsidRPr="005243BB" w:rsidRDefault="001F220E" w:rsidP="624E576B">
            <w:pPr>
              <w:pStyle w:val="TableParagraph"/>
              <w:spacing w:line="210" w:lineRule="exact"/>
              <w:ind w:left="436"/>
              <w:rPr>
                <w:b/>
                <w:bCs/>
                <w:sz w:val="20"/>
                <w:szCs w:val="20"/>
              </w:rPr>
            </w:pPr>
          </w:p>
        </w:tc>
        <w:tc>
          <w:tcPr>
            <w:tcW w:w="1186" w:type="dxa"/>
            <w:tcBorders>
              <w:top w:val="single" w:sz="4" w:space="0" w:color="000080"/>
              <w:left w:val="single" w:sz="4" w:space="0" w:color="000080"/>
              <w:bottom w:val="single" w:sz="4" w:space="0" w:color="000080"/>
              <w:right w:val="single" w:sz="4" w:space="0" w:color="000080"/>
            </w:tcBorders>
            <w:vAlign w:val="center"/>
          </w:tcPr>
          <w:p w14:paraId="721F4590" w14:textId="5C21DD46" w:rsidR="001F220E" w:rsidRPr="005243BB" w:rsidRDefault="001F220E" w:rsidP="624E576B">
            <w:pPr>
              <w:pStyle w:val="TableParagraph"/>
              <w:spacing w:line="210" w:lineRule="exact"/>
              <w:ind w:left="321" w:right="318"/>
              <w:jc w:val="center"/>
              <w:rPr>
                <w:b/>
                <w:bCs/>
                <w:sz w:val="20"/>
                <w:szCs w:val="20"/>
              </w:rPr>
            </w:pPr>
          </w:p>
        </w:tc>
        <w:tc>
          <w:tcPr>
            <w:tcW w:w="1716" w:type="dxa"/>
            <w:tcBorders>
              <w:top w:val="single" w:sz="4" w:space="0" w:color="000080"/>
              <w:left w:val="single" w:sz="4" w:space="0" w:color="000080"/>
              <w:bottom w:val="single" w:sz="4" w:space="0" w:color="000080"/>
              <w:right w:val="single" w:sz="4" w:space="0" w:color="000080"/>
            </w:tcBorders>
            <w:vAlign w:val="center"/>
          </w:tcPr>
          <w:p w14:paraId="34BCA00C" w14:textId="360AEC8E" w:rsidR="001F220E" w:rsidRPr="005243BB" w:rsidRDefault="001F220E" w:rsidP="624E576B">
            <w:pPr>
              <w:pStyle w:val="TableParagraph"/>
              <w:spacing w:line="210" w:lineRule="exact"/>
              <w:ind w:left="186" w:right="182"/>
              <w:jc w:val="center"/>
              <w:rPr>
                <w:b/>
                <w:bCs/>
                <w:sz w:val="20"/>
                <w:szCs w:val="20"/>
              </w:rPr>
            </w:pPr>
          </w:p>
        </w:tc>
        <w:tc>
          <w:tcPr>
            <w:tcW w:w="1418" w:type="dxa"/>
            <w:tcBorders>
              <w:top w:val="single" w:sz="4" w:space="0" w:color="000080"/>
              <w:left w:val="single" w:sz="4" w:space="0" w:color="000080"/>
              <w:bottom w:val="single" w:sz="4" w:space="0" w:color="000080"/>
            </w:tcBorders>
            <w:vAlign w:val="center"/>
          </w:tcPr>
          <w:p w14:paraId="4354B437" w14:textId="25AE9806" w:rsidR="001F220E" w:rsidRPr="005243BB" w:rsidRDefault="001F220E">
            <w:pPr>
              <w:pStyle w:val="TableParagraph"/>
              <w:spacing w:line="210" w:lineRule="exact"/>
              <w:ind w:left="139" w:right="135"/>
              <w:jc w:val="center"/>
              <w:rPr>
                <w:b/>
                <w:bCs/>
                <w:sz w:val="20"/>
              </w:rPr>
            </w:pPr>
          </w:p>
        </w:tc>
      </w:tr>
      <w:tr w:rsidR="001F220E" w:rsidRPr="005243BB" w14:paraId="12389E44" w14:textId="77777777" w:rsidTr="003B616C">
        <w:trPr>
          <w:trHeight w:val="2690"/>
        </w:trPr>
        <w:tc>
          <w:tcPr>
            <w:tcW w:w="10080" w:type="dxa"/>
            <w:gridSpan w:val="5"/>
            <w:tcBorders>
              <w:top w:val="single" w:sz="4" w:space="0" w:color="000080"/>
              <w:bottom w:val="single" w:sz="4" w:space="0" w:color="000080"/>
            </w:tcBorders>
          </w:tcPr>
          <w:p w14:paraId="00520BC2" w14:textId="505CB4EA" w:rsidR="006F0CE3" w:rsidRPr="005243BB" w:rsidRDefault="00632AB1" w:rsidP="003B616C">
            <w:pPr>
              <w:pStyle w:val="TableParagraph"/>
              <w:ind w:left="107" w:right="78"/>
              <w:jc w:val="both"/>
              <w:rPr>
                <w:sz w:val="20"/>
              </w:rPr>
            </w:pPr>
            <w:r w:rsidRPr="005243BB">
              <w:rPr>
                <w:sz w:val="20"/>
              </w:rPr>
              <w:t>The</w:t>
            </w:r>
            <w:r w:rsidRPr="005243BB">
              <w:rPr>
                <w:spacing w:val="-4"/>
                <w:sz w:val="20"/>
              </w:rPr>
              <w:t xml:space="preserve"> </w:t>
            </w:r>
            <w:r w:rsidRPr="005243BB">
              <w:rPr>
                <w:sz w:val="20"/>
              </w:rPr>
              <w:t>State</w:t>
            </w:r>
            <w:r w:rsidRPr="005243BB">
              <w:rPr>
                <w:spacing w:val="-2"/>
                <w:sz w:val="20"/>
              </w:rPr>
              <w:t xml:space="preserve"> </w:t>
            </w:r>
            <w:r w:rsidRPr="005243BB">
              <w:rPr>
                <w:sz w:val="20"/>
              </w:rPr>
              <w:t>Tax</w:t>
            </w:r>
            <w:r w:rsidRPr="005243BB">
              <w:rPr>
                <w:spacing w:val="-3"/>
                <w:sz w:val="20"/>
              </w:rPr>
              <w:t xml:space="preserve"> </w:t>
            </w:r>
            <w:r w:rsidRPr="005243BB">
              <w:rPr>
                <w:sz w:val="20"/>
              </w:rPr>
              <w:t>Commission</w:t>
            </w:r>
            <w:r w:rsidRPr="005243BB">
              <w:rPr>
                <w:spacing w:val="-2"/>
                <w:sz w:val="20"/>
              </w:rPr>
              <w:t xml:space="preserve"> </w:t>
            </w:r>
            <w:r w:rsidRPr="005243BB">
              <w:rPr>
                <w:sz w:val="20"/>
              </w:rPr>
              <w:t>is</w:t>
            </w:r>
            <w:r w:rsidRPr="005243BB">
              <w:rPr>
                <w:spacing w:val="-3"/>
                <w:sz w:val="20"/>
              </w:rPr>
              <w:t xml:space="preserve"> </w:t>
            </w:r>
            <w:r w:rsidRPr="005243BB">
              <w:rPr>
                <w:sz w:val="20"/>
              </w:rPr>
              <w:t>directed</w:t>
            </w:r>
            <w:r w:rsidRPr="005243BB">
              <w:rPr>
                <w:spacing w:val="-4"/>
                <w:sz w:val="20"/>
              </w:rPr>
              <w:t xml:space="preserve"> </w:t>
            </w:r>
            <w:r w:rsidRPr="005243BB">
              <w:rPr>
                <w:sz w:val="20"/>
              </w:rPr>
              <w:t>to</w:t>
            </w:r>
            <w:r w:rsidRPr="005243BB">
              <w:rPr>
                <w:spacing w:val="-4"/>
                <w:sz w:val="20"/>
              </w:rPr>
              <w:t xml:space="preserve"> </w:t>
            </w:r>
            <w:r w:rsidRPr="005243BB">
              <w:rPr>
                <w:sz w:val="20"/>
              </w:rPr>
              <w:t>retain</w:t>
            </w:r>
            <w:r w:rsidRPr="005243BB">
              <w:rPr>
                <w:spacing w:val="-2"/>
                <w:sz w:val="20"/>
              </w:rPr>
              <w:t xml:space="preserve"> </w:t>
            </w:r>
            <w:r w:rsidRPr="005243BB">
              <w:rPr>
                <w:sz w:val="20"/>
              </w:rPr>
              <w:t>funds</w:t>
            </w:r>
            <w:r w:rsidRPr="005243BB">
              <w:rPr>
                <w:spacing w:val="-3"/>
                <w:sz w:val="20"/>
              </w:rPr>
              <w:t xml:space="preserve"> </w:t>
            </w:r>
            <w:r w:rsidRPr="005243BB">
              <w:rPr>
                <w:sz w:val="20"/>
              </w:rPr>
              <w:t>for</w:t>
            </w:r>
            <w:r w:rsidRPr="005243BB">
              <w:rPr>
                <w:spacing w:val="-3"/>
                <w:sz w:val="20"/>
              </w:rPr>
              <w:t xml:space="preserve"> </w:t>
            </w:r>
            <w:r w:rsidRPr="005243BB">
              <w:rPr>
                <w:sz w:val="20"/>
              </w:rPr>
              <w:t>the</w:t>
            </w:r>
            <w:r w:rsidRPr="005243BB">
              <w:rPr>
                <w:spacing w:val="-4"/>
                <w:sz w:val="20"/>
              </w:rPr>
              <w:t xml:space="preserve"> </w:t>
            </w:r>
            <w:r w:rsidRPr="005243BB">
              <w:rPr>
                <w:sz w:val="20"/>
              </w:rPr>
              <w:t>Commission’s</w:t>
            </w:r>
            <w:r w:rsidRPr="005243BB">
              <w:rPr>
                <w:spacing w:val="-3"/>
                <w:sz w:val="20"/>
              </w:rPr>
              <w:t xml:space="preserve"> </w:t>
            </w:r>
            <w:r w:rsidRPr="005243BB">
              <w:rPr>
                <w:sz w:val="20"/>
              </w:rPr>
              <w:t>cost</w:t>
            </w:r>
            <w:r w:rsidRPr="005243BB">
              <w:rPr>
                <w:spacing w:val="-4"/>
                <w:sz w:val="20"/>
              </w:rPr>
              <w:t xml:space="preserve"> </w:t>
            </w:r>
            <w:r w:rsidRPr="005243BB">
              <w:rPr>
                <w:sz w:val="20"/>
              </w:rPr>
              <w:t>of</w:t>
            </w:r>
            <w:r w:rsidRPr="005243BB">
              <w:rPr>
                <w:spacing w:val="-4"/>
                <w:sz w:val="20"/>
              </w:rPr>
              <w:t xml:space="preserve"> </w:t>
            </w:r>
            <w:r w:rsidRPr="005243BB">
              <w:rPr>
                <w:sz w:val="20"/>
              </w:rPr>
              <w:t>collecting</w:t>
            </w:r>
            <w:r w:rsidRPr="005243BB">
              <w:rPr>
                <w:spacing w:val="-4"/>
                <w:sz w:val="20"/>
              </w:rPr>
              <w:t xml:space="preserve"> </w:t>
            </w:r>
            <w:r w:rsidRPr="005243BB">
              <w:rPr>
                <w:sz w:val="20"/>
              </w:rPr>
              <w:t>and</w:t>
            </w:r>
            <w:r w:rsidRPr="005243BB">
              <w:rPr>
                <w:spacing w:val="-4"/>
                <w:sz w:val="20"/>
              </w:rPr>
              <w:t xml:space="preserve"> </w:t>
            </w:r>
            <w:r w:rsidRPr="005243BB">
              <w:rPr>
                <w:sz w:val="20"/>
              </w:rPr>
              <w:t>administering the moneys of certain trust funds.</w:t>
            </w:r>
            <w:r w:rsidRPr="005243BB">
              <w:rPr>
                <w:spacing w:val="40"/>
                <w:sz w:val="20"/>
              </w:rPr>
              <w:t xml:space="preserve"> </w:t>
            </w:r>
            <w:r w:rsidRPr="005243BB">
              <w:rPr>
                <w:sz w:val="20"/>
              </w:rPr>
              <w:t>For the following trust funds the annual amount is three thousand dollars ($3,000) or twenty percent (20%, whichever is less (§63-3067A&amp;B(d)):</w:t>
            </w:r>
            <w:r w:rsidR="00A42F8E" w:rsidRPr="005243BB">
              <w:rPr>
                <w:sz w:val="20"/>
              </w:rPr>
              <w:t xml:space="preserve">1) </w:t>
            </w:r>
            <w:r w:rsidRPr="005243BB">
              <w:rPr>
                <w:sz w:val="20"/>
              </w:rPr>
              <w:t>The</w:t>
            </w:r>
            <w:r w:rsidRPr="005243BB">
              <w:rPr>
                <w:spacing w:val="-6"/>
                <w:sz w:val="20"/>
              </w:rPr>
              <w:t xml:space="preserve"> </w:t>
            </w:r>
            <w:r w:rsidRPr="005243BB">
              <w:rPr>
                <w:sz w:val="20"/>
              </w:rPr>
              <w:t>Fish</w:t>
            </w:r>
            <w:r w:rsidRPr="005243BB">
              <w:rPr>
                <w:spacing w:val="-4"/>
                <w:sz w:val="20"/>
              </w:rPr>
              <w:t xml:space="preserve"> </w:t>
            </w:r>
            <w:r w:rsidRPr="005243BB">
              <w:rPr>
                <w:sz w:val="20"/>
              </w:rPr>
              <w:t>and</w:t>
            </w:r>
            <w:r w:rsidRPr="005243BB">
              <w:rPr>
                <w:spacing w:val="-4"/>
                <w:sz w:val="20"/>
              </w:rPr>
              <w:t xml:space="preserve"> </w:t>
            </w:r>
            <w:r w:rsidRPr="005243BB">
              <w:rPr>
                <w:sz w:val="20"/>
              </w:rPr>
              <w:t>Game</w:t>
            </w:r>
            <w:r w:rsidRPr="005243BB">
              <w:rPr>
                <w:spacing w:val="-6"/>
                <w:sz w:val="20"/>
              </w:rPr>
              <w:t xml:space="preserve"> </w:t>
            </w:r>
            <w:r w:rsidRPr="005243BB">
              <w:rPr>
                <w:sz w:val="20"/>
              </w:rPr>
              <w:t>Trust</w:t>
            </w:r>
            <w:r w:rsidRPr="005243BB">
              <w:rPr>
                <w:spacing w:val="-4"/>
                <w:sz w:val="20"/>
              </w:rPr>
              <w:t xml:space="preserve"> </w:t>
            </w:r>
            <w:r w:rsidRPr="005243BB">
              <w:rPr>
                <w:sz w:val="20"/>
              </w:rPr>
              <w:t>Fund</w:t>
            </w:r>
            <w:r w:rsidRPr="005243BB">
              <w:rPr>
                <w:spacing w:val="-6"/>
                <w:sz w:val="20"/>
              </w:rPr>
              <w:t xml:space="preserve"> </w:t>
            </w:r>
            <w:r w:rsidRPr="005243BB">
              <w:rPr>
                <w:spacing w:val="-2"/>
                <w:sz w:val="20"/>
              </w:rPr>
              <w:t>(</w:t>
            </w:r>
            <w:r w:rsidR="002E03FE" w:rsidRPr="005243BB">
              <w:rPr>
                <w:spacing w:val="-2"/>
                <w:sz w:val="20"/>
              </w:rPr>
              <w:t>16100</w:t>
            </w:r>
            <w:r w:rsidRPr="005243BB">
              <w:rPr>
                <w:spacing w:val="-2"/>
                <w:sz w:val="20"/>
              </w:rPr>
              <w:t>)</w:t>
            </w:r>
            <w:r w:rsidR="000A4AF5" w:rsidRPr="005243BB">
              <w:rPr>
                <w:sz w:val="20"/>
              </w:rPr>
              <w:t>,</w:t>
            </w:r>
            <w:r w:rsidR="007F1A31" w:rsidRPr="005243BB">
              <w:rPr>
                <w:sz w:val="20"/>
              </w:rPr>
              <w:t xml:space="preserve"> 2)</w:t>
            </w:r>
            <w:r w:rsidR="00FF389B" w:rsidRPr="005243BB">
              <w:rPr>
                <w:sz w:val="20"/>
              </w:rPr>
              <w:t xml:space="preserve"> </w:t>
            </w:r>
            <w:r w:rsidRPr="005243BB">
              <w:rPr>
                <w:sz w:val="20"/>
              </w:rPr>
              <w:t>The</w:t>
            </w:r>
            <w:r w:rsidRPr="005243BB">
              <w:rPr>
                <w:spacing w:val="-8"/>
                <w:sz w:val="20"/>
              </w:rPr>
              <w:t xml:space="preserve"> </w:t>
            </w:r>
            <w:r w:rsidRPr="005243BB">
              <w:rPr>
                <w:sz w:val="20"/>
              </w:rPr>
              <w:t>Children’s</w:t>
            </w:r>
            <w:r w:rsidRPr="005243BB">
              <w:rPr>
                <w:spacing w:val="-6"/>
                <w:sz w:val="20"/>
              </w:rPr>
              <w:t xml:space="preserve"> </w:t>
            </w:r>
            <w:r w:rsidRPr="005243BB">
              <w:rPr>
                <w:sz w:val="20"/>
              </w:rPr>
              <w:t>Trust</w:t>
            </w:r>
            <w:r w:rsidRPr="005243BB">
              <w:rPr>
                <w:spacing w:val="-7"/>
                <w:sz w:val="20"/>
              </w:rPr>
              <w:t xml:space="preserve"> </w:t>
            </w:r>
            <w:r w:rsidRPr="005243BB">
              <w:rPr>
                <w:sz w:val="20"/>
              </w:rPr>
              <w:t>Fund</w:t>
            </w:r>
            <w:r w:rsidRPr="005243BB">
              <w:rPr>
                <w:spacing w:val="-6"/>
                <w:sz w:val="20"/>
              </w:rPr>
              <w:t xml:space="preserve"> </w:t>
            </w:r>
            <w:r w:rsidRPr="005243BB">
              <w:rPr>
                <w:spacing w:val="-2"/>
                <w:sz w:val="20"/>
              </w:rPr>
              <w:t>(483</w:t>
            </w:r>
            <w:r w:rsidR="000A4AF5" w:rsidRPr="005243BB">
              <w:rPr>
                <w:spacing w:val="-2"/>
                <w:sz w:val="20"/>
              </w:rPr>
              <w:t>00</w:t>
            </w:r>
            <w:r w:rsidRPr="005243BB">
              <w:rPr>
                <w:spacing w:val="-2"/>
                <w:sz w:val="20"/>
              </w:rPr>
              <w:t>)</w:t>
            </w:r>
            <w:r w:rsidR="001F0FC2" w:rsidRPr="005243BB">
              <w:rPr>
                <w:sz w:val="20"/>
              </w:rPr>
              <w:t xml:space="preserve">, </w:t>
            </w:r>
            <w:r w:rsidR="007F1A31" w:rsidRPr="005243BB">
              <w:rPr>
                <w:sz w:val="20"/>
              </w:rPr>
              <w:t xml:space="preserve">3) </w:t>
            </w:r>
            <w:r w:rsidR="001F0FC2" w:rsidRPr="005243BB">
              <w:rPr>
                <w:sz w:val="20"/>
              </w:rPr>
              <w:t>I</w:t>
            </w:r>
            <w:r w:rsidRPr="005243BB">
              <w:rPr>
                <w:sz w:val="20"/>
              </w:rPr>
              <w:t>daho</w:t>
            </w:r>
            <w:r w:rsidRPr="005243BB">
              <w:rPr>
                <w:spacing w:val="-7"/>
                <w:sz w:val="20"/>
              </w:rPr>
              <w:t xml:space="preserve"> </w:t>
            </w:r>
            <w:r w:rsidRPr="005243BB">
              <w:rPr>
                <w:sz w:val="20"/>
              </w:rPr>
              <w:t>Guard</w:t>
            </w:r>
            <w:r w:rsidRPr="005243BB">
              <w:rPr>
                <w:spacing w:val="-5"/>
                <w:sz w:val="20"/>
              </w:rPr>
              <w:t xml:space="preserve"> </w:t>
            </w:r>
            <w:r w:rsidRPr="005243BB">
              <w:rPr>
                <w:sz w:val="20"/>
              </w:rPr>
              <w:t>and</w:t>
            </w:r>
            <w:r w:rsidRPr="005243BB">
              <w:rPr>
                <w:spacing w:val="-7"/>
                <w:sz w:val="20"/>
              </w:rPr>
              <w:t xml:space="preserve"> </w:t>
            </w:r>
            <w:r w:rsidRPr="005243BB">
              <w:rPr>
                <w:sz w:val="20"/>
              </w:rPr>
              <w:t>Reserve</w:t>
            </w:r>
            <w:r w:rsidRPr="005243BB">
              <w:rPr>
                <w:spacing w:val="-5"/>
                <w:sz w:val="20"/>
              </w:rPr>
              <w:t xml:space="preserve"> </w:t>
            </w:r>
            <w:r w:rsidRPr="005243BB">
              <w:rPr>
                <w:sz w:val="20"/>
              </w:rPr>
              <w:t>Family</w:t>
            </w:r>
            <w:r w:rsidRPr="005243BB">
              <w:rPr>
                <w:spacing w:val="-6"/>
                <w:sz w:val="20"/>
              </w:rPr>
              <w:t xml:space="preserve"> </w:t>
            </w:r>
            <w:r w:rsidRPr="005243BB">
              <w:rPr>
                <w:sz w:val="20"/>
              </w:rPr>
              <w:t>Support</w:t>
            </w:r>
            <w:r w:rsidRPr="005243BB">
              <w:rPr>
                <w:spacing w:val="-7"/>
                <w:sz w:val="20"/>
              </w:rPr>
              <w:t xml:space="preserve"> </w:t>
            </w:r>
            <w:r w:rsidRPr="005243BB">
              <w:rPr>
                <w:sz w:val="20"/>
              </w:rPr>
              <w:t>Fund</w:t>
            </w:r>
            <w:r w:rsidRPr="005243BB">
              <w:rPr>
                <w:spacing w:val="-6"/>
                <w:sz w:val="20"/>
              </w:rPr>
              <w:t xml:space="preserve"> </w:t>
            </w:r>
            <w:r w:rsidR="006749A9" w:rsidRPr="005243BB">
              <w:rPr>
                <w:spacing w:val="-2"/>
                <w:sz w:val="20"/>
              </w:rPr>
              <w:t>, 4)</w:t>
            </w:r>
            <w:r w:rsidR="006749A9" w:rsidRPr="005243BB">
              <w:rPr>
                <w:sz w:val="20"/>
              </w:rPr>
              <w:t xml:space="preserve"> </w:t>
            </w:r>
            <w:r w:rsidRPr="005243BB">
              <w:rPr>
                <w:sz w:val="20"/>
              </w:rPr>
              <w:t>American</w:t>
            </w:r>
            <w:r w:rsidRPr="005243BB">
              <w:rPr>
                <w:spacing w:val="-9"/>
                <w:sz w:val="20"/>
              </w:rPr>
              <w:t xml:space="preserve"> </w:t>
            </w:r>
            <w:r w:rsidRPr="005243BB">
              <w:rPr>
                <w:sz w:val="20"/>
              </w:rPr>
              <w:t>Red</w:t>
            </w:r>
            <w:r w:rsidRPr="005243BB">
              <w:rPr>
                <w:spacing w:val="-8"/>
                <w:sz w:val="20"/>
              </w:rPr>
              <w:t xml:space="preserve"> </w:t>
            </w:r>
            <w:r w:rsidRPr="005243BB">
              <w:rPr>
                <w:sz w:val="20"/>
              </w:rPr>
              <w:t>Cross</w:t>
            </w:r>
            <w:r w:rsidRPr="005243BB">
              <w:rPr>
                <w:spacing w:val="-8"/>
                <w:sz w:val="20"/>
              </w:rPr>
              <w:t xml:space="preserve"> </w:t>
            </w:r>
            <w:r w:rsidRPr="005243BB">
              <w:rPr>
                <w:sz w:val="20"/>
              </w:rPr>
              <w:t>(630</w:t>
            </w:r>
            <w:r w:rsidRPr="005243BB">
              <w:rPr>
                <w:spacing w:val="-5"/>
                <w:sz w:val="20"/>
              </w:rPr>
              <w:t>02)</w:t>
            </w:r>
            <w:r w:rsidR="006749A9" w:rsidRPr="005243BB">
              <w:rPr>
                <w:spacing w:val="-5"/>
                <w:sz w:val="20"/>
              </w:rPr>
              <w:t>, 5)</w:t>
            </w:r>
            <w:r w:rsidR="006749A9" w:rsidRPr="005243BB">
              <w:rPr>
                <w:sz w:val="20"/>
              </w:rPr>
              <w:t xml:space="preserve"> </w:t>
            </w:r>
            <w:r w:rsidRPr="005243BB">
              <w:rPr>
                <w:sz w:val="20"/>
              </w:rPr>
              <w:t>Special</w:t>
            </w:r>
            <w:r w:rsidRPr="005243BB">
              <w:rPr>
                <w:spacing w:val="-13"/>
                <w:sz w:val="20"/>
              </w:rPr>
              <w:t xml:space="preserve"> </w:t>
            </w:r>
            <w:r w:rsidRPr="005243BB">
              <w:rPr>
                <w:sz w:val="20"/>
              </w:rPr>
              <w:t>Olympics</w:t>
            </w:r>
            <w:r w:rsidRPr="005243BB">
              <w:rPr>
                <w:spacing w:val="-11"/>
                <w:sz w:val="20"/>
              </w:rPr>
              <w:t xml:space="preserve"> </w:t>
            </w:r>
            <w:r w:rsidRPr="005243BB">
              <w:rPr>
                <w:sz w:val="20"/>
              </w:rPr>
              <w:t>(630</w:t>
            </w:r>
            <w:r w:rsidRPr="005243BB">
              <w:rPr>
                <w:spacing w:val="-5"/>
                <w:sz w:val="20"/>
              </w:rPr>
              <w:t>02)</w:t>
            </w:r>
            <w:r w:rsidR="006749A9" w:rsidRPr="005243BB">
              <w:rPr>
                <w:spacing w:val="-5"/>
                <w:sz w:val="20"/>
              </w:rPr>
              <w:t xml:space="preserve">, 6) </w:t>
            </w:r>
            <w:r w:rsidRPr="005243BB">
              <w:rPr>
                <w:sz w:val="20"/>
              </w:rPr>
              <w:t>Veterans</w:t>
            </w:r>
            <w:r w:rsidRPr="005243BB">
              <w:rPr>
                <w:spacing w:val="-8"/>
                <w:sz w:val="20"/>
              </w:rPr>
              <w:t xml:space="preserve"> </w:t>
            </w:r>
            <w:r w:rsidRPr="005243BB">
              <w:rPr>
                <w:sz w:val="20"/>
              </w:rPr>
              <w:t>Support</w:t>
            </w:r>
            <w:r w:rsidRPr="005243BB">
              <w:rPr>
                <w:spacing w:val="-8"/>
                <w:sz w:val="20"/>
              </w:rPr>
              <w:t xml:space="preserve"> </w:t>
            </w:r>
            <w:r w:rsidRPr="005243BB">
              <w:rPr>
                <w:sz w:val="20"/>
              </w:rPr>
              <w:t>Fund</w:t>
            </w:r>
            <w:r w:rsidRPr="005243BB">
              <w:rPr>
                <w:spacing w:val="-8"/>
                <w:sz w:val="20"/>
              </w:rPr>
              <w:t xml:space="preserve"> </w:t>
            </w:r>
            <w:r w:rsidRPr="005243BB">
              <w:rPr>
                <w:spacing w:val="-2"/>
                <w:sz w:val="20"/>
              </w:rPr>
              <w:t>(213</w:t>
            </w:r>
            <w:r w:rsidR="00BE3BD8" w:rsidRPr="005243BB">
              <w:rPr>
                <w:spacing w:val="-2"/>
                <w:sz w:val="20"/>
              </w:rPr>
              <w:t>00</w:t>
            </w:r>
            <w:r w:rsidRPr="005243BB">
              <w:rPr>
                <w:spacing w:val="-2"/>
                <w:sz w:val="20"/>
              </w:rPr>
              <w:t>)</w:t>
            </w:r>
            <w:r w:rsidR="006F0CE3" w:rsidRPr="005243BB">
              <w:rPr>
                <w:spacing w:val="-2"/>
                <w:sz w:val="20"/>
              </w:rPr>
              <w:t xml:space="preserve">, 7) </w:t>
            </w:r>
            <w:r w:rsidRPr="005243BB">
              <w:rPr>
                <w:sz w:val="20"/>
              </w:rPr>
              <w:t>Idaho</w:t>
            </w:r>
            <w:r w:rsidRPr="005243BB">
              <w:rPr>
                <w:spacing w:val="-8"/>
                <w:sz w:val="20"/>
              </w:rPr>
              <w:t xml:space="preserve"> </w:t>
            </w:r>
            <w:r w:rsidRPr="005243BB">
              <w:rPr>
                <w:sz w:val="20"/>
              </w:rPr>
              <w:t>Food</w:t>
            </w:r>
            <w:r w:rsidRPr="005243BB">
              <w:rPr>
                <w:spacing w:val="-8"/>
                <w:sz w:val="20"/>
              </w:rPr>
              <w:t xml:space="preserve"> </w:t>
            </w:r>
            <w:r w:rsidRPr="005243BB">
              <w:rPr>
                <w:sz w:val="20"/>
              </w:rPr>
              <w:t>Bank</w:t>
            </w:r>
            <w:r w:rsidRPr="005243BB">
              <w:rPr>
                <w:spacing w:val="-7"/>
                <w:sz w:val="20"/>
              </w:rPr>
              <w:t xml:space="preserve"> </w:t>
            </w:r>
            <w:r w:rsidRPr="005243BB">
              <w:rPr>
                <w:sz w:val="20"/>
              </w:rPr>
              <w:t>(630</w:t>
            </w:r>
            <w:r w:rsidRPr="005243BB">
              <w:rPr>
                <w:spacing w:val="-5"/>
                <w:sz w:val="20"/>
              </w:rPr>
              <w:t>02)</w:t>
            </w:r>
            <w:r w:rsidR="00C85FA2" w:rsidRPr="005243BB">
              <w:rPr>
                <w:spacing w:val="-5"/>
                <w:sz w:val="20"/>
              </w:rPr>
              <w:t>, Opp</w:t>
            </w:r>
            <w:r w:rsidR="00086EDA" w:rsidRPr="005243BB">
              <w:rPr>
                <w:spacing w:val="-5"/>
                <w:sz w:val="20"/>
              </w:rPr>
              <w:t xml:space="preserve">ortunity Scholarship Program </w:t>
            </w:r>
            <w:r w:rsidR="002E03FE" w:rsidRPr="005243BB">
              <w:rPr>
                <w:spacing w:val="-5"/>
                <w:sz w:val="20"/>
              </w:rPr>
              <w:t>(40300)</w:t>
            </w:r>
            <w:r w:rsidR="00BE3BD8" w:rsidRPr="005243BB">
              <w:rPr>
                <w:spacing w:val="-5"/>
                <w:sz w:val="20"/>
              </w:rPr>
              <w:t>.</w:t>
            </w:r>
          </w:p>
          <w:p w14:paraId="02C9435D" w14:textId="77777777" w:rsidR="00667FD1" w:rsidRPr="005243BB" w:rsidRDefault="00667FD1" w:rsidP="004A7091">
            <w:pPr>
              <w:pStyle w:val="TableParagraph"/>
              <w:ind w:left="107" w:right="78"/>
              <w:rPr>
                <w:sz w:val="20"/>
              </w:rPr>
            </w:pPr>
          </w:p>
          <w:p w14:paraId="28EFCA82" w14:textId="2B365665" w:rsidR="001F220E" w:rsidRPr="005243BB" w:rsidRDefault="00632AB1" w:rsidP="003B616C">
            <w:pPr>
              <w:pStyle w:val="TableParagraph"/>
              <w:ind w:left="107" w:right="78"/>
              <w:rPr>
                <w:sz w:val="20"/>
              </w:rPr>
            </w:pPr>
            <w:r w:rsidRPr="005243BB">
              <w:rPr>
                <w:sz w:val="20"/>
              </w:rPr>
              <w:t>On other taxes, the State Tax Commission is authorized to retain an amount of money equal to the cost of collecting</w:t>
            </w:r>
            <w:r w:rsidRPr="005243BB">
              <w:rPr>
                <w:spacing w:val="-2"/>
                <w:sz w:val="20"/>
              </w:rPr>
              <w:t xml:space="preserve"> </w:t>
            </w:r>
            <w:r w:rsidRPr="005243BB">
              <w:rPr>
                <w:sz w:val="20"/>
              </w:rPr>
              <w:t>and</w:t>
            </w:r>
            <w:r w:rsidRPr="005243BB">
              <w:rPr>
                <w:spacing w:val="-4"/>
                <w:sz w:val="20"/>
              </w:rPr>
              <w:t xml:space="preserve"> </w:t>
            </w:r>
            <w:r w:rsidRPr="005243BB">
              <w:rPr>
                <w:sz w:val="20"/>
              </w:rPr>
              <w:t>administering</w:t>
            </w:r>
            <w:r w:rsidRPr="005243BB">
              <w:rPr>
                <w:spacing w:val="-4"/>
                <w:sz w:val="20"/>
              </w:rPr>
              <w:t xml:space="preserve"> </w:t>
            </w:r>
            <w:r w:rsidRPr="005243BB">
              <w:rPr>
                <w:sz w:val="20"/>
              </w:rPr>
              <w:t>them.</w:t>
            </w:r>
            <w:r w:rsidRPr="005243BB">
              <w:rPr>
                <w:spacing w:val="40"/>
                <w:sz w:val="20"/>
              </w:rPr>
              <w:t xml:space="preserve"> </w:t>
            </w:r>
            <w:r w:rsidRPr="005243BB">
              <w:rPr>
                <w:sz w:val="20"/>
              </w:rPr>
              <w:t>The</w:t>
            </w:r>
            <w:r w:rsidRPr="005243BB">
              <w:rPr>
                <w:spacing w:val="-4"/>
                <w:sz w:val="20"/>
              </w:rPr>
              <w:t xml:space="preserve"> </w:t>
            </w:r>
            <w:r w:rsidRPr="005243BB">
              <w:rPr>
                <w:sz w:val="20"/>
              </w:rPr>
              <w:t>amount</w:t>
            </w:r>
            <w:r w:rsidRPr="005243BB">
              <w:rPr>
                <w:spacing w:val="-4"/>
                <w:sz w:val="20"/>
              </w:rPr>
              <w:t xml:space="preserve"> </w:t>
            </w:r>
            <w:r w:rsidRPr="005243BB">
              <w:rPr>
                <w:sz w:val="20"/>
              </w:rPr>
              <w:t>retained</w:t>
            </w:r>
            <w:r w:rsidRPr="005243BB">
              <w:rPr>
                <w:spacing w:val="-4"/>
                <w:sz w:val="20"/>
              </w:rPr>
              <w:t xml:space="preserve"> </w:t>
            </w:r>
            <w:r w:rsidRPr="005243BB">
              <w:rPr>
                <w:sz w:val="20"/>
              </w:rPr>
              <w:t>cannot</w:t>
            </w:r>
            <w:r w:rsidRPr="005243BB">
              <w:rPr>
                <w:spacing w:val="-2"/>
                <w:sz w:val="20"/>
              </w:rPr>
              <w:t xml:space="preserve"> </w:t>
            </w:r>
            <w:r w:rsidRPr="005243BB">
              <w:rPr>
                <w:sz w:val="20"/>
              </w:rPr>
              <w:t>exceed</w:t>
            </w:r>
            <w:r w:rsidRPr="005243BB">
              <w:rPr>
                <w:spacing w:val="-4"/>
                <w:sz w:val="20"/>
              </w:rPr>
              <w:t xml:space="preserve"> </w:t>
            </w:r>
            <w:r w:rsidRPr="005243BB">
              <w:rPr>
                <w:sz w:val="20"/>
              </w:rPr>
              <w:t>the</w:t>
            </w:r>
            <w:r w:rsidRPr="005243BB">
              <w:rPr>
                <w:spacing w:val="-3"/>
                <w:sz w:val="20"/>
              </w:rPr>
              <w:t xml:space="preserve"> </w:t>
            </w:r>
            <w:r w:rsidRPr="005243BB">
              <w:rPr>
                <w:sz w:val="20"/>
              </w:rPr>
              <w:t>amount</w:t>
            </w:r>
            <w:r w:rsidRPr="005243BB">
              <w:rPr>
                <w:spacing w:val="-4"/>
                <w:sz w:val="20"/>
              </w:rPr>
              <w:t xml:space="preserve"> </w:t>
            </w:r>
            <w:r w:rsidRPr="005243BB">
              <w:rPr>
                <w:sz w:val="20"/>
              </w:rPr>
              <w:t>authorized</w:t>
            </w:r>
            <w:r w:rsidRPr="005243BB">
              <w:rPr>
                <w:spacing w:val="-2"/>
                <w:sz w:val="20"/>
              </w:rPr>
              <w:t xml:space="preserve"> </w:t>
            </w:r>
            <w:r w:rsidRPr="005243BB">
              <w:rPr>
                <w:sz w:val="20"/>
              </w:rPr>
              <w:t>to</w:t>
            </w:r>
            <w:r w:rsidRPr="005243BB">
              <w:rPr>
                <w:spacing w:val="-4"/>
                <w:sz w:val="20"/>
              </w:rPr>
              <w:t xml:space="preserve"> </w:t>
            </w:r>
            <w:r w:rsidRPr="005243BB">
              <w:rPr>
                <w:sz w:val="20"/>
              </w:rPr>
              <w:t>be</w:t>
            </w:r>
            <w:r w:rsidRPr="005243BB">
              <w:rPr>
                <w:spacing w:val="-4"/>
                <w:sz w:val="20"/>
              </w:rPr>
              <w:t xml:space="preserve"> </w:t>
            </w:r>
            <w:r w:rsidRPr="005243BB">
              <w:rPr>
                <w:sz w:val="20"/>
              </w:rPr>
              <w:t>expended by appropriation by the Legislature.</w:t>
            </w:r>
            <w:r w:rsidRPr="005243BB">
              <w:rPr>
                <w:spacing w:val="40"/>
                <w:sz w:val="20"/>
              </w:rPr>
              <w:t xml:space="preserve"> </w:t>
            </w:r>
            <w:r w:rsidRPr="005243BB">
              <w:rPr>
                <w:sz w:val="20"/>
              </w:rPr>
              <w:t>Those taxes are:</w:t>
            </w:r>
            <w:r w:rsidR="004A7091" w:rsidRPr="005243BB">
              <w:rPr>
                <w:sz w:val="20"/>
              </w:rPr>
              <w:t xml:space="preserve"> 1) </w:t>
            </w:r>
            <w:r w:rsidRPr="005243BB">
              <w:rPr>
                <w:noProof/>
                <w:color w:val="2B579A"/>
                <w:shd w:val="clear" w:color="auto" w:fill="E6E6E6"/>
              </w:rPr>
              <mc:AlternateContent>
                <mc:Choice Requires="wpg">
                  <w:drawing>
                    <wp:anchor distT="0" distB="0" distL="0" distR="0" simplePos="0" relativeHeight="251658240" behindDoc="1" locked="0" layoutInCell="1" allowOverlap="1" wp14:anchorId="7CA4ECD1" wp14:editId="5E1DFA32">
                      <wp:simplePos x="0" y="0"/>
                      <wp:positionH relativeFrom="column">
                        <wp:posOffset>65531</wp:posOffset>
                      </wp:positionH>
                      <wp:positionV relativeFrom="paragraph">
                        <wp:posOffset>-31497</wp:posOffset>
                      </wp:positionV>
                      <wp:extent cx="269875" cy="8782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 cy="878205"/>
                                <a:chOff x="0" y="0"/>
                                <a:chExt cx="269875" cy="878205"/>
                              </a:xfrm>
                            </wpg:grpSpPr>
                            <pic:pic xmlns:pic="http://schemas.openxmlformats.org/drawingml/2006/picture">
                              <pic:nvPicPr>
                                <pic:cNvPr id="22" name="Image 22"/>
                                <pic:cNvPicPr/>
                              </pic:nvPicPr>
                              <pic:blipFill>
                                <a:blip r:embed="rId10" cstate="print"/>
                                <a:stretch>
                                  <a:fillRect/>
                                </a:stretch>
                              </pic:blipFill>
                              <pic:spPr>
                                <a:xfrm>
                                  <a:off x="0" y="0"/>
                                  <a:ext cx="269747" cy="269747"/>
                                </a:xfrm>
                                <a:prstGeom prst="rect">
                                  <a:avLst/>
                                </a:prstGeom>
                              </pic:spPr>
                            </pic:pic>
                            <pic:pic xmlns:pic="http://schemas.openxmlformats.org/drawingml/2006/picture">
                              <pic:nvPicPr>
                                <pic:cNvPr id="23" name="Image 23"/>
                                <pic:cNvPicPr/>
                              </pic:nvPicPr>
                              <pic:blipFill>
                                <a:blip r:embed="rId11" cstate="print"/>
                                <a:stretch>
                                  <a:fillRect/>
                                </a:stretch>
                              </pic:blipFill>
                              <pic:spPr>
                                <a:xfrm>
                                  <a:off x="0" y="152400"/>
                                  <a:ext cx="269747" cy="269747"/>
                                </a:xfrm>
                                <a:prstGeom prst="rect">
                                  <a:avLst/>
                                </a:prstGeom>
                              </pic:spPr>
                            </pic:pic>
                            <pic:pic xmlns:pic="http://schemas.openxmlformats.org/drawingml/2006/picture">
                              <pic:nvPicPr>
                                <pic:cNvPr id="24" name="Image 24"/>
                                <pic:cNvPicPr/>
                              </pic:nvPicPr>
                              <pic:blipFill>
                                <a:blip r:embed="rId12" cstate="print"/>
                                <a:stretch>
                                  <a:fillRect/>
                                </a:stretch>
                              </pic:blipFill>
                              <pic:spPr>
                                <a:xfrm>
                                  <a:off x="0" y="304800"/>
                                  <a:ext cx="269747" cy="269747"/>
                                </a:xfrm>
                                <a:prstGeom prst="rect">
                                  <a:avLst/>
                                </a:prstGeom>
                              </pic:spPr>
                            </pic:pic>
                            <pic:pic xmlns:pic="http://schemas.openxmlformats.org/drawingml/2006/picture">
                              <pic:nvPicPr>
                                <pic:cNvPr id="25" name="Image 25"/>
                                <pic:cNvPicPr/>
                              </pic:nvPicPr>
                              <pic:blipFill>
                                <a:blip r:embed="rId13" cstate="print"/>
                                <a:stretch>
                                  <a:fillRect/>
                                </a:stretch>
                              </pic:blipFill>
                              <pic:spPr>
                                <a:xfrm>
                                  <a:off x="0" y="455676"/>
                                  <a:ext cx="269747" cy="269747"/>
                                </a:xfrm>
                                <a:prstGeom prst="rect">
                                  <a:avLst/>
                                </a:prstGeom>
                              </pic:spPr>
                            </pic:pic>
                            <pic:pic xmlns:pic="http://schemas.openxmlformats.org/drawingml/2006/picture">
                              <pic:nvPicPr>
                                <pic:cNvPr id="26" name="Image 26"/>
                                <pic:cNvPicPr/>
                              </pic:nvPicPr>
                              <pic:blipFill>
                                <a:blip r:embed="rId14" cstate="print"/>
                                <a:stretch>
                                  <a:fillRect/>
                                </a:stretch>
                              </pic:blipFill>
                              <pic:spPr>
                                <a:xfrm>
                                  <a:off x="0" y="608076"/>
                                  <a:ext cx="269747" cy="269747"/>
                                </a:xfrm>
                                <a:prstGeom prst="rect">
                                  <a:avLst/>
                                </a:prstGeom>
                              </pic:spPr>
                            </pic:pic>
                          </wpg:wgp>
                        </a:graphicData>
                      </a:graphic>
                    </wp:anchor>
                  </w:drawing>
                </mc:Choice>
                <mc:Fallback>
                  <w:pict>
                    <v:group w14:anchorId="0CCF4307" id="Group 21" o:spid="_x0000_s1026" style="position:absolute;margin-left:5.15pt;margin-top:-2.5pt;width:21.25pt;height:69.15pt;z-index:-251658240;mso-wrap-distance-left:0;mso-wrap-distance-right:0" coordsize="2698,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style="position:absolute;width:2697;height:2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">
                        <v:imagedata r:id="rId15" o:title=""/>
                      </v:shape>
                      <v:shape id="Image 23" o:spid="_x0000_s1028" type="#_x0000_t75" style="position:absolute;top:1524;width:2697;height:2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">
                        <v:imagedata r:id="rId16" o:title=""/>
                      </v:shape>
                      <v:shape id="Image 24" o:spid="_x0000_s1029" type="#_x0000_t75" style="position:absolute;top:3048;width:2697;height:2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">
                        <v:imagedata r:id="rId17" o:title=""/>
                      </v:shape>
                      <v:shape id="Image 25" o:spid="_x0000_s1030" type="#_x0000_t75" style="position:absolute;top:4556;width:2697;height:2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">
                        <v:imagedata r:id="rId18" o:title=""/>
                      </v:shape>
                      <v:shape id="Image 26" o:spid="_x0000_s1031" type="#_x0000_t75" style="position:absolute;top:6080;width:2697;height:2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">
                        <v:imagedata r:id="rId19" o:title=""/>
                      </v:shape>
                    </v:group>
                  </w:pict>
                </mc:Fallback>
              </mc:AlternateContent>
            </w:r>
            <w:r w:rsidRPr="005243BB">
              <w:rPr>
                <w:sz w:val="20"/>
              </w:rPr>
              <w:t>Idaho</w:t>
            </w:r>
            <w:r w:rsidRPr="005243BB">
              <w:rPr>
                <w:spacing w:val="-8"/>
                <w:sz w:val="20"/>
              </w:rPr>
              <w:t xml:space="preserve"> </w:t>
            </w:r>
            <w:r w:rsidRPr="005243BB">
              <w:rPr>
                <w:sz w:val="20"/>
              </w:rPr>
              <w:t>Travel</w:t>
            </w:r>
            <w:r w:rsidRPr="005243BB">
              <w:rPr>
                <w:spacing w:val="-7"/>
                <w:sz w:val="20"/>
              </w:rPr>
              <w:t xml:space="preserve"> </w:t>
            </w:r>
            <w:r w:rsidRPr="005243BB">
              <w:rPr>
                <w:sz w:val="20"/>
              </w:rPr>
              <w:t>and</w:t>
            </w:r>
            <w:r w:rsidRPr="005243BB">
              <w:rPr>
                <w:spacing w:val="-6"/>
                <w:sz w:val="20"/>
              </w:rPr>
              <w:t xml:space="preserve"> </w:t>
            </w:r>
            <w:r w:rsidRPr="005243BB">
              <w:rPr>
                <w:sz w:val="20"/>
              </w:rPr>
              <w:t>Convention</w:t>
            </w:r>
            <w:r w:rsidRPr="005243BB">
              <w:rPr>
                <w:spacing w:val="-8"/>
                <w:sz w:val="20"/>
              </w:rPr>
              <w:t xml:space="preserve"> </w:t>
            </w:r>
            <w:r w:rsidRPr="005243BB">
              <w:rPr>
                <w:sz w:val="20"/>
              </w:rPr>
              <w:t>Tax</w:t>
            </w:r>
            <w:r w:rsidRPr="005243BB">
              <w:rPr>
                <w:spacing w:val="-7"/>
                <w:sz w:val="20"/>
              </w:rPr>
              <w:t xml:space="preserve"> </w:t>
            </w:r>
            <w:r w:rsidRPr="005243BB">
              <w:rPr>
                <w:sz w:val="20"/>
              </w:rPr>
              <w:t>(0212)</w:t>
            </w:r>
            <w:r w:rsidRPr="005243BB">
              <w:rPr>
                <w:spacing w:val="-7"/>
                <w:sz w:val="20"/>
              </w:rPr>
              <w:t xml:space="preserve"> </w:t>
            </w:r>
            <w:r w:rsidRPr="005243BB">
              <w:rPr>
                <w:sz w:val="20"/>
              </w:rPr>
              <w:t>(§67-</w:t>
            </w:r>
            <w:r w:rsidRPr="005243BB">
              <w:rPr>
                <w:spacing w:val="-2"/>
                <w:sz w:val="20"/>
              </w:rPr>
              <w:t>4718)</w:t>
            </w:r>
            <w:r w:rsidR="004A7091" w:rsidRPr="005243BB">
              <w:rPr>
                <w:spacing w:val="-2"/>
                <w:sz w:val="20"/>
              </w:rPr>
              <w:t xml:space="preserve">, 2) </w:t>
            </w:r>
            <w:r w:rsidRPr="005243BB">
              <w:rPr>
                <w:sz w:val="20"/>
              </w:rPr>
              <w:t>Boise</w:t>
            </w:r>
            <w:r w:rsidRPr="005243BB">
              <w:rPr>
                <w:spacing w:val="-9"/>
                <w:sz w:val="20"/>
              </w:rPr>
              <w:t xml:space="preserve"> </w:t>
            </w:r>
            <w:r w:rsidRPr="005243BB">
              <w:rPr>
                <w:sz w:val="20"/>
              </w:rPr>
              <w:t>Auditorium</w:t>
            </w:r>
            <w:r w:rsidRPr="005243BB">
              <w:rPr>
                <w:spacing w:val="-10"/>
                <w:sz w:val="20"/>
              </w:rPr>
              <w:t xml:space="preserve"> </w:t>
            </w:r>
            <w:r w:rsidRPr="005243BB">
              <w:rPr>
                <w:sz w:val="20"/>
              </w:rPr>
              <w:t>District</w:t>
            </w:r>
            <w:r w:rsidRPr="005243BB">
              <w:rPr>
                <w:spacing w:val="-10"/>
                <w:sz w:val="20"/>
              </w:rPr>
              <w:t xml:space="preserve"> </w:t>
            </w:r>
            <w:r w:rsidRPr="005243BB">
              <w:rPr>
                <w:sz w:val="20"/>
              </w:rPr>
              <w:t>(0630)</w:t>
            </w:r>
            <w:r w:rsidRPr="005243BB">
              <w:rPr>
                <w:spacing w:val="-10"/>
                <w:sz w:val="20"/>
              </w:rPr>
              <w:t xml:space="preserve"> </w:t>
            </w:r>
            <w:r w:rsidRPr="005243BB">
              <w:rPr>
                <w:sz w:val="20"/>
              </w:rPr>
              <w:t>(§67-</w:t>
            </w:r>
            <w:r w:rsidRPr="005243BB">
              <w:rPr>
                <w:spacing w:val="-2"/>
                <w:sz w:val="20"/>
              </w:rPr>
              <w:t>4917C)</w:t>
            </w:r>
            <w:r w:rsidR="004A7091" w:rsidRPr="005243BB">
              <w:rPr>
                <w:spacing w:val="-2"/>
                <w:sz w:val="20"/>
              </w:rPr>
              <w:t xml:space="preserve">, 3) </w:t>
            </w:r>
            <w:r w:rsidRPr="005243BB">
              <w:rPr>
                <w:sz w:val="20"/>
              </w:rPr>
              <w:t>Petroleum</w:t>
            </w:r>
            <w:r w:rsidRPr="005243BB">
              <w:rPr>
                <w:spacing w:val="-9"/>
                <w:sz w:val="20"/>
              </w:rPr>
              <w:t xml:space="preserve"> </w:t>
            </w:r>
            <w:r w:rsidRPr="005243BB">
              <w:rPr>
                <w:sz w:val="20"/>
              </w:rPr>
              <w:t>Clean</w:t>
            </w:r>
            <w:r w:rsidRPr="005243BB">
              <w:rPr>
                <w:spacing w:val="-6"/>
                <w:sz w:val="20"/>
              </w:rPr>
              <w:t xml:space="preserve"> </w:t>
            </w:r>
            <w:r w:rsidRPr="005243BB">
              <w:rPr>
                <w:sz w:val="20"/>
              </w:rPr>
              <w:t>Water</w:t>
            </w:r>
            <w:r w:rsidRPr="005243BB">
              <w:rPr>
                <w:spacing w:val="-7"/>
                <w:sz w:val="20"/>
              </w:rPr>
              <w:t xml:space="preserve"> </w:t>
            </w:r>
            <w:r w:rsidRPr="005243BB">
              <w:rPr>
                <w:sz w:val="20"/>
              </w:rPr>
              <w:t>Trust</w:t>
            </w:r>
            <w:r w:rsidRPr="005243BB">
              <w:rPr>
                <w:spacing w:val="-8"/>
                <w:sz w:val="20"/>
              </w:rPr>
              <w:t xml:space="preserve"> </w:t>
            </w:r>
            <w:r w:rsidRPr="005243BB">
              <w:rPr>
                <w:sz w:val="20"/>
              </w:rPr>
              <w:t>Fund</w:t>
            </w:r>
            <w:r w:rsidRPr="005243BB">
              <w:rPr>
                <w:spacing w:val="-8"/>
                <w:sz w:val="20"/>
              </w:rPr>
              <w:t xml:space="preserve"> </w:t>
            </w:r>
            <w:r w:rsidRPr="005243BB">
              <w:rPr>
                <w:sz w:val="20"/>
              </w:rPr>
              <w:t>(0130)</w:t>
            </w:r>
            <w:r w:rsidRPr="005243BB">
              <w:rPr>
                <w:spacing w:val="-8"/>
                <w:sz w:val="20"/>
              </w:rPr>
              <w:t xml:space="preserve"> </w:t>
            </w:r>
            <w:r w:rsidRPr="005243BB">
              <w:rPr>
                <w:sz w:val="20"/>
              </w:rPr>
              <w:t>(§41-</w:t>
            </w:r>
            <w:r w:rsidRPr="005243BB">
              <w:rPr>
                <w:spacing w:val="-2"/>
                <w:sz w:val="20"/>
              </w:rPr>
              <w:t>4909)</w:t>
            </w:r>
            <w:r w:rsidR="004A7091" w:rsidRPr="005243BB">
              <w:rPr>
                <w:spacing w:val="-2"/>
                <w:sz w:val="20"/>
              </w:rPr>
              <w:t xml:space="preserve">, 4) </w:t>
            </w:r>
            <w:r w:rsidRPr="005243BB">
              <w:rPr>
                <w:sz w:val="20"/>
              </w:rPr>
              <w:t>Local</w:t>
            </w:r>
            <w:r w:rsidRPr="005243BB">
              <w:rPr>
                <w:spacing w:val="-9"/>
                <w:sz w:val="20"/>
              </w:rPr>
              <w:t xml:space="preserve"> </w:t>
            </w:r>
            <w:r w:rsidRPr="005243BB">
              <w:rPr>
                <w:sz w:val="20"/>
              </w:rPr>
              <w:t>Option</w:t>
            </w:r>
            <w:r w:rsidRPr="005243BB">
              <w:rPr>
                <w:spacing w:val="-6"/>
                <w:sz w:val="20"/>
              </w:rPr>
              <w:t xml:space="preserve"> </w:t>
            </w:r>
            <w:r w:rsidRPr="005243BB">
              <w:rPr>
                <w:sz w:val="20"/>
              </w:rPr>
              <w:t>Sales</w:t>
            </w:r>
            <w:r w:rsidRPr="005243BB">
              <w:rPr>
                <w:spacing w:val="-7"/>
                <w:sz w:val="20"/>
              </w:rPr>
              <w:t xml:space="preserve"> </w:t>
            </w:r>
            <w:r w:rsidRPr="005243BB">
              <w:rPr>
                <w:sz w:val="20"/>
              </w:rPr>
              <w:t>Tax</w:t>
            </w:r>
            <w:r w:rsidRPr="005243BB">
              <w:rPr>
                <w:spacing w:val="-7"/>
                <w:sz w:val="20"/>
              </w:rPr>
              <w:t xml:space="preserve"> </w:t>
            </w:r>
            <w:r w:rsidRPr="005243BB">
              <w:rPr>
                <w:sz w:val="20"/>
              </w:rPr>
              <w:t>(0630)</w:t>
            </w:r>
            <w:r w:rsidRPr="005243BB">
              <w:rPr>
                <w:spacing w:val="-7"/>
                <w:sz w:val="20"/>
              </w:rPr>
              <w:t xml:space="preserve"> </w:t>
            </w:r>
            <w:r w:rsidRPr="005243BB">
              <w:rPr>
                <w:sz w:val="20"/>
              </w:rPr>
              <w:t>(§63-</w:t>
            </w:r>
            <w:r w:rsidRPr="005243BB">
              <w:rPr>
                <w:spacing w:val="-4"/>
                <w:sz w:val="20"/>
              </w:rPr>
              <w:t>2605)</w:t>
            </w:r>
            <w:r w:rsidR="004A7091" w:rsidRPr="005243BB">
              <w:rPr>
                <w:spacing w:val="-4"/>
                <w:sz w:val="20"/>
              </w:rPr>
              <w:t xml:space="preserve">, 5) </w:t>
            </w:r>
            <w:r w:rsidRPr="005243BB">
              <w:rPr>
                <w:sz w:val="20"/>
              </w:rPr>
              <w:t>2%</w:t>
            </w:r>
            <w:r w:rsidRPr="005243BB">
              <w:rPr>
                <w:spacing w:val="-8"/>
                <w:sz w:val="20"/>
              </w:rPr>
              <w:t xml:space="preserve"> </w:t>
            </w:r>
            <w:r w:rsidRPr="005243BB">
              <w:rPr>
                <w:sz w:val="20"/>
              </w:rPr>
              <w:t>fee</w:t>
            </w:r>
            <w:r w:rsidRPr="005243BB">
              <w:rPr>
                <w:spacing w:val="-6"/>
                <w:sz w:val="20"/>
              </w:rPr>
              <w:t xml:space="preserve"> </w:t>
            </w:r>
            <w:r w:rsidRPr="005243BB">
              <w:rPr>
                <w:sz w:val="20"/>
              </w:rPr>
              <w:t>on</w:t>
            </w:r>
            <w:r w:rsidRPr="005243BB">
              <w:rPr>
                <w:spacing w:val="-7"/>
                <w:sz w:val="20"/>
              </w:rPr>
              <w:t xml:space="preserve"> </w:t>
            </w:r>
            <w:r w:rsidRPr="005243BB">
              <w:rPr>
                <w:sz w:val="20"/>
              </w:rPr>
              <w:t>Prepaid</w:t>
            </w:r>
            <w:r w:rsidRPr="005243BB">
              <w:rPr>
                <w:spacing w:val="-6"/>
                <w:sz w:val="20"/>
              </w:rPr>
              <w:t xml:space="preserve"> </w:t>
            </w:r>
            <w:r w:rsidRPr="005243BB">
              <w:rPr>
                <w:sz w:val="20"/>
              </w:rPr>
              <w:t>Wireless</w:t>
            </w:r>
            <w:r w:rsidRPr="005243BB">
              <w:rPr>
                <w:spacing w:val="-8"/>
                <w:sz w:val="20"/>
              </w:rPr>
              <w:t xml:space="preserve"> </w:t>
            </w:r>
            <w:r w:rsidRPr="005243BB">
              <w:rPr>
                <w:sz w:val="20"/>
              </w:rPr>
              <w:t>Services</w:t>
            </w:r>
            <w:r w:rsidRPr="005243BB">
              <w:rPr>
                <w:spacing w:val="-7"/>
                <w:sz w:val="20"/>
              </w:rPr>
              <w:t xml:space="preserve"> </w:t>
            </w:r>
            <w:r w:rsidRPr="005243BB">
              <w:rPr>
                <w:sz w:val="20"/>
              </w:rPr>
              <w:t>(§31-</w:t>
            </w:r>
            <w:r w:rsidRPr="005243BB">
              <w:rPr>
                <w:spacing w:val="-2"/>
                <w:sz w:val="20"/>
              </w:rPr>
              <w:t>4809)</w:t>
            </w:r>
          </w:p>
        </w:tc>
      </w:tr>
      <w:tr w:rsidR="004D2F3A" w:rsidRPr="005243BB" w14:paraId="1F989CE8" w14:textId="77777777" w:rsidTr="003B616C">
        <w:trPr>
          <w:trHeight w:val="287"/>
        </w:trPr>
        <w:tc>
          <w:tcPr>
            <w:tcW w:w="4051" w:type="dxa"/>
            <w:tcBorders>
              <w:top w:val="single" w:sz="4" w:space="0" w:color="000080"/>
              <w:right w:val="single" w:sz="4" w:space="0" w:color="000080"/>
            </w:tcBorders>
            <w:vAlign w:val="center"/>
          </w:tcPr>
          <w:p w14:paraId="7FAB7E89" w14:textId="18D2560E" w:rsidR="004D2F3A" w:rsidRPr="005243BB" w:rsidRDefault="45E827D1" w:rsidP="624E576B">
            <w:pPr>
              <w:pStyle w:val="TableParagraph"/>
              <w:spacing w:line="229" w:lineRule="exact"/>
              <w:rPr>
                <w:b/>
                <w:bCs/>
                <w:sz w:val="20"/>
                <w:szCs w:val="20"/>
              </w:rPr>
            </w:pPr>
            <w:r w:rsidRPr="005243BB">
              <w:rPr>
                <w:b/>
                <w:bCs/>
                <w:sz w:val="20"/>
                <w:szCs w:val="20"/>
              </w:rPr>
              <w:t xml:space="preserve">  </w:t>
            </w:r>
            <w:r w:rsidR="716D9F63" w:rsidRPr="005243BB">
              <w:rPr>
                <w:b/>
                <w:bCs/>
                <w:sz w:val="20"/>
                <w:szCs w:val="20"/>
              </w:rPr>
              <w:t xml:space="preserve">6. </w:t>
            </w:r>
            <w:r w:rsidRPr="005243BB">
              <w:rPr>
                <w:b/>
                <w:bCs/>
                <w:sz w:val="20"/>
                <w:szCs w:val="20"/>
              </w:rPr>
              <w:t xml:space="preserve"> </w:t>
            </w:r>
            <w:r w:rsidR="509F46A4" w:rsidRPr="005243BB">
              <w:rPr>
                <w:b/>
                <w:bCs/>
                <w:sz w:val="20"/>
                <w:szCs w:val="20"/>
              </w:rPr>
              <w:t>Idaho’s ARPA Fund</w:t>
            </w:r>
          </w:p>
        </w:tc>
        <w:tc>
          <w:tcPr>
            <w:tcW w:w="1709" w:type="dxa"/>
            <w:tcBorders>
              <w:top w:val="single" w:sz="4" w:space="0" w:color="000080"/>
              <w:left w:val="single" w:sz="4" w:space="0" w:color="000080"/>
              <w:right w:val="single" w:sz="4" w:space="0" w:color="000080"/>
            </w:tcBorders>
            <w:vAlign w:val="center"/>
          </w:tcPr>
          <w:p w14:paraId="712254CA" w14:textId="239B791B" w:rsidR="004D2F3A" w:rsidRPr="005243BB" w:rsidDel="00307C58" w:rsidRDefault="004D2F3A" w:rsidP="624E576B">
            <w:pPr>
              <w:pStyle w:val="TableParagraph"/>
              <w:spacing w:line="229" w:lineRule="exact"/>
              <w:ind w:left="187" w:right="181"/>
              <w:jc w:val="center"/>
              <w:rPr>
                <w:b/>
                <w:bCs/>
                <w:sz w:val="20"/>
                <w:szCs w:val="20"/>
              </w:rPr>
            </w:pPr>
          </w:p>
        </w:tc>
        <w:tc>
          <w:tcPr>
            <w:tcW w:w="1186" w:type="dxa"/>
            <w:tcBorders>
              <w:top w:val="single" w:sz="4" w:space="0" w:color="000080"/>
              <w:left w:val="single" w:sz="4" w:space="0" w:color="000080"/>
              <w:right w:val="single" w:sz="4" w:space="0" w:color="000080"/>
            </w:tcBorders>
            <w:vAlign w:val="center"/>
          </w:tcPr>
          <w:p w14:paraId="4D1BC670" w14:textId="06EF40F4" w:rsidR="004D2F3A" w:rsidRPr="005243BB" w:rsidDel="00307C58" w:rsidRDefault="004D2F3A" w:rsidP="624E576B">
            <w:pPr>
              <w:pStyle w:val="TableParagraph"/>
              <w:spacing w:line="229" w:lineRule="exact"/>
              <w:ind w:left="187" w:right="181"/>
              <w:jc w:val="center"/>
              <w:rPr>
                <w:b/>
                <w:bCs/>
                <w:sz w:val="20"/>
                <w:szCs w:val="20"/>
              </w:rPr>
            </w:pPr>
          </w:p>
        </w:tc>
        <w:tc>
          <w:tcPr>
            <w:tcW w:w="1716" w:type="dxa"/>
            <w:tcBorders>
              <w:top w:val="single" w:sz="4" w:space="0" w:color="000080"/>
              <w:left w:val="single" w:sz="4" w:space="0" w:color="000080"/>
              <w:right w:val="single" w:sz="4" w:space="0" w:color="000080"/>
            </w:tcBorders>
            <w:vAlign w:val="center"/>
          </w:tcPr>
          <w:p w14:paraId="3D9896AC" w14:textId="2E121653" w:rsidR="004D2F3A" w:rsidRPr="005243BB" w:rsidRDefault="004D2F3A" w:rsidP="624E576B">
            <w:pPr>
              <w:pStyle w:val="TableParagraph"/>
              <w:spacing w:line="229" w:lineRule="exact"/>
              <w:ind w:left="187" w:right="181"/>
              <w:jc w:val="center"/>
              <w:rPr>
                <w:b/>
                <w:bCs/>
                <w:sz w:val="20"/>
                <w:szCs w:val="20"/>
              </w:rPr>
            </w:pPr>
          </w:p>
        </w:tc>
        <w:tc>
          <w:tcPr>
            <w:tcW w:w="1418" w:type="dxa"/>
            <w:tcBorders>
              <w:top w:val="single" w:sz="4" w:space="0" w:color="000080"/>
              <w:left w:val="single" w:sz="4" w:space="0" w:color="000080"/>
            </w:tcBorders>
            <w:vAlign w:val="center"/>
          </w:tcPr>
          <w:p w14:paraId="21D9121D" w14:textId="25AB0CAD" w:rsidR="004D2F3A" w:rsidRPr="005243BB" w:rsidDel="00307C58" w:rsidRDefault="004D2F3A" w:rsidP="40B34037">
            <w:pPr>
              <w:pStyle w:val="TableParagraph"/>
              <w:spacing w:line="229" w:lineRule="exact"/>
              <w:ind w:left="141" w:right="135"/>
              <w:jc w:val="center"/>
              <w:rPr>
                <w:b/>
                <w:bCs/>
                <w:sz w:val="20"/>
                <w:szCs w:val="20"/>
              </w:rPr>
            </w:pPr>
          </w:p>
        </w:tc>
      </w:tr>
      <w:tr w:rsidR="005B03FC" w:rsidRPr="005243BB" w14:paraId="6DAA5F40" w14:textId="77777777" w:rsidTr="003B616C">
        <w:trPr>
          <w:trHeight w:val="287"/>
        </w:trPr>
        <w:tc>
          <w:tcPr>
            <w:tcW w:w="10080" w:type="dxa"/>
            <w:gridSpan w:val="5"/>
            <w:tcBorders>
              <w:top w:val="single" w:sz="4" w:space="0" w:color="000080"/>
            </w:tcBorders>
          </w:tcPr>
          <w:p w14:paraId="12B2BA86" w14:textId="37CA9A31" w:rsidR="005B03FC" w:rsidRPr="005243BB" w:rsidDel="00307C58" w:rsidRDefault="509F46A4" w:rsidP="624E576B">
            <w:pPr>
              <w:pStyle w:val="TableParagraph"/>
              <w:spacing w:line="229" w:lineRule="exact"/>
              <w:ind w:left="141" w:right="135"/>
              <w:jc w:val="both"/>
              <w:rPr>
                <w:color w:val="FFFFFF" w:themeColor="background1"/>
                <w:spacing w:val="-5"/>
                <w:sz w:val="20"/>
                <w:szCs w:val="20"/>
              </w:rPr>
            </w:pPr>
            <w:r w:rsidRPr="005243BB">
              <w:rPr>
                <w:sz w:val="20"/>
                <w:szCs w:val="20"/>
              </w:rPr>
              <w:t>In FY</w:t>
            </w:r>
            <w:r w:rsidR="47380205" w:rsidRPr="005243BB">
              <w:rPr>
                <w:sz w:val="20"/>
                <w:szCs w:val="20"/>
              </w:rPr>
              <w:t xml:space="preserve"> 20</w:t>
            </w:r>
            <w:r w:rsidRPr="005243BB">
              <w:rPr>
                <w:sz w:val="20"/>
                <w:szCs w:val="20"/>
              </w:rPr>
              <w:t xml:space="preserve">23, the State Tax Commission received $189,500 from the American Rescue Plan Act. These funds were used to install </w:t>
            </w:r>
            <w:r w:rsidR="45F97187" w:rsidRPr="005243BB">
              <w:rPr>
                <w:sz w:val="20"/>
                <w:szCs w:val="20"/>
              </w:rPr>
              <w:t xml:space="preserve">broadband </w:t>
            </w:r>
            <w:r w:rsidRPr="005243BB">
              <w:rPr>
                <w:sz w:val="20"/>
                <w:szCs w:val="20"/>
              </w:rPr>
              <w:t xml:space="preserve">IT equipment at the Commission </w:t>
            </w:r>
            <w:r w:rsidR="667D63E2" w:rsidRPr="005243BB">
              <w:rPr>
                <w:sz w:val="20"/>
                <w:szCs w:val="20"/>
              </w:rPr>
              <w:t>to</w:t>
            </w:r>
            <w:r w:rsidR="45F97187" w:rsidRPr="005243BB">
              <w:rPr>
                <w:sz w:val="20"/>
                <w:szCs w:val="20"/>
              </w:rPr>
              <w:t xml:space="preserve"> im</w:t>
            </w:r>
            <w:r w:rsidR="7791013C" w:rsidRPr="005243BB">
              <w:rPr>
                <w:sz w:val="20"/>
                <w:szCs w:val="20"/>
              </w:rPr>
              <w:t xml:space="preserve">prove remote </w:t>
            </w:r>
            <w:r w:rsidRPr="005243BB">
              <w:rPr>
                <w:sz w:val="20"/>
                <w:szCs w:val="20"/>
              </w:rPr>
              <w:t>communicat</w:t>
            </w:r>
            <w:r w:rsidR="7791013C" w:rsidRPr="005243BB">
              <w:rPr>
                <w:sz w:val="20"/>
                <w:szCs w:val="20"/>
              </w:rPr>
              <w:t xml:space="preserve">ions </w:t>
            </w:r>
            <w:r w:rsidRPr="005243BB">
              <w:rPr>
                <w:sz w:val="20"/>
                <w:szCs w:val="20"/>
              </w:rPr>
              <w:t>with Idaho taxpayers.</w:t>
            </w:r>
            <w:r w:rsidRPr="005243BB">
              <w:rPr>
                <w:color w:val="FFFFFF" w:themeColor="background1"/>
                <w:spacing w:val="-5"/>
                <w:sz w:val="20"/>
                <w:szCs w:val="20"/>
              </w:rPr>
              <w:t xml:space="preserve"> </w:t>
            </w:r>
          </w:p>
        </w:tc>
      </w:tr>
      <w:tr w:rsidR="004D2F3A" w:rsidRPr="005243BB" w14:paraId="0C1B45C9" w14:textId="77777777" w:rsidTr="003B616C">
        <w:trPr>
          <w:trHeight w:val="287"/>
        </w:trPr>
        <w:tc>
          <w:tcPr>
            <w:tcW w:w="4051" w:type="dxa"/>
            <w:tcBorders>
              <w:top w:val="single" w:sz="4" w:space="0" w:color="000080"/>
              <w:right w:val="single" w:sz="4" w:space="0" w:color="000080"/>
            </w:tcBorders>
            <w:vAlign w:val="center"/>
          </w:tcPr>
          <w:p w14:paraId="211C63A8" w14:textId="2D0C5193" w:rsidR="004D2F3A" w:rsidRPr="005243BB" w:rsidRDefault="3D16344A" w:rsidP="003B616C">
            <w:pPr>
              <w:pStyle w:val="TableParagraph"/>
              <w:spacing w:line="229" w:lineRule="exact"/>
              <w:rPr>
                <w:b/>
                <w:bCs/>
                <w:sz w:val="20"/>
                <w:szCs w:val="20"/>
              </w:rPr>
            </w:pPr>
            <w:r w:rsidRPr="005243BB">
              <w:rPr>
                <w:b/>
                <w:bCs/>
                <w:sz w:val="20"/>
                <w:szCs w:val="20"/>
              </w:rPr>
              <w:t xml:space="preserve">  7.</w:t>
            </w:r>
            <w:r w:rsidR="77A87EC4" w:rsidRPr="005243BB">
              <w:rPr>
                <w:b/>
                <w:bCs/>
                <w:sz w:val="20"/>
                <w:szCs w:val="20"/>
              </w:rPr>
              <w:t xml:space="preserve">  </w:t>
            </w:r>
            <w:r w:rsidR="08E42664" w:rsidRPr="005243BB">
              <w:rPr>
                <w:b/>
                <w:bCs/>
                <w:sz w:val="20"/>
                <w:szCs w:val="20"/>
              </w:rPr>
              <w:t>Public Defense Fund</w:t>
            </w:r>
            <w:r w:rsidR="716D9F63" w:rsidRPr="005243BB" w:rsidDel="00307C58">
              <w:rPr>
                <w:sz w:val="20"/>
                <w:szCs w:val="20"/>
              </w:rPr>
              <w:t xml:space="preserve"> </w:t>
            </w:r>
          </w:p>
        </w:tc>
        <w:tc>
          <w:tcPr>
            <w:tcW w:w="1709" w:type="dxa"/>
            <w:tcBorders>
              <w:top w:val="single" w:sz="4" w:space="0" w:color="000080"/>
              <w:left w:val="single" w:sz="4" w:space="0" w:color="000080"/>
              <w:right w:val="single" w:sz="4" w:space="0" w:color="000080"/>
            </w:tcBorders>
            <w:vAlign w:val="center"/>
          </w:tcPr>
          <w:p w14:paraId="5927EC69" w14:textId="58D79205" w:rsidR="004D2F3A" w:rsidRPr="005243BB" w:rsidRDefault="004D2F3A" w:rsidP="003B616C">
            <w:pPr>
              <w:pStyle w:val="TableParagraph"/>
              <w:spacing w:line="229" w:lineRule="exact"/>
              <w:jc w:val="center"/>
              <w:rPr>
                <w:b/>
                <w:bCs/>
                <w:sz w:val="20"/>
                <w:szCs w:val="20"/>
              </w:rPr>
            </w:pPr>
          </w:p>
        </w:tc>
        <w:tc>
          <w:tcPr>
            <w:tcW w:w="1186" w:type="dxa"/>
            <w:tcBorders>
              <w:top w:val="single" w:sz="4" w:space="0" w:color="000080"/>
              <w:left w:val="single" w:sz="4" w:space="0" w:color="000080"/>
              <w:right w:val="single" w:sz="4" w:space="0" w:color="000080"/>
            </w:tcBorders>
            <w:vAlign w:val="center"/>
          </w:tcPr>
          <w:p w14:paraId="6BA563D0" w14:textId="6F563260" w:rsidR="004D2F3A" w:rsidRPr="005243BB" w:rsidRDefault="004D2F3A" w:rsidP="624E576B">
            <w:pPr>
              <w:pStyle w:val="TableParagraph"/>
              <w:spacing w:line="229" w:lineRule="exact"/>
              <w:ind w:left="321" w:right="318"/>
              <w:jc w:val="center"/>
              <w:rPr>
                <w:b/>
                <w:bCs/>
                <w:sz w:val="20"/>
                <w:szCs w:val="20"/>
              </w:rPr>
            </w:pPr>
          </w:p>
        </w:tc>
        <w:tc>
          <w:tcPr>
            <w:tcW w:w="1716" w:type="dxa"/>
            <w:tcBorders>
              <w:top w:val="single" w:sz="4" w:space="0" w:color="000080"/>
              <w:left w:val="single" w:sz="4" w:space="0" w:color="000080"/>
              <w:right w:val="single" w:sz="4" w:space="0" w:color="000080"/>
            </w:tcBorders>
            <w:vAlign w:val="center"/>
          </w:tcPr>
          <w:p w14:paraId="42F32370" w14:textId="716CA080" w:rsidR="004D2F3A" w:rsidRPr="005243BB" w:rsidRDefault="004D2F3A" w:rsidP="624E576B">
            <w:pPr>
              <w:pStyle w:val="TableParagraph"/>
              <w:spacing w:line="229" w:lineRule="exact"/>
              <w:ind w:left="187" w:right="181"/>
              <w:jc w:val="center"/>
              <w:rPr>
                <w:b/>
                <w:bCs/>
                <w:sz w:val="20"/>
                <w:szCs w:val="20"/>
              </w:rPr>
            </w:pPr>
          </w:p>
        </w:tc>
        <w:tc>
          <w:tcPr>
            <w:tcW w:w="1418" w:type="dxa"/>
            <w:tcBorders>
              <w:top w:val="single" w:sz="4" w:space="0" w:color="000080"/>
              <w:left w:val="single" w:sz="4" w:space="0" w:color="000080"/>
            </w:tcBorders>
            <w:vAlign w:val="center"/>
          </w:tcPr>
          <w:p w14:paraId="04A369B7" w14:textId="1E81B795" w:rsidR="004D2F3A" w:rsidRPr="005243BB" w:rsidRDefault="004D2F3A" w:rsidP="624E576B">
            <w:pPr>
              <w:pStyle w:val="TableParagraph"/>
              <w:spacing w:line="229" w:lineRule="exact"/>
              <w:ind w:left="141" w:right="135"/>
              <w:jc w:val="center"/>
              <w:rPr>
                <w:b/>
                <w:bCs/>
                <w:sz w:val="20"/>
                <w:szCs w:val="20"/>
              </w:rPr>
            </w:pPr>
          </w:p>
        </w:tc>
      </w:tr>
      <w:tr w:rsidR="004A7091" w:rsidRPr="005243BB" w14:paraId="2584D0F7" w14:textId="77777777" w:rsidTr="003B616C">
        <w:trPr>
          <w:trHeight w:val="287"/>
        </w:trPr>
        <w:tc>
          <w:tcPr>
            <w:tcW w:w="10080" w:type="dxa"/>
            <w:gridSpan w:val="5"/>
            <w:tcBorders>
              <w:top w:val="single" w:sz="4" w:space="0" w:color="000080"/>
              <w:bottom w:val="single" w:sz="4" w:space="0" w:color="000080"/>
            </w:tcBorders>
          </w:tcPr>
          <w:p w14:paraId="14D75FD9" w14:textId="0B0C5978" w:rsidR="004A7091" w:rsidRPr="005243BB" w:rsidRDefault="004A7091">
            <w:pPr>
              <w:pStyle w:val="TableParagraph"/>
              <w:spacing w:line="229" w:lineRule="exact"/>
              <w:ind w:left="141" w:right="135"/>
              <w:jc w:val="both"/>
              <w:rPr>
                <w:sz w:val="20"/>
                <w:szCs w:val="20"/>
              </w:rPr>
            </w:pPr>
            <w:r w:rsidRPr="005243BB">
              <w:rPr>
                <w:sz w:val="20"/>
                <w:szCs w:val="20"/>
              </w:rPr>
              <w:t xml:space="preserve">In FY 2024, the State Tax Commission </w:t>
            </w:r>
            <w:proofErr w:type="gramStart"/>
            <w:r w:rsidRPr="005243BB">
              <w:rPr>
                <w:sz w:val="20"/>
                <w:szCs w:val="20"/>
              </w:rPr>
              <w:t>was</w:t>
            </w:r>
            <w:proofErr w:type="gramEnd"/>
            <w:r w:rsidRPr="005243BB">
              <w:rPr>
                <w:sz w:val="20"/>
                <w:szCs w:val="20"/>
              </w:rPr>
              <w:t xml:space="preserve"> appropriated $36,000,000 to be expended for trustee and benefit payments for the period July 1, </w:t>
            </w:r>
            <w:r w:rsidR="00567F46" w:rsidRPr="005243BB">
              <w:rPr>
                <w:sz w:val="20"/>
                <w:szCs w:val="20"/>
              </w:rPr>
              <w:t>2023,</w:t>
            </w:r>
            <w:r w:rsidRPr="005243BB">
              <w:rPr>
                <w:sz w:val="20"/>
                <w:szCs w:val="20"/>
              </w:rPr>
              <w:t xml:space="preserve"> through June 30, </w:t>
            </w:r>
            <w:proofErr w:type="gramStart"/>
            <w:r w:rsidRPr="005243BB">
              <w:rPr>
                <w:sz w:val="20"/>
                <w:szCs w:val="20"/>
              </w:rPr>
              <w:t>2024</w:t>
            </w:r>
            <w:proofErr w:type="gramEnd"/>
            <w:r w:rsidRPr="005243BB">
              <w:rPr>
                <w:sz w:val="20"/>
                <w:szCs w:val="20"/>
              </w:rPr>
              <w:t xml:space="preserve"> for the purpose of public defense at the county level of government. </w:t>
            </w:r>
          </w:p>
        </w:tc>
      </w:tr>
      <w:tr w:rsidR="004A7091" w:rsidRPr="005243BB" w14:paraId="74915F01" w14:textId="77777777">
        <w:trPr>
          <w:trHeight w:val="287"/>
        </w:trPr>
        <w:tc>
          <w:tcPr>
            <w:tcW w:w="4051" w:type="dxa"/>
            <w:tcBorders>
              <w:top w:val="single" w:sz="4" w:space="0" w:color="000080"/>
              <w:bottom w:val="single" w:sz="4" w:space="0" w:color="000080"/>
              <w:right w:val="single" w:sz="4" w:space="0" w:color="000080"/>
            </w:tcBorders>
            <w:vAlign w:val="center"/>
          </w:tcPr>
          <w:p w14:paraId="71B012F7" w14:textId="77777777" w:rsidR="004A7091" w:rsidRPr="005243BB" w:rsidRDefault="004A7091">
            <w:pPr>
              <w:pStyle w:val="TableParagraph"/>
              <w:spacing w:line="229" w:lineRule="exact"/>
              <w:ind w:left="107"/>
              <w:rPr>
                <w:b/>
                <w:bCs/>
                <w:sz w:val="20"/>
                <w:szCs w:val="20"/>
              </w:rPr>
            </w:pPr>
            <w:r w:rsidRPr="005243BB">
              <w:rPr>
                <w:b/>
                <w:bCs/>
                <w:sz w:val="20"/>
                <w:szCs w:val="20"/>
              </w:rPr>
              <w:t>Total All Funds</w:t>
            </w:r>
            <w:r w:rsidRPr="005243BB">
              <w:rPr>
                <w:sz w:val="20"/>
                <w:szCs w:val="20"/>
              </w:rPr>
              <w:t xml:space="preserve"> </w:t>
            </w:r>
          </w:p>
        </w:tc>
        <w:tc>
          <w:tcPr>
            <w:tcW w:w="1709" w:type="dxa"/>
            <w:tcBorders>
              <w:top w:val="single" w:sz="4" w:space="0" w:color="000080"/>
              <w:left w:val="single" w:sz="4" w:space="0" w:color="000080"/>
              <w:bottom w:val="single" w:sz="4" w:space="0" w:color="000080"/>
              <w:right w:val="single" w:sz="4" w:space="0" w:color="000080"/>
            </w:tcBorders>
            <w:vAlign w:val="center"/>
          </w:tcPr>
          <w:p w14:paraId="0AD4702F" w14:textId="27555E96" w:rsidR="004A7091" w:rsidRPr="005243BB" w:rsidRDefault="004A7091" w:rsidP="003B616C">
            <w:pPr>
              <w:pStyle w:val="TableParagraph"/>
              <w:spacing w:line="229" w:lineRule="exact"/>
              <w:jc w:val="center"/>
              <w:rPr>
                <w:b/>
                <w:bCs/>
                <w:sz w:val="20"/>
                <w:szCs w:val="20"/>
              </w:rPr>
            </w:pPr>
          </w:p>
        </w:tc>
        <w:tc>
          <w:tcPr>
            <w:tcW w:w="1186" w:type="dxa"/>
            <w:tcBorders>
              <w:top w:val="single" w:sz="4" w:space="0" w:color="000080"/>
              <w:left w:val="single" w:sz="4" w:space="0" w:color="000080"/>
              <w:bottom w:val="single" w:sz="4" w:space="0" w:color="000080"/>
              <w:right w:val="single" w:sz="4" w:space="0" w:color="000080"/>
            </w:tcBorders>
            <w:vAlign w:val="center"/>
          </w:tcPr>
          <w:p w14:paraId="12E07572" w14:textId="7809B443" w:rsidR="004A7091" w:rsidRPr="005243BB" w:rsidRDefault="004A7091">
            <w:pPr>
              <w:pStyle w:val="TableParagraph"/>
              <w:spacing w:line="229" w:lineRule="exact"/>
              <w:ind w:left="321" w:right="318"/>
              <w:jc w:val="center"/>
              <w:rPr>
                <w:b/>
                <w:bCs/>
                <w:sz w:val="20"/>
                <w:szCs w:val="20"/>
              </w:rPr>
            </w:pPr>
          </w:p>
        </w:tc>
        <w:tc>
          <w:tcPr>
            <w:tcW w:w="1716" w:type="dxa"/>
            <w:tcBorders>
              <w:top w:val="single" w:sz="4" w:space="0" w:color="000080"/>
              <w:left w:val="single" w:sz="4" w:space="0" w:color="000080"/>
              <w:bottom w:val="single" w:sz="4" w:space="0" w:color="000080"/>
              <w:right w:val="single" w:sz="4" w:space="0" w:color="000080"/>
            </w:tcBorders>
            <w:vAlign w:val="center"/>
          </w:tcPr>
          <w:p w14:paraId="48065CFF" w14:textId="4E50423B" w:rsidR="004A7091" w:rsidRPr="005243BB" w:rsidRDefault="004A7091">
            <w:pPr>
              <w:pStyle w:val="TableParagraph"/>
              <w:spacing w:line="229" w:lineRule="exact"/>
              <w:ind w:left="187" w:right="181"/>
              <w:jc w:val="center"/>
              <w:rPr>
                <w:b/>
                <w:bCs/>
                <w:sz w:val="20"/>
                <w:szCs w:val="20"/>
              </w:rPr>
            </w:pPr>
          </w:p>
        </w:tc>
        <w:tc>
          <w:tcPr>
            <w:tcW w:w="1418" w:type="dxa"/>
            <w:tcBorders>
              <w:top w:val="single" w:sz="4" w:space="0" w:color="000080"/>
              <w:left w:val="single" w:sz="4" w:space="0" w:color="000080"/>
              <w:bottom w:val="single" w:sz="4" w:space="0" w:color="000080"/>
            </w:tcBorders>
            <w:vAlign w:val="center"/>
          </w:tcPr>
          <w:p w14:paraId="372A8086" w14:textId="6109C17A" w:rsidR="004A7091" w:rsidRPr="005243BB" w:rsidRDefault="004A7091">
            <w:pPr>
              <w:pStyle w:val="TableParagraph"/>
              <w:spacing w:line="229" w:lineRule="exact"/>
              <w:ind w:left="141" w:right="135"/>
              <w:jc w:val="center"/>
              <w:rPr>
                <w:b/>
                <w:bCs/>
                <w:sz w:val="20"/>
                <w:szCs w:val="20"/>
              </w:rPr>
            </w:pPr>
          </w:p>
        </w:tc>
      </w:tr>
    </w:tbl>
    <w:p w14:paraId="176038CA" w14:textId="305CC576" w:rsidR="624E576B" w:rsidRPr="005243BB" w:rsidRDefault="624E576B"/>
    <w:p w14:paraId="0D50DB42" w14:textId="77777777" w:rsidR="001F220E" w:rsidRPr="005243BB" w:rsidRDefault="001F220E">
      <w:pPr>
        <w:spacing w:line="229" w:lineRule="exact"/>
        <w:jc w:val="center"/>
        <w:rPr>
          <w:sz w:val="20"/>
        </w:rPr>
        <w:sectPr w:rsidR="001F220E" w:rsidRPr="005243BB" w:rsidSect="00850AC2">
          <w:headerReference w:type="default" r:id="rId20"/>
          <w:footerReference w:type="default" r:id="rId21"/>
          <w:pgSz w:w="12240" w:h="15840"/>
          <w:pgMar w:top="1800" w:right="1080" w:bottom="1008" w:left="1080" w:header="1080" w:footer="749" w:gutter="0"/>
          <w:cols w:space="720"/>
        </w:sectPr>
      </w:pPr>
    </w:p>
    <w:p w14:paraId="0FA0582F" w14:textId="2C10D6A3" w:rsidR="001F220E" w:rsidRPr="005243BB" w:rsidRDefault="00632AB1" w:rsidP="00850AC2">
      <w:pPr>
        <w:spacing w:before="92" w:after="240"/>
        <w:ind w:left="120"/>
        <w:rPr>
          <w:b/>
          <w:sz w:val="24"/>
        </w:rPr>
      </w:pPr>
      <w:r w:rsidRPr="005243BB">
        <w:rPr>
          <w:b/>
          <w:sz w:val="24"/>
        </w:rPr>
        <w:lastRenderedPageBreak/>
        <w:t>Revenue</w:t>
      </w:r>
      <w:r w:rsidRPr="005243BB">
        <w:rPr>
          <w:b/>
          <w:spacing w:val="-1"/>
          <w:sz w:val="24"/>
        </w:rPr>
        <w:t xml:space="preserve"> </w:t>
      </w:r>
      <w:r w:rsidRPr="005243BB">
        <w:rPr>
          <w:b/>
          <w:sz w:val="24"/>
        </w:rPr>
        <w:t xml:space="preserve">and </w:t>
      </w:r>
      <w:r w:rsidRPr="005243BB">
        <w:rPr>
          <w:b/>
          <w:spacing w:val="-2"/>
          <w:sz w:val="24"/>
        </w:rPr>
        <w:t>Expenditures</w:t>
      </w:r>
    </w:p>
    <w:tbl>
      <w:tblPr>
        <w:tblW w:w="10008" w:type="dxa"/>
        <w:tblInd w:w="130" w:type="dxa"/>
        <w:tblLayout w:type="fixed"/>
        <w:tblCellMar>
          <w:left w:w="0" w:type="dxa"/>
          <w:right w:w="0" w:type="dxa"/>
        </w:tblCellMar>
        <w:tblLook w:val="01E0" w:firstRow="1" w:lastRow="1" w:firstColumn="1" w:lastColumn="1" w:noHBand="0" w:noVBand="0"/>
      </w:tblPr>
      <w:tblGrid>
        <w:gridCol w:w="2815"/>
        <w:gridCol w:w="1612"/>
        <w:gridCol w:w="1785"/>
        <w:gridCol w:w="1898"/>
        <w:gridCol w:w="1898"/>
      </w:tblGrid>
      <w:tr w:rsidR="00D075CB" w:rsidRPr="005243BB" w14:paraId="5631A96A" w14:textId="4E6187D3" w:rsidTr="624E576B">
        <w:trPr>
          <w:trHeight w:val="249"/>
        </w:trPr>
        <w:tc>
          <w:tcPr>
            <w:tcW w:w="2815" w:type="dxa"/>
            <w:tcBorders>
              <w:top w:val="single" w:sz="4" w:space="0" w:color="auto"/>
              <w:left w:val="single" w:sz="4" w:space="0" w:color="auto"/>
              <w:bottom w:val="single" w:sz="4" w:space="0" w:color="000000" w:themeColor="text1"/>
              <w:right w:val="single" w:sz="4" w:space="0" w:color="auto"/>
            </w:tcBorders>
            <w:shd w:val="clear" w:color="auto" w:fill="000080"/>
            <w:vAlign w:val="center"/>
          </w:tcPr>
          <w:p w14:paraId="1563CEAE" w14:textId="77777777" w:rsidR="00D075CB" w:rsidRPr="005243BB" w:rsidRDefault="00D075CB" w:rsidP="00D075CB">
            <w:pPr>
              <w:pStyle w:val="TableParagraph"/>
              <w:spacing w:before="18" w:line="211" w:lineRule="exact"/>
              <w:ind w:left="107"/>
              <w:rPr>
                <w:b/>
                <w:sz w:val="20"/>
              </w:rPr>
            </w:pPr>
            <w:r w:rsidRPr="005243BB">
              <w:rPr>
                <w:b/>
                <w:color w:val="FFFFFF"/>
                <w:spacing w:val="-2"/>
                <w:sz w:val="20"/>
              </w:rPr>
              <w:t>Revenue</w:t>
            </w:r>
          </w:p>
        </w:tc>
        <w:tc>
          <w:tcPr>
            <w:tcW w:w="1612" w:type="dxa"/>
            <w:tcBorders>
              <w:top w:val="single" w:sz="4" w:space="0" w:color="auto"/>
              <w:left w:val="single" w:sz="4" w:space="0" w:color="auto"/>
              <w:bottom w:val="single" w:sz="4" w:space="0" w:color="000000" w:themeColor="text1"/>
              <w:right w:val="single" w:sz="4" w:space="0" w:color="auto"/>
            </w:tcBorders>
            <w:shd w:val="clear" w:color="auto" w:fill="000080"/>
            <w:vAlign w:val="center"/>
          </w:tcPr>
          <w:p w14:paraId="67A92B5F" w14:textId="2B9CF833" w:rsidR="00D075CB" w:rsidRPr="005243BB" w:rsidRDefault="00D075CB" w:rsidP="00D075CB">
            <w:pPr>
              <w:pStyle w:val="TableParagraph"/>
              <w:spacing w:before="18" w:line="211" w:lineRule="exact"/>
              <w:ind w:right="96"/>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2022</w:t>
            </w:r>
          </w:p>
        </w:tc>
        <w:tc>
          <w:tcPr>
            <w:tcW w:w="1785" w:type="dxa"/>
            <w:tcBorders>
              <w:top w:val="single" w:sz="4" w:space="0" w:color="auto"/>
              <w:left w:val="single" w:sz="4" w:space="0" w:color="auto"/>
              <w:bottom w:val="single" w:sz="4" w:space="0" w:color="000000" w:themeColor="text1"/>
              <w:right w:val="single" w:sz="4" w:space="0" w:color="auto"/>
            </w:tcBorders>
            <w:shd w:val="clear" w:color="auto" w:fill="000080"/>
            <w:vAlign w:val="center"/>
          </w:tcPr>
          <w:p w14:paraId="5FF1D5A5" w14:textId="21365842" w:rsidR="00D075CB" w:rsidRPr="005243BB" w:rsidRDefault="00D075CB" w:rsidP="00D075CB">
            <w:pPr>
              <w:pStyle w:val="TableParagraph"/>
              <w:spacing w:before="18" w:line="211" w:lineRule="exact"/>
              <w:ind w:right="96"/>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2023</w:t>
            </w:r>
          </w:p>
        </w:tc>
        <w:tc>
          <w:tcPr>
            <w:tcW w:w="1898" w:type="dxa"/>
            <w:tcBorders>
              <w:top w:val="single" w:sz="4" w:space="0" w:color="auto"/>
              <w:left w:val="single" w:sz="4" w:space="0" w:color="auto"/>
              <w:bottom w:val="single" w:sz="4" w:space="0" w:color="000000" w:themeColor="text1"/>
              <w:right w:val="single" w:sz="4" w:space="0" w:color="auto"/>
            </w:tcBorders>
            <w:shd w:val="clear" w:color="auto" w:fill="000080"/>
            <w:vAlign w:val="center"/>
          </w:tcPr>
          <w:p w14:paraId="5B9DF7A0" w14:textId="2C736C5C" w:rsidR="00D075CB" w:rsidRPr="005243BB" w:rsidRDefault="00D075CB" w:rsidP="00D075CB">
            <w:pPr>
              <w:pStyle w:val="TableParagraph"/>
              <w:spacing w:before="18" w:line="211" w:lineRule="exact"/>
              <w:ind w:right="95"/>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2024</w:t>
            </w:r>
          </w:p>
        </w:tc>
        <w:tc>
          <w:tcPr>
            <w:tcW w:w="1898" w:type="dxa"/>
            <w:tcBorders>
              <w:top w:val="single" w:sz="4" w:space="0" w:color="auto"/>
              <w:left w:val="single" w:sz="4" w:space="0" w:color="auto"/>
              <w:bottom w:val="single" w:sz="4" w:space="0" w:color="000000" w:themeColor="text1"/>
              <w:right w:val="single" w:sz="4" w:space="0" w:color="auto"/>
            </w:tcBorders>
            <w:shd w:val="clear" w:color="auto" w:fill="000080"/>
            <w:vAlign w:val="center"/>
          </w:tcPr>
          <w:p w14:paraId="5F282E31" w14:textId="16104485" w:rsidR="00D075CB" w:rsidRPr="005243BB" w:rsidRDefault="00D075CB" w:rsidP="00D075CB">
            <w:pPr>
              <w:pStyle w:val="TableParagraph"/>
              <w:spacing w:before="18" w:line="211" w:lineRule="exact"/>
              <w:ind w:right="95"/>
              <w:jc w:val="right"/>
              <w:rPr>
                <w:b/>
                <w:color w:val="FFFFFF"/>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Pr>
                <w:b/>
                <w:color w:val="FFFFFF"/>
                <w:spacing w:val="-4"/>
                <w:sz w:val="20"/>
              </w:rPr>
              <w:t>5</w:t>
            </w:r>
          </w:p>
        </w:tc>
      </w:tr>
      <w:tr w:rsidR="00D075CB" w:rsidRPr="005243BB" w14:paraId="2CC2A4E4" w14:textId="5AE4ACF5" w:rsidTr="624E576B">
        <w:trPr>
          <w:trHeight w:val="259"/>
        </w:trPr>
        <w:tc>
          <w:tcPr>
            <w:tcW w:w="2815" w:type="dxa"/>
            <w:tcBorders>
              <w:top w:val="single" w:sz="4" w:space="0" w:color="000000" w:themeColor="text1"/>
              <w:left w:val="single" w:sz="4" w:space="0" w:color="auto"/>
              <w:right w:val="single" w:sz="4" w:space="0" w:color="auto"/>
            </w:tcBorders>
            <w:vAlign w:val="center"/>
          </w:tcPr>
          <w:p w14:paraId="4A3D1DC0" w14:textId="3DAB9941" w:rsidR="00D075CB" w:rsidRPr="005243BB" w:rsidRDefault="00D075CB" w:rsidP="00D075CB">
            <w:pPr>
              <w:pStyle w:val="TableParagraph"/>
              <w:spacing w:before="9"/>
              <w:ind w:left="107"/>
              <w:rPr>
                <w:sz w:val="20"/>
              </w:rPr>
            </w:pPr>
            <w:r w:rsidRPr="005243BB">
              <w:rPr>
                <w:sz w:val="20"/>
              </w:rPr>
              <w:t>General</w:t>
            </w:r>
            <w:r w:rsidRPr="005243BB">
              <w:rPr>
                <w:spacing w:val="-7"/>
                <w:sz w:val="20"/>
              </w:rPr>
              <w:t xml:space="preserve"> </w:t>
            </w:r>
            <w:r w:rsidRPr="005243BB">
              <w:rPr>
                <w:sz w:val="20"/>
              </w:rPr>
              <w:t>Fund</w:t>
            </w:r>
            <w:r w:rsidRPr="005243BB">
              <w:rPr>
                <w:spacing w:val="-8"/>
                <w:sz w:val="20"/>
              </w:rPr>
              <w:t xml:space="preserve"> </w:t>
            </w:r>
            <w:r w:rsidRPr="005243BB">
              <w:rPr>
                <w:spacing w:val="-2"/>
                <w:sz w:val="20"/>
              </w:rPr>
              <w:t>(appropriation)</w:t>
            </w:r>
          </w:p>
        </w:tc>
        <w:tc>
          <w:tcPr>
            <w:tcW w:w="1612" w:type="dxa"/>
            <w:tcBorders>
              <w:top w:val="single" w:sz="4" w:space="0" w:color="000000" w:themeColor="text1"/>
              <w:left w:val="single" w:sz="4" w:space="0" w:color="auto"/>
              <w:right w:val="single" w:sz="4" w:space="0" w:color="auto"/>
            </w:tcBorders>
            <w:vAlign w:val="center"/>
          </w:tcPr>
          <w:p w14:paraId="32A59601" w14:textId="18E477CD" w:rsidR="00D075CB" w:rsidRPr="005243BB" w:rsidRDefault="00D075CB" w:rsidP="00D075CB">
            <w:pPr>
              <w:pStyle w:val="TableParagraph"/>
              <w:spacing w:before="14" w:line="225" w:lineRule="exact"/>
              <w:ind w:right="102"/>
              <w:jc w:val="right"/>
              <w:rPr>
                <w:sz w:val="20"/>
              </w:rPr>
            </w:pPr>
            <w:r w:rsidRPr="005243BB">
              <w:rPr>
                <w:spacing w:val="-2"/>
                <w:sz w:val="20"/>
              </w:rPr>
              <w:t>$37,874,800</w:t>
            </w:r>
          </w:p>
        </w:tc>
        <w:tc>
          <w:tcPr>
            <w:tcW w:w="1785" w:type="dxa"/>
            <w:tcBorders>
              <w:top w:val="single" w:sz="4" w:space="0" w:color="000000" w:themeColor="text1"/>
              <w:left w:val="single" w:sz="4" w:space="0" w:color="auto"/>
              <w:right w:val="single" w:sz="4" w:space="0" w:color="auto"/>
            </w:tcBorders>
            <w:vAlign w:val="center"/>
          </w:tcPr>
          <w:p w14:paraId="1578609C" w14:textId="0FD4BF87" w:rsidR="00D075CB" w:rsidRPr="005243BB" w:rsidRDefault="00D075CB" w:rsidP="00D075CB">
            <w:pPr>
              <w:pStyle w:val="TableParagraph"/>
              <w:spacing w:before="14" w:line="225" w:lineRule="exact"/>
              <w:ind w:right="101"/>
              <w:jc w:val="right"/>
              <w:rPr>
                <w:sz w:val="20"/>
              </w:rPr>
            </w:pPr>
            <w:r w:rsidRPr="005243BB">
              <w:rPr>
                <w:spacing w:val="-2"/>
                <w:sz w:val="20"/>
              </w:rPr>
              <w:t>$40,417,100</w:t>
            </w:r>
          </w:p>
        </w:tc>
        <w:tc>
          <w:tcPr>
            <w:tcW w:w="1898" w:type="dxa"/>
            <w:tcBorders>
              <w:top w:val="single" w:sz="4" w:space="0" w:color="000000" w:themeColor="text1"/>
              <w:left w:val="single" w:sz="4" w:space="0" w:color="auto"/>
              <w:right w:val="single" w:sz="4" w:space="0" w:color="auto"/>
            </w:tcBorders>
            <w:vAlign w:val="center"/>
          </w:tcPr>
          <w:p w14:paraId="461EF5A5" w14:textId="6FC45F87" w:rsidR="00D075CB" w:rsidRPr="005243BB" w:rsidRDefault="00D075CB" w:rsidP="00D075CB">
            <w:pPr>
              <w:pStyle w:val="TableParagraph"/>
              <w:spacing w:before="14" w:line="225" w:lineRule="exact"/>
              <w:ind w:right="96"/>
              <w:jc w:val="right"/>
              <w:rPr>
                <w:sz w:val="20"/>
              </w:rPr>
            </w:pPr>
            <w:r w:rsidRPr="005243BB">
              <w:rPr>
                <w:sz w:val="20"/>
                <w:szCs w:val="20"/>
              </w:rPr>
              <w:t>$45,351,100</w:t>
            </w:r>
          </w:p>
        </w:tc>
        <w:tc>
          <w:tcPr>
            <w:tcW w:w="1898" w:type="dxa"/>
            <w:tcBorders>
              <w:top w:val="single" w:sz="4" w:space="0" w:color="000000" w:themeColor="text1"/>
              <w:left w:val="single" w:sz="4" w:space="0" w:color="auto"/>
              <w:right w:val="single" w:sz="4" w:space="0" w:color="auto"/>
            </w:tcBorders>
            <w:vAlign w:val="center"/>
          </w:tcPr>
          <w:p w14:paraId="273FC257" w14:textId="47F73FD5" w:rsidR="00D075CB" w:rsidRPr="005243BB" w:rsidRDefault="00D075CB" w:rsidP="00D075CB">
            <w:pPr>
              <w:pStyle w:val="TableParagraph"/>
              <w:spacing w:before="14" w:line="225" w:lineRule="exact"/>
              <w:ind w:right="96"/>
              <w:jc w:val="right"/>
              <w:rPr>
                <w:spacing w:val="-2"/>
                <w:sz w:val="20"/>
                <w:szCs w:val="20"/>
              </w:rPr>
            </w:pPr>
          </w:p>
        </w:tc>
      </w:tr>
      <w:tr w:rsidR="00D075CB" w:rsidRPr="005243BB" w14:paraId="0A223B74" w14:textId="5EEFAB4A" w:rsidTr="624E576B">
        <w:trPr>
          <w:trHeight w:val="520"/>
        </w:trPr>
        <w:tc>
          <w:tcPr>
            <w:tcW w:w="2815" w:type="dxa"/>
            <w:tcBorders>
              <w:left w:val="single" w:sz="4" w:space="0" w:color="auto"/>
              <w:right w:val="single" w:sz="4" w:space="0" w:color="auto"/>
            </w:tcBorders>
            <w:vAlign w:val="center"/>
          </w:tcPr>
          <w:p w14:paraId="28CDF466" w14:textId="15E3982B" w:rsidR="00D075CB" w:rsidRPr="005243BB" w:rsidRDefault="00D075CB" w:rsidP="00D075CB">
            <w:pPr>
              <w:pStyle w:val="TableParagraph"/>
              <w:spacing w:before="9"/>
              <w:ind w:left="107"/>
              <w:rPr>
                <w:sz w:val="20"/>
              </w:rPr>
            </w:pPr>
            <w:r w:rsidRPr="005243BB">
              <w:rPr>
                <w:sz w:val="20"/>
              </w:rPr>
              <w:t>Multistate</w:t>
            </w:r>
            <w:r w:rsidRPr="005243BB">
              <w:rPr>
                <w:spacing w:val="-9"/>
                <w:sz w:val="20"/>
              </w:rPr>
              <w:t xml:space="preserve"> </w:t>
            </w:r>
            <w:r w:rsidRPr="005243BB">
              <w:rPr>
                <w:sz w:val="20"/>
              </w:rPr>
              <w:t>Tax</w:t>
            </w:r>
            <w:r w:rsidRPr="005243BB">
              <w:rPr>
                <w:spacing w:val="-8"/>
                <w:sz w:val="20"/>
              </w:rPr>
              <w:t xml:space="preserve"> </w:t>
            </w:r>
            <w:r w:rsidRPr="005243BB">
              <w:rPr>
                <w:spacing w:val="-2"/>
                <w:sz w:val="20"/>
              </w:rPr>
              <w:t>Compact (appropriation)</w:t>
            </w:r>
          </w:p>
        </w:tc>
        <w:tc>
          <w:tcPr>
            <w:tcW w:w="1612" w:type="dxa"/>
            <w:tcBorders>
              <w:left w:val="single" w:sz="4" w:space="0" w:color="auto"/>
              <w:right w:val="single" w:sz="4" w:space="0" w:color="auto"/>
            </w:tcBorders>
            <w:vAlign w:val="center"/>
          </w:tcPr>
          <w:p w14:paraId="43211E50" w14:textId="7FD218ED" w:rsidR="00D075CB" w:rsidRPr="005243BB" w:rsidRDefault="00D075CB" w:rsidP="00D075CB">
            <w:pPr>
              <w:pStyle w:val="TableParagraph"/>
              <w:spacing w:before="143"/>
              <w:ind w:right="102"/>
              <w:jc w:val="right"/>
              <w:rPr>
                <w:sz w:val="20"/>
              </w:rPr>
            </w:pPr>
            <w:r w:rsidRPr="005243BB">
              <w:rPr>
                <w:spacing w:val="-2"/>
                <w:sz w:val="20"/>
              </w:rPr>
              <w:t>$2,974,800</w:t>
            </w:r>
          </w:p>
        </w:tc>
        <w:tc>
          <w:tcPr>
            <w:tcW w:w="1785" w:type="dxa"/>
            <w:tcBorders>
              <w:left w:val="single" w:sz="4" w:space="0" w:color="auto"/>
              <w:right w:val="single" w:sz="4" w:space="0" w:color="auto"/>
            </w:tcBorders>
            <w:vAlign w:val="center"/>
          </w:tcPr>
          <w:p w14:paraId="6894C30C" w14:textId="3A1330FD" w:rsidR="00D075CB" w:rsidRPr="005243BB" w:rsidRDefault="00D075CB" w:rsidP="00D075CB">
            <w:pPr>
              <w:pStyle w:val="TableParagraph"/>
              <w:spacing w:before="143"/>
              <w:ind w:right="101"/>
              <w:jc w:val="right"/>
              <w:rPr>
                <w:sz w:val="20"/>
              </w:rPr>
            </w:pPr>
            <w:r w:rsidRPr="005243BB">
              <w:rPr>
                <w:spacing w:val="-2"/>
                <w:sz w:val="20"/>
              </w:rPr>
              <w:t>$3,110,400</w:t>
            </w:r>
          </w:p>
        </w:tc>
        <w:tc>
          <w:tcPr>
            <w:tcW w:w="1898" w:type="dxa"/>
            <w:tcBorders>
              <w:left w:val="single" w:sz="4" w:space="0" w:color="auto"/>
              <w:right w:val="single" w:sz="4" w:space="0" w:color="auto"/>
            </w:tcBorders>
            <w:vAlign w:val="center"/>
          </w:tcPr>
          <w:p w14:paraId="2E0B7F5F" w14:textId="0D4B1B2D" w:rsidR="00D075CB" w:rsidRPr="005243BB" w:rsidRDefault="00D075CB" w:rsidP="00D075CB">
            <w:pPr>
              <w:pStyle w:val="TableParagraph"/>
              <w:spacing w:before="143"/>
              <w:ind w:right="96"/>
              <w:jc w:val="right"/>
              <w:rPr>
                <w:sz w:val="20"/>
              </w:rPr>
            </w:pPr>
            <w:r w:rsidRPr="005243BB">
              <w:rPr>
                <w:sz w:val="20"/>
                <w:szCs w:val="20"/>
              </w:rPr>
              <w:t>$3,253,800</w:t>
            </w:r>
          </w:p>
        </w:tc>
        <w:tc>
          <w:tcPr>
            <w:tcW w:w="1898" w:type="dxa"/>
            <w:tcBorders>
              <w:left w:val="single" w:sz="4" w:space="0" w:color="auto"/>
              <w:right w:val="single" w:sz="4" w:space="0" w:color="auto"/>
            </w:tcBorders>
            <w:vAlign w:val="center"/>
          </w:tcPr>
          <w:p w14:paraId="6BA919C8" w14:textId="6A4BF310" w:rsidR="00D075CB" w:rsidRPr="005243BB" w:rsidRDefault="00D075CB" w:rsidP="00D075CB">
            <w:pPr>
              <w:pStyle w:val="TableParagraph"/>
              <w:spacing w:before="143"/>
              <w:ind w:right="96"/>
              <w:jc w:val="right"/>
              <w:rPr>
                <w:spacing w:val="-2"/>
                <w:sz w:val="20"/>
                <w:szCs w:val="20"/>
              </w:rPr>
            </w:pPr>
          </w:p>
        </w:tc>
      </w:tr>
      <w:tr w:rsidR="00D075CB" w:rsidRPr="005243BB" w14:paraId="71CAC65B" w14:textId="14F1CF53" w:rsidTr="624E576B">
        <w:trPr>
          <w:trHeight w:val="259"/>
        </w:trPr>
        <w:tc>
          <w:tcPr>
            <w:tcW w:w="2815" w:type="dxa"/>
            <w:tcBorders>
              <w:left w:val="single" w:sz="4" w:space="0" w:color="auto"/>
              <w:right w:val="single" w:sz="4" w:space="0" w:color="auto"/>
            </w:tcBorders>
            <w:vAlign w:val="center"/>
          </w:tcPr>
          <w:p w14:paraId="5E4F7FBF" w14:textId="77777777" w:rsidR="00D075CB" w:rsidRPr="005243BB" w:rsidRDefault="00D075CB" w:rsidP="00D075CB">
            <w:pPr>
              <w:pStyle w:val="TableParagraph"/>
              <w:spacing w:before="9"/>
              <w:ind w:left="107"/>
              <w:rPr>
                <w:sz w:val="20"/>
              </w:rPr>
            </w:pPr>
            <w:r w:rsidRPr="005243BB">
              <w:rPr>
                <w:sz w:val="20"/>
              </w:rPr>
              <w:t>Administration</w:t>
            </w:r>
            <w:r w:rsidRPr="005243BB">
              <w:rPr>
                <w:spacing w:val="-10"/>
                <w:sz w:val="20"/>
              </w:rPr>
              <w:t xml:space="preserve"> </w:t>
            </w:r>
            <w:r w:rsidRPr="005243BB">
              <w:rPr>
                <w:sz w:val="20"/>
              </w:rPr>
              <w:t>&amp;</w:t>
            </w:r>
            <w:r w:rsidRPr="005243BB">
              <w:rPr>
                <w:spacing w:val="-8"/>
                <w:sz w:val="20"/>
              </w:rPr>
              <w:t xml:space="preserve"> </w:t>
            </w:r>
            <w:r w:rsidRPr="005243BB">
              <w:rPr>
                <w:spacing w:val="-2"/>
                <w:sz w:val="20"/>
              </w:rPr>
              <w:t>Accounting</w:t>
            </w:r>
          </w:p>
        </w:tc>
        <w:tc>
          <w:tcPr>
            <w:tcW w:w="1612" w:type="dxa"/>
            <w:tcBorders>
              <w:left w:val="single" w:sz="4" w:space="0" w:color="auto"/>
              <w:right w:val="single" w:sz="4" w:space="0" w:color="auto"/>
            </w:tcBorders>
            <w:vAlign w:val="center"/>
          </w:tcPr>
          <w:p w14:paraId="1F2D700A" w14:textId="5D1D427C" w:rsidR="00D075CB" w:rsidRPr="005243BB" w:rsidRDefault="00D075CB" w:rsidP="00D075CB">
            <w:pPr>
              <w:pStyle w:val="TableParagraph"/>
              <w:spacing w:before="14" w:line="225" w:lineRule="exact"/>
              <w:ind w:right="101"/>
              <w:jc w:val="right"/>
              <w:rPr>
                <w:sz w:val="20"/>
              </w:rPr>
            </w:pPr>
            <w:r w:rsidRPr="005243BB">
              <w:rPr>
                <w:spacing w:val="-2"/>
                <w:sz w:val="20"/>
              </w:rPr>
              <w:t>$189,500</w:t>
            </w:r>
          </w:p>
        </w:tc>
        <w:tc>
          <w:tcPr>
            <w:tcW w:w="1785" w:type="dxa"/>
            <w:tcBorders>
              <w:left w:val="single" w:sz="4" w:space="0" w:color="auto"/>
              <w:right w:val="single" w:sz="4" w:space="0" w:color="auto"/>
            </w:tcBorders>
            <w:vAlign w:val="center"/>
          </w:tcPr>
          <w:p w14:paraId="2D2FE582" w14:textId="468C7BD8" w:rsidR="00D075CB" w:rsidRPr="005243BB" w:rsidRDefault="00D075CB" w:rsidP="00D075CB">
            <w:pPr>
              <w:pStyle w:val="TableParagraph"/>
              <w:spacing w:before="14" w:line="225" w:lineRule="exact"/>
              <w:ind w:right="101"/>
              <w:jc w:val="right"/>
              <w:rPr>
                <w:sz w:val="20"/>
              </w:rPr>
            </w:pPr>
            <w:r w:rsidRPr="005243BB">
              <w:rPr>
                <w:spacing w:val="-2"/>
                <w:sz w:val="20"/>
              </w:rPr>
              <w:t>$220,600</w:t>
            </w:r>
          </w:p>
        </w:tc>
        <w:tc>
          <w:tcPr>
            <w:tcW w:w="1898" w:type="dxa"/>
            <w:tcBorders>
              <w:left w:val="single" w:sz="4" w:space="0" w:color="auto"/>
              <w:right w:val="single" w:sz="4" w:space="0" w:color="auto"/>
            </w:tcBorders>
            <w:vAlign w:val="center"/>
          </w:tcPr>
          <w:p w14:paraId="218476B5" w14:textId="1677DD6C" w:rsidR="00D075CB" w:rsidRPr="005243BB" w:rsidRDefault="00D075CB" w:rsidP="00D075CB">
            <w:pPr>
              <w:pStyle w:val="TableParagraph"/>
              <w:spacing w:before="14" w:line="225" w:lineRule="exact"/>
              <w:ind w:right="95"/>
              <w:jc w:val="right"/>
              <w:rPr>
                <w:sz w:val="20"/>
              </w:rPr>
            </w:pPr>
            <w:r w:rsidRPr="005243BB">
              <w:rPr>
                <w:sz w:val="20"/>
                <w:szCs w:val="20"/>
              </w:rPr>
              <w:t>$226,700</w:t>
            </w:r>
          </w:p>
        </w:tc>
        <w:tc>
          <w:tcPr>
            <w:tcW w:w="1898" w:type="dxa"/>
            <w:tcBorders>
              <w:left w:val="single" w:sz="4" w:space="0" w:color="auto"/>
              <w:right w:val="single" w:sz="4" w:space="0" w:color="auto"/>
            </w:tcBorders>
            <w:vAlign w:val="center"/>
          </w:tcPr>
          <w:p w14:paraId="61159FC4" w14:textId="5541068F" w:rsidR="00D075CB" w:rsidRPr="005243BB" w:rsidRDefault="00D075CB" w:rsidP="00D075CB">
            <w:pPr>
              <w:pStyle w:val="TableParagraph"/>
              <w:spacing w:before="14" w:line="225" w:lineRule="exact"/>
              <w:ind w:right="95"/>
              <w:jc w:val="right"/>
              <w:rPr>
                <w:spacing w:val="-2"/>
                <w:sz w:val="20"/>
                <w:szCs w:val="20"/>
              </w:rPr>
            </w:pPr>
          </w:p>
        </w:tc>
      </w:tr>
      <w:tr w:rsidR="00D075CB" w:rsidRPr="005243BB" w14:paraId="2520F291" w14:textId="18F8DB36" w:rsidTr="624E576B">
        <w:trPr>
          <w:trHeight w:val="261"/>
        </w:trPr>
        <w:tc>
          <w:tcPr>
            <w:tcW w:w="2815" w:type="dxa"/>
            <w:tcBorders>
              <w:left w:val="single" w:sz="4" w:space="0" w:color="auto"/>
              <w:right w:val="single" w:sz="4" w:space="0" w:color="auto"/>
            </w:tcBorders>
            <w:vAlign w:val="center"/>
          </w:tcPr>
          <w:p w14:paraId="0B2891A4" w14:textId="77777777" w:rsidR="00D075CB" w:rsidRPr="005243BB" w:rsidRDefault="00D075CB" w:rsidP="00D075CB">
            <w:pPr>
              <w:pStyle w:val="TableParagraph"/>
              <w:spacing w:before="9"/>
              <w:ind w:left="107"/>
              <w:rPr>
                <w:sz w:val="20"/>
              </w:rPr>
            </w:pPr>
            <w:r w:rsidRPr="005243BB">
              <w:rPr>
                <w:sz w:val="20"/>
              </w:rPr>
              <w:t>Admin</w:t>
            </w:r>
            <w:r w:rsidRPr="005243BB">
              <w:rPr>
                <w:spacing w:val="-9"/>
                <w:sz w:val="20"/>
              </w:rPr>
              <w:t xml:space="preserve"> </w:t>
            </w:r>
            <w:r w:rsidRPr="005243BB">
              <w:rPr>
                <w:sz w:val="20"/>
              </w:rPr>
              <w:t>Transportation</w:t>
            </w:r>
            <w:r w:rsidRPr="005243BB">
              <w:rPr>
                <w:spacing w:val="-8"/>
                <w:sz w:val="20"/>
              </w:rPr>
              <w:t xml:space="preserve"> </w:t>
            </w:r>
            <w:r w:rsidRPr="005243BB">
              <w:rPr>
                <w:sz w:val="20"/>
              </w:rPr>
              <w:t>+</w:t>
            </w:r>
            <w:r w:rsidRPr="005243BB">
              <w:rPr>
                <w:spacing w:val="-7"/>
                <w:sz w:val="20"/>
              </w:rPr>
              <w:t xml:space="preserve"> </w:t>
            </w:r>
            <w:r w:rsidRPr="005243BB">
              <w:rPr>
                <w:spacing w:val="-5"/>
                <w:sz w:val="20"/>
              </w:rPr>
              <w:t>Fed</w:t>
            </w:r>
          </w:p>
        </w:tc>
        <w:tc>
          <w:tcPr>
            <w:tcW w:w="1612" w:type="dxa"/>
            <w:tcBorders>
              <w:left w:val="single" w:sz="4" w:space="0" w:color="auto"/>
              <w:right w:val="single" w:sz="4" w:space="0" w:color="auto"/>
            </w:tcBorders>
            <w:vAlign w:val="center"/>
          </w:tcPr>
          <w:p w14:paraId="634A22EE" w14:textId="4260E355" w:rsidR="00D075CB" w:rsidRPr="005243BB" w:rsidRDefault="00D075CB" w:rsidP="00D075CB">
            <w:pPr>
              <w:pStyle w:val="TableParagraph"/>
              <w:spacing w:before="14" w:line="228" w:lineRule="exact"/>
              <w:ind w:right="102"/>
              <w:jc w:val="right"/>
              <w:rPr>
                <w:sz w:val="20"/>
              </w:rPr>
            </w:pPr>
            <w:r w:rsidRPr="005243BB">
              <w:rPr>
                <w:spacing w:val="-2"/>
                <w:sz w:val="20"/>
              </w:rPr>
              <w:t>$5,060,400</w:t>
            </w:r>
          </w:p>
        </w:tc>
        <w:tc>
          <w:tcPr>
            <w:tcW w:w="1785" w:type="dxa"/>
            <w:tcBorders>
              <w:left w:val="single" w:sz="4" w:space="0" w:color="auto"/>
              <w:right w:val="single" w:sz="4" w:space="0" w:color="auto"/>
            </w:tcBorders>
            <w:vAlign w:val="center"/>
          </w:tcPr>
          <w:p w14:paraId="2E2AFAED" w14:textId="19FE1D61" w:rsidR="00D075CB" w:rsidRPr="005243BB" w:rsidRDefault="00D075CB" w:rsidP="00D075CB">
            <w:pPr>
              <w:pStyle w:val="TableParagraph"/>
              <w:spacing w:before="14" w:line="228" w:lineRule="exact"/>
              <w:ind w:right="101"/>
              <w:jc w:val="right"/>
              <w:rPr>
                <w:sz w:val="20"/>
              </w:rPr>
            </w:pPr>
            <w:r w:rsidRPr="005243BB">
              <w:rPr>
                <w:spacing w:val="-2"/>
                <w:sz w:val="20"/>
              </w:rPr>
              <w:t>$5,236,700</w:t>
            </w:r>
          </w:p>
        </w:tc>
        <w:tc>
          <w:tcPr>
            <w:tcW w:w="1898" w:type="dxa"/>
            <w:tcBorders>
              <w:left w:val="single" w:sz="4" w:space="0" w:color="auto"/>
              <w:right w:val="single" w:sz="4" w:space="0" w:color="auto"/>
            </w:tcBorders>
            <w:vAlign w:val="center"/>
          </w:tcPr>
          <w:p w14:paraId="41E9103E" w14:textId="44B9E27D" w:rsidR="00D075CB" w:rsidRPr="005243BB" w:rsidRDefault="00D075CB" w:rsidP="00D075CB">
            <w:pPr>
              <w:pStyle w:val="TableParagraph"/>
              <w:spacing w:before="14" w:line="228" w:lineRule="exact"/>
              <w:ind w:right="96"/>
              <w:jc w:val="right"/>
              <w:rPr>
                <w:sz w:val="20"/>
              </w:rPr>
            </w:pPr>
            <w:r w:rsidRPr="005243BB">
              <w:rPr>
                <w:sz w:val="20"/>
                <w:szCs w:val="20"/>
              </w:rPr>
              <w:t>$5,414,300</w:t>
            </w:r>
          </w:p>
        </w:tc>
        <w:tc>
          <w:tcPr>
            <w:tcW w:w="1898" w:type="dxa"/>
            <w:tcBorders>
              <w:left w:val="single" w:sz="4" w:space="0" w:color="auto"/>
              <w:right w:val="single" w:sz="4" w:space="0" w:color="auto"/>
            </w:tcBorders>
            <w:vAlign w:val="center"/>
          </w:tcPr>
          <w:p w14:paraId="14486958" w14:textId="553308AF" w:rsidR="00D075CB" w:rsidRPr="005243BB" w:rsidRDefault="00D075CB" w:rsidP="00D075CB">
            <w:pPr>
              <w:pStyle w:val="TableParagraph"/>
              <w:spacing w:before="14" w:line="228" w:lineRule="exact"/>
              <w:ind w:right="96"/>
              <w:jc w:val="right"/>
              <w:rPr>
                <w:spacing w:val="-2"/>
                <w:sz w:val="20"/>
                <w:szCs w:val="20"/>
              </w:rPr>
            </w:pPr>
          </w:p>
        </w:tc>
      </w:tr>
      <w:tr w:rsidR="00D075CB" w:rsidRPr="005243BB" w14:paraId="1C41C1D3" w14:textId="45317598" w:rsidTr="624E576B">
        <w:trPr>
          <w:trHeight w:val="259"/>
        </w:trPr>
        <w:tc>
          <w:tcPr>
            <w:tcW w:w="2815" w:type="dxa"/>
            <w:tcBorders>
              <w:left w:val="single" w:sz="4" w:space="0" w:color="auto"/>
              <w:right w:val="single" w:sz="4" w:space="0" w:color="auto"/>
            </w:tcBorders>
            <w:vAlign w:val="center"/>
          </w:tcPr>
          <w:p w14:paraId="7C06688F" w14:textId="77777777" w:rsidR="00D075CB" w:rsidRPr="005243BB" w:rsidRDefault="00D075CB" w:rsidP="00D075CB">
            <w:pPr>
              <w:pStyle w:val="TableParagraph"/>
              <w:spacing w:before="9"/>
              <w:ind w:left="107"/>
              <w:rPr>
                <w:sz w:val="20"/>
              </w:rPr>
            </w:pPr>
            <w:r w:rsidRPr="005243BB">
              <w:rPr>
                <w:sz w:val="20"/>
              </w:rPr>
              <w:t>Seminars</w:t>
            </w:r>
            <w:r w:rsidRPr="005243BB">
              <w:rPr>
                <w:spacing w:val="-6"/>
                <w:sz w:val="20"/>
              </w:rPr>
              <w:t xml:space="preserve"> </w:t>
            </w:r>
            <w:r w:rsidRPr="005243BB">
              <w:rPr>
                <w:sz w:val="20"/>
              </w:rPr>
              <w:t>&amp;</w:t>
            </w:r>
            <w:r w:rsidRPr="005243BB">
              <w:rPr>
                <w:spacing w:val="-7"/>
                <w:sz w:val="20"/>
              </w:rPr>
              <w:t xml:space="preserve"> </w:t>
            </w:r>
            <w:r w:rsidRPr="005243BB">
              <w:rPr>
                <w:spacing w:val="-2"/>
                <w:sz w:val="20"/>
              </w:rPr>
              <w:t>Publications</w:t>
            </w:r>
          </w:p>
        </w:tc>
        <w:tc>
          <w:tcPr>
            <w:tcW w:w="1612" w:type="dxa"/>
            <w:tcBorders>
              <w:left w:val="single" w:sz="4" w:space="0" w:color="auto"/>
              <w:right w:val="single" w:sz="4" w:space="0" w:color="auto"/>
            </w:tcBorders>
            <w:vAlign w:val="center"/>
          </w:tcPr>
          <w:p w14:paraId="443A24A0" w14:textId="72D0BA92" w:rsidR="00D075CB" w:rsidRPr="005243BB" w:rsidRDefault="00D075CB" w:rsidP="00D075CB">
            <w:pPr>
              <w:pStyle w:val="TableParagraph"/>
              <w:spacing w:before="14" w:line="225" w:lineRule="exact"/>
              <w:ind w:right="101"/>
              <w:jc w:val="right"/>
              <w:rPr>
                <w:sz w:val="20"/>
              </w:rPr>
            </w:pPr>
            <w:r w:rsidRPr="005243BB">
              <w:rPr>
                <w:spacing w:val="-2"/>
                <w:sz w:val="20"/>
              </w:rPr>
              <w:t>$288,900</w:t>
            </w:r>
          </w:p>
        </w:tc>
        <w:tc>
          <w:tcPr>
            <w:tcW w:w="1785" w:type="dxa"/>
            <w:tcBorders>
              <w:left w:val="single" w:sz="4" w:space="0" w:color="auto"/>
              <w:right w:val="single" w:sz="4" w:space="0" w:color="auto"/>
            </w:tcBorders>
            <w:vAlign w:val="center"/>
          </w:tcPr>
          <w:p w14:paraId="059BE8A4" w14:textId="4C925E09" w:rsidR="00D075CB" w:rsidRPr="005243BB" w:rsidRDefault="00D075CB" w:rsidP="00D075CB">
            <w:pPr>
              <w:pStyle w:val="TableParagraph"/>
              <w:spacing w:before="14" w:line="225" w:lineRule="exact"/>
              <w:ind w:right="101"/>
              <w:jc w:val="right"/>
              <w:rPr>
                <w:sz w:val="20"/>
              </w:rPr>
            </w:pPr>
            <w:r w:rsidRPr="005243BB">
              <w:rPr>
                <w:spacing w:val="-2"/>
                <w:sz w:val="20"/>
              </w:rPr>
              <w:t>$228,300</w:t>
            </w:r>
          </w:p>
        </w:tc>
        <w:tc>
          <w:tcPr>
            <w:tcW w:w="1898" w:type="dxa"/>
            <w:tcBorders>
              <w:left w:val="single" w:sz="4" w:space="0" w:color="auto"/>
              <w:right w:val="single" w:sz="4" w:space="0" w:color="auto"/>
            </w:tcBorders>
            <w:vAlign w:val="center"/>
          </w:tcPr>
          <w:p w14:paraId="49389F3D" w14:textId="262E67CC" w:rsidR="00D075CB" w:rsidRPr="005243BB" w:rsidRDefault="00D075CB" w:rsidP="00D075CB">
            <w:pPr>
              <w:pStyle w:val="TableParagraph"/>
              <w:spacing w:before="14" w:line="225" w:lineRule="exact"/>
              <w:ind w:right="95"/>
              <w:jc w:val="right"/>
              <w:rPr>
                <w:sz w:val="20"/>
              </w:rPr>
            </w:pPr>
            <w:r w:rsidRPr="005243BB">
              <w:rPr>
                <w:sz w:val="20"/>
                <w:szCs w:val="20"/>
              </w:rPr>
              <w:t>$248,900</w:t>
            </w:r>
          </w:p>
        </w:tc>
        <w:tc>
          <w:tcPr>
            <w:tcW w:w="1898" w:type="dxa"/>
            <w:tcBorders>
              <w:left w:val="single" w:sz="4" w:space="0" w:color="auto"/>
              <w:right w:val="single" w:sz="4" w:space="0" w:color="auto"/>
            </w:tcBorders>
            <w:vAlign w:val="center"/>
          </w:tcPr>
          <w:p w14:paraId="07B30B44" w14:textId="11307ADD" w:rsidR="00D075CB" w:rsidRPr="005243BB" w:rsidRDefault="00D075CB" w:rsidP="00D075CB">
            <w:pPr>
              <w:pStyle w:val="TableParagraph"/>
              <w:spacing w:before="14" w:line="225" w:lineRule="exact"/>
              <w:ind w:right="95"/>
              <w:jc w:val="right"/>
              <w:rPr>
                <w:spacing w:val="-2"/>
                <w:sz w:val="20"/>
                <w:szCs w:val="20"/>
              </w:rPr>
            </w:pPr>
          </w:p>
        </w:tc>
      </w:tr>
      <w:tr w:rsidR="00D075CB" w:rsidRPr="005243BB" w14:paraId="69F8E2AF" w14:textId="61BDBAE6" w:rsidTr="624E576B">
        <w:trPr>
          <w:trHeight w:val="259"/>
        </w:trPr>
        <w:tc>
          <w:tcPr>
            <w:tcW w:w="2815" w:type="dxa"/>
            <w:tcBorders>
              <w:left w:val="single" w:sz="4" w:space="0" w:color="auto"/>
              <w:right w:val="single" w:sz="4" w:space="0" w:color="auto"/>
            </w:tcBorders>
            <w:vAlign w:val="center"/>
          </w:tcPr>
          <w:p w14:paraId="21B58D40" w14:textId="77777777" w:rsidR="00D075CB" w:rsidRPr="005243BB" w:rsidRDefault="00D075CB" w:rsidP="00D075CB">
            <w:pPr>
              <w:pStyle w:val="TableParagraph"/>
              <w:spacing w:before="9"/>
              <w:ind w:left="107"/>
              <w:rPr>
                <w:sz w:val="20"/>
              </w:rPr>
            </w:pPr>
            <w:r w:rsidRPr="005243BB">
              <w:rPr>
                <w:sz w:val="20"/>
              </w:rPr>
              <w:t>CARES</w:t>
            </w:r>
            <w:r w:rsidRPr="005243BB">
              <w:rPr>
                <w:spacing w:val="-4"/>
                <w:sz w:val="20"/>
              </w:rPr>
              <w:t xml:space="preserve"> </w:t>
            </w:r>
            <w:r w:rsidRPr="005243BB">
              <w:rPr>
                <w:sz w:val="20"/>
              </w:rPr>
              <w:t>Act</w:t>
            </w:r>
            <w:r w:rsidRPr="005243BB">
              <w:rPr>
                <w:spacing w:val="-6"/>
                <w:sz w:val="20"/>
              </w:rPr>
              <w:t xml:space="preserve"> </w:t>
            </w:r>
            <w:r w:rsidRPr="005243BB">
              <w:rPr>
                <w:spacing w:val="-4"/>
                <w:sz w:val="20"/>
              </w:rPr>
              <w:t>Fund</w:t>
            </w:r>
          </w:p>
        </w:tc>
        <w:tc>
          <w:tcPr>
            <w:tcW w:w="1612" w:type="dxa"/>
            <w:tcBorders>
              <w:left w:val="single" w:sz="4" w:space="0" w:color="auto"/>
              <w:right w:val="single" w:sz="4" w:space="0" w:color="auto"/>
            </w:tcBorders>
            <w:vAlign w:val="center"/>
          </w:tcPr>
          <w:p w14:paraId="798572D4" w14:textId="7DCF426D" w:rsidR="00D075CB" w:rsidRPr="005243BB" w:rsidRDefault="00D075CB" w:rsidP="00D075CB">
            <w:pPr>
              <w:pStyle w:val="TableParagraph"/>
              <w:spacing w:before="14" w:line="225" w:lineRule="exact"/>
              <w:ind w:right="103"/>
              <w:jc w:val="right"/>
              <w:rPr>
                <w:sz w:val="20"/>
              </w:rPr>
            </w:pPr>
            <w:r w:rsidRPr="005243BB">
              <w:rPr>
                <w:spacing w:val="-5"/>
                <w:sz w:val="20"/>
              </w:rPr>
              <w:t>$0</w:t>
            </w:r>
          </w:p>
        </w:tc>
        <w:tc>
          <w:tcPr>
            <w:tcW w:w="1785" w:type="dxa"/>
            <w:tcBorders>
              <w:left w:val="single" w:sz="4" w:space="0" w:color="auto"/>
              <w:right w:val="single" w:sz="4" w:space="0" w:color="auto"/>
            </w:tcBorders>
            <w:vAlign w:val="center"/>
          </w:tcPr>
          <w:p w14:paraId="0F9320C3" w14:textId="133440E4" w:rsidR="00D075CB" w:rsidRPr="005243BB" w:rsidRDefault="00D075CB" w:rsidP="00D075CB">
            <w:pPr>
              <w:pStyle w:val="TableParagraph"/>
              <w:spacing w:before="14" w:line="225" w:lineRule="exact"/>
              <w:ind w:right="101"/>
              <w:jc w:val="right"/>
              <w:rPr>
                <w:sz w:val="20"/>
              </w:rPr>
            </w:pPr>
            <w:r w:rsidRPr="005243BB">
              <w:rPr>
                <w:spacing w:val="-5"/>
                <w:sz w:val="20"/>
              </w:rPr>
              <w:t>$0</w:t>
            </w:r>
          </w:p>
        </w:tc>
        <w:tc>
          <w:tcPr>
            <w:tcW w:w="1898" w:type="dxa"/>
            <w:tcBorders>
              <w:left w:val="single" w:sz="4" w:space="0" w:color="auto"/>
              <w:right w:val="single" w:sz="4" w:space="0" w:color="auto"/>
            </w:tcBorders>
            <w:vAlign w:val="center"/>
          </w:tcPr>
          <w:p w14:paraId="1A5C8221" w14:textId="56AA36E1" w:rsidR="00D075CB" w:rsidRPr="005243BB" w:rsidRDefault="00D075CB" w:rsidP="00D075CB">
            <w:pPr>
              <w:pStyle w:val="TableParagraph"/>
              <w:spacing w:before="14" w:line="225" w:lineRule="exact"/>
              <w:ind w:right="96"/>
              <w:jc w:val="right"/>
              <w:rPr>
                <w:sz w:val="20"/>
              </w:rPr>
            </w:pPr>
            <w:r w:rsidRPr="005243BB">
              <w:rPr>
                <w:sz w:val="20"/>
                <w:szCs w:val="20"/>
              </w:rPr>
              <w:t>$0</w:t>
            </w:r>
          </w:p>
        </w:tc>
        <w:tc>
          <w:tcPr>
            <w:tcW w:w="1898" w:type="dxa"/>
            <w:tcBorders>
              <w:left w:val="single" w:sz="4" w:space="0" w:color="auto"/>
              <w:right w:val="single" w:sz="4" w:space="0" w:color="auto"/>
            </w:tcBorders>
            <w:vAlign w:val="center"/>
          </w:tcPr>
          <w:p w14:paraId="49453DFE" w14:textId="1F3147B0" w:rsidR="00D075CB" w:rsidRPr="005243BB" w:rsidRDefault="00D075CB" w:rsidP="00D075CB">
            <w:pPr>
              <w:pStyle w:val="TableParagraph"/>
              <w:spacing w:before="14" w:line="225" w:lineRule="exact"/>
              <w:ind w:right="96"/>
              <w:jc w:val="right"/>
              <w:rPr>
                <w:spacing w:val="-5"/>
                <w:sz w:val="20"/>
                <w:szCs w:val="20"/>
              </w:rPr>
            </w:pPr>
          </w:p>
        </w:tc>
      </w:tr>
      <w:tr w:rsidR="00D075CB" w:rsidRPr="005243BB" w14:paraId="3E7246DD" w14:textId="18256529" w:rsidTr="624E576B">
        <w:trPr>
          <w:trHeight w:val="524"/>
        </w:trPr>
        <w:tc>
          <w:tcPr>
            <w:tcW w:w="2815" w:type="dxa"/>
            <w:tcBorders>
              <w:left w:val="single" w:sz="4" w:space="0" w:color="auto"/>
              <w:right w:val="single" w:sz="4" w:space="0" w:color="auto"/>
            </w:tcBorders>
            <w:vAlign w:val="center"/>
          </w:tcPr>
          <w:p w14:paraId="5B403BB5" w14:textId="10984911" w:rsidR="00D075CB" w:rsidRPr="005243BB" w:rsidRDefault="00D075CB" w:rsidP="00D075CB">
            <w:pPr>
              <w:pStyle w:val="TableParagraph"/>
              <w:spacing w:before="9"/>
              <w:ind w:left="107"/>
              <w:rPr>
                <w:spacing w:val="-5"/>
                <w:sz w:val="20"/>
              </w:rPr>
            </w:pPr>
            <w:r w:rsidRPr="005243BB">
              <w:rPr>
                <w:sz w:val="20"/>
              </w:rPr>
              <w:t>Rebate</w:t>
            </w:r>
            <w:r w:rsidRPr="005243BB">
              <w:rPr>
                <w:spacing w:val="-9"/>
                <w:sz w:val="20"/>
              </w:rPr>
              <w:t xml:space="preserve"> </w:t>
            </w:r>
            <w:r w:rsidRPr="005243BB">
              <w:rPr>
                <w:sz w:val="20"/>
              </w:rPr>
              <w:t>Fund</w:t>
            </w:r>
            <w:r w:rsidRPr="005243BB">
              <w:rPr>
                <w:spacing w:val="-6"/>
                <w:sz w:val="20"/>
              </w:rPr>
              <w:t xml:space="preserve"> </w:t>
            </w:r>
            <w:r w:rsidRPr="005243BB">
              <w:rPr>
                <w:spacing w:val="-2"/>
                <w:sz w:val="20"/>
              </w:rPr>
              <w:t>(Statutory</w:t>
            </w:r>
            <w:r w:rsidRPr="005243BB">
              <w:rPr>
                <w:sz w:val="20"/>
              </w:rPr>
              <w:t xml:space="preserve"> Transfers</w:t>
            </w:r>
            <w:r w:rsidRPr="005243BB">
              <w:rPr>
                <w:spacing w:val="-12"/>
                <w:sz w:val="20"/>
              </w:rPr>
              <w:t xml:space="preserve"> </w:t>
            </w:r>
            <w:r w:rsidRPr="005243BB">
              <w:rPr>
                <w:spacing w:val="-5"/>
                <w:sz w:val="20"/>
              </w:rPr>
              <w:t>In)</w:t>
            </w:r>
          </w:p>
          <w:p w14:paraId="59D3A59B" w14:textId="23D8D25D" w:rsidR="00D075CB" w:rsidRPr="005243BB" w:rsidRDefault="00D075CB" w:rsidP="00D075CB">
            <w:pPr>
              <w:pStyle w:val="TableParagraph"/>
              <w:spacing w:before="32"/>
              <w:ind w:left="107"/>
              <w:rPr>
                <w:sz w:val="20"/>
              </w:rPr>
            </w:pPr>
            <w:r w:rsidRPr="005243BB">
              <w:rPr>
                <w:spacing w:val="-5"/>
                <w:sz w:val="20"/>
              </w:rPr>
              <w:t>ARPA (appropriation)</w:t>
            </w:r>
          </w:p>
        </w:tc>
        <w:tc>
          <w:tcPr>
            <w:tcW w:w="1612" w:type="dxa"/>
            <w:tcBorders>
              <w:left w:val="single" w:sz="4" w:space="0" w:color="auto"/>
              <w:right w:val="single" w:sz="4" w:space="0" w:color="auto"/>
            </w:tcBorders>
            <w:vAlign w:val="center"/>
          </w:tcPr>
          <w:p w14:paraId="662F9A40" w14:textId="77777777" w:rsidR="00D075CB" w:rsidRPr="005243BB" w:rsidRDefault="00D075CB" w:rsidP="00D075CB">
            <w:pPr>
              <w:pStyle w:val="TableParagraph"/>
              <w:spacing w:before="146"/>
              <w:ind w:right="96"/>
              <w:jc w:val="right"/>
              <w:rPr>
                <w:spacing w:val="-2"/>
                <w:sz w:val="20"/>
              </w:rPr>
            </w:pPr>
            <w:r w:rsidRPr="005243BB">
              <w:rPr>
                <w:spacing w:val="-2"/>
                <w:sz w:val="20"/>
              </w:rPr>
              <w:t>$570,000,000</w:t>
            </w:r>
          </w:p>
          <w:p w14:paraId="35CFCCB8" w14:textId="4B3D85A1" w:rsidR="00D075CB" w:rsidRPr="005243BB" w:rsidRDefault="00D075CB" w:rsidP="00D075CB">
            <w:pPr>
              <w:pStyle w:val="TableParagraph"/>
              <w:spacing w:before="146"/>
              <w:ind w:right="102"/>
              <w:jc w:val="right"/>
              <w:rPr>
                <w:sz w:val="20"/>
              </w:rPr>
            </w:pPr>
            <w:r w:rsidRPr="005243BB">
              <w:rPr>
                <w:spacing w:val="-2"/>
                <w:sz w:val="20"/>
              </w:rPr>
              <w:t>$0</w:t>
            </w:r>
          </w:p>
        </w:tc>
        <w:tc>
          <w:tcPr>
            <w:tcW w:w="1785" w:type="dxa"/>
            <w:tcBorders>
              <w:left w:val="single" w:sz="4" w:space="0" w:color="auto"/>
              <w:right w:val="single" w:sz="4" w:space="0" w:color="auto"/>
            </w:tcBorders>
            <w:vAlign w:val="center"/>
          </w:tcPr>
          <w:p w14:paraId="123C5F69" w14:textId="77777777" w:rsidR="00D075CB" w:rsidRPr="005243BB" w:rsidRDefault="00D075CB" w:rsidP="00D075CB">
            <w:pPr>
              <w:pStyle w:val="TableParagraph"/>
              <w:spacing w:before="146"/>
              <w:ind w:right="96"/>
              <w:jc w:val="right"/>
              <w:rPr>
                <w:spacing w:val="-2"/>
                <w:sz w:val="20"/>
              </w:rPr>
            </w:pPr>
            <w:r w:rsidRPr="005243BB">
              <w:rPr>
                <w:spacing w:val="-2"/>
                <w:sz w:val="20"/>
              </w:rPr>
              <w:t>$500,000,000</w:t>
            </w:r>
          </w:p>
          <w:p w14:paraId="7FED7725" w14:textId="31250488" w:rsidR="00D075CB" w:rsidRPr="005243BB" w:rsidRDefault="00D075CB" w:rsidP="00D075CB">
            <w:pPr>
              <w:pStyle w:val="TableParagraph"/>
              <w:spacing w:before="146"/>
              <w:ind w:right="102"/>
              <w:jc w:val="right"/>
              <w:rPr>
                <w:sz w:val="20"/>
              </w:rPr>
            </w:pPr>
            <w:r w:rsidRPr="005243BB">
              <w:rPr>
                <w:spacing w:val="-2"/>
                <w:sz w:val="20"/>
              </w:rPr>
              <w:t>$189,500</w:t>
            </w:r>
          </w:p>
        </w:tc>
        <w:tc>
          <w:tcPr>
            <w:tcW w:w="1898" w:type="dxa"/>
            <w:tcBorders>
              <w:left w:val="single" w:sz="4" w:space="0" w:color="auto"/>
              <w:right w:val="single" w:sz="4" w:space="0" w:color="auto"/>
            </w:tcBorders>
            <w:vAlign w:val="center"/>
          </w:tcPr>
          <w:p w14:paraId="742B9086" w14:textId="77777777" w:rsidR="00D075CB" w:rsidRPr="005243BB" w:rsidRDefault="00D075CB" w:rsidP="00D075CB">
            <w:pPr>
              <w:pStyle w:val="TableParagraph"/>
              <w:spacing w:before="146" w:line="259" w:lineRule="auto"/>
              <w:ind w:right="96"/>
              <w:jc w:val="right"/>
              <w:rPr>
                <w:sz w:val="20"/>
                <w:szCs w:val="20"/>
              </w:rPr>
            </w:pPr>
            <w:r w:rsidRPr="005243BB">
              <w:rPr>
                <w:sz w:val="20"/>
                <w:szCs w:val="20"/>
              </w:rPr>
              <w:t>$0</w:t>
            </w:r>
          </w:p>
          <w:p w14:paraId="5400D182" w14:textId="46544A95" w:rsidR="00D075CB" w:rsidRPr="005243BB" w:rsidRDefault="00D075CB" w:rsidP="00D075CB">
            <w:pPr>
              <w:pStyle w:val="TableParagraph"/>
              <w:spacing w:before="146"/>
              <w:ind w:right="96"/>
              <w:jc w:val="right"/>
              <w:rPr>
                <w:sz w:val="20"/>
              </w:rPr>
            </w:pPr>
            <w:r w:rsidRPr="005243BB">
              <w:rPr>
                <w:sz w:val="20"/>
                <w:szCs w:val="20"/>
              </w:rPr>
              <w:t>$0</w:t>
            </w:r>
          </w:p>
        </w:tc>
        <w:tc>
          <w:tcPr>
            <w:tcW w:w="1898" w:type="dxa"/>
            <w:tcBorders>
              <w:left w:val="single" w:sz="4" w:space="0" w:color="auto"/>
              <w:right w:val="single" w:sz="4" w:space="0" w:color="auto"/>
            </w:tcBorders>
            <w:vAlign w:val="center"/>
          </w:tcPr>
          <w:p w14:paraId="34E2C380" w14:textId="259BC192" w:rsidR="00D075CB" w:rsidRPr="005243BB" w:rsidRDefault="00D075CB" w:rsidP="00D075CB">
            <w:pPr>
              <w:pStyle w:val="TableParagraph"/>
              <w:spacing w:before="146" w:line="259" w:lineRule="auto"/>
              <w:ind w:right="96"/>
              <w:jc w:val="right"/>
              <w:rPr>
                <w:sz w:val="20"/>
                <w:szCs w:val="20"/>
              </w:rPr>
            </w:pPr>
          </w:p>
        </w:tc>
      </w:tr>
      <w:tr w:rsidR="00D075CB" w:rsidRPr="005243BB" w14:paraId="401EC46F" w14:textId="77777777" w:rsidTr="624E576B">
        <w:trPr>
          <w:trHeight w:val="524"/>
        </w:trPr>
        <w:tc>
          <w:tcPr>
            <w:tcW w:w="2815" w:type="dxa"/>
            <w:tcBorders>
              <w:left w:val="single" w:sz="4" w:space="0" w:color="auto"/>
              <w:right w:val="single" w:sz="4" w:space="0" w:color="auto"/>
            </w:tcBorders>
            <w:vAlign w:val="center"/>
          </w:tcPr>
          <w:p w14:paraId="71068DDD" w14:textId="6C623730" w:rsidR="00D075CB" w:rsidRPr="005243BB" w:rsidRDefault="00D075CB" w:rsidP="00D075CB">
            <w:pPr>
              <w:pStyle w:val="TableParagraph"/>
              <w:spacing w:before="9"/>
              <w:ind w:left="107"/>
              <w:rPr>
                <w:sz w:val="20"/>
              </w:rPr>
            </w:pPr>
            <w:r w:rsidRPr="005243BB">
              <w:rPr>
                <w:sz w:val="20"/>
              </w:rPr>
              <w:t>Public Defense Fund</w:t>
            </w:r>
          </w:p>
        </w:tc>
        <w:tc>
          <w:tcPr>
            <w:tcW w:w="1612" w:type="dxa"/>
            <w:tcBorders>
              <w:left w:val="single" w:sz="4" w:space="0" w:color="auto"/>
              <w:right w:val="single" w:sz="4" w:space="0" w:color="auto"/>
            </w:tcBorders>
            <w:vAlign w:val="center"/>
          </w:tcPr>
          <w:p w14:paraId="73DC86E5" w14:textId="58A56CB2" w:rsidR="00D075CB" w:rsidRPr="005243BB" w:rsidRDefault="00D075CB" w:rsidP="00D075CB">
            <w:pPr>
              <w:pStyle w:val="TableParagraph"/>
              <w:spacing w:before="9"/>
              <w:ind w:left="107" w:right="150"/>
              <w:jc w:val="right"/>
              <w:rPr>
                <w:sz w:val="20"/>
              </w:rPr>
            </w:pPr>
            <w:r w:rsidRPr="005243BB">
              <w:rPr>
                <w:sz w:val="20"/>
              </w:rPr>
              <w:t>$0</w:t>
            </w:r>
          </w:p>
        </w:tc>
        <w:tc>
          <w:tcPr>
            <w:tcW w:w="1785" w:type="dxa"/>
            <w:tcBorders>
              <w:left w:val="single" w:sz="4" w:space="0" w:color="auto"/>
              <w:right w:val="single" w:sz="4" w:space="0" w:color="auto"/>
            </w:tcBorders>
            <w:vAlign w:val="center"/>
          </w:tcPr>
          <w:p w14:paraId="4900CAC4" w14:textId="5D47CCD7" w:rsidR="00D075CB" w:rsidRPr="005243BB" w:rsidRDefault="00D075CB" w:rsidP="00D075CB">
            <w:pPr>
              <w:pStyle w:val="TableParagraph"/>
              <w:spacing w:before="9"/>
              <w:ind w:left="107" w:right="135"/>
              <w:jc w:val="right"/>
              <w:rPr>
                <w:sz w:val="20"/>
              </w:rPr>
            </w:pPr>
            <w:r w:rsidRPr="005243BB">
              <w:rPr>
                <w:sz w:val="20"/>
              </w:rPr>
              <w:t>$0</w:t>
            </w:r>
          </w:p>
        </w:tc>
        <w:tc>
          <w:tcPr>
            <w:tcW w:w="1898" w:type="dxa"/>
            <w:tcBorders>
              <w:left w:val="single" w:sz="4" w:space="0" w:color="auto"/>
              <w:right w:val="single" w:sz="4" w:space="0" w:color="auto"/>
            </w:tcBorders>
            <w:vAlign w:val="center"/>
          </w:tcPr>
          <w:p w14:paraId="604D94A5" w14:textId="268A4EB1" w:rsidR="00D075CB" w:rsidRPr="005243BB" w:rsidRDefault="00D075CB" w:rsidP="00D075CB">
            <w:pPr>
              <w:pStyle w:val="TableParagraph"/>
              <w:spacing w:before="9"/>
              <w:ind w:left="107" w:right="225"/>
              <w:jc w:val="right"/>
              <w:rPr>
                <w:sz w:val="20"/>
              </w:rPr>
            </w:pPr>
            <w:r w:rsidRPr="005243BB">
              <w:rPr>
                <w:sz w:val="20"/>
              </w:rPr>
              <w:t>$36,000,000</w:t>
            </w:r>
          </w:p>
        </w:tc>
        <w:tc>
          <w:tcPr>
            <w:tcW w:w="1898" w:type="dxa"/>
            <w:tcBorders>
              <w:left w:val="single" w:sz="4" w:space="0" w:color="auto"/>
              <w:right w:val="single" w:sz="4" w:space="0" w:color="auto"/>
            </w:tcBorders>
            <w:vAlign w:val="center"/>
          </w:tcPr>
          <w:p w14:paraId="0BF70FD5" w14:textId="235DA3D1" w:rsidR="00D075CB" w:rsidRPr="005243BB" w:rsidRDefault="00D075CB" w:rsidP="00D075CB">
            <w:pPr>
              <w:pStyle w:val="TableParagraph"/>
              <w:spacing w:before="9"/>
              <w:ind w:left="107" w:right="151"/>
              <w:jc w:val="right"/>
              <w:rPr>
                <w:sz w:val="20"/>
              </w:rPr>
            </w:pPr>
          </w:p>
        </w:tc>
      </w:tr>
      <w:tr w:rsidR="00D075CB" w:rsidRPr="005243BB" w14:paraId="3EAE55CB" w14:textId="27F99E4F" w:rsidTr="624E576B">
        <w:trPr>
          <w:trHeight w:val="226"/>
        </w:trPr>
        <w:tc>
          <w:tcPr>
            <w:tcW w:w="2815" w:type="dxa"/>
            <w:tcBorders>
              <w:left w:val="single" w:sz="4" w:space="0" w:color="auto"/>
              <w:bottom w:val="single" w:sz="4" w:space="0" w:color="000000" w:themeColor="text1"/>
              <w:right w:val="single" w:sz="4" w:space="0" w:color="auto"/>
            </w:tcBorders>
            <w:vAlign w:val="center"/>
          </w:tcPr>
          <w:p w14:paraId="41154F92" w14:textId="77777777" w:rsidR="00D075CB" w:rsidRPr="005243BB" w:rsidRDefault="00D075CB" w:rsidP="00D075CB">
            <w:pPr>
              <w:pStyle w:val="TableParagraph"/>
              <w:spacing w:line="207" w:lineRule="exact"/>
              <w:ind w:right="100"/>
              <w:jc w:val="right"/>
              <w:rPr>
                <w:b/>
                <w:sz w:val="20"/>
              </w:rPr>
            </w:pPr>
            <w:r w:rsidRPr="005243BB">
              <w:rPr>
                <w:b/>
                <w:spacing w:val="-2"/>
                <w:sz w:val="20"/>
              </w:rPr>
              <w:t>Total</w:t>
            </w:r>
          </w:p>
        </w:tc>
        <w:tc>
          <w:tcPr>
            <w:tcW w:w="1612" w:type="dxa"/>
            <w:tcBorders>
              <w:left w:val="single" w:sz="4" w:space="0" w:color="auto"/>
              <w:bottom w:val="single" w:sz="4" w:space="0" w:color="000000" w:themeColor="text1"/>
              <w:right w:val="single" w:sz="4" w:space="0" w:color="auto"/>
            </w:tcBorders>
            <w:vAlign w:val="center"/>
          </w:tcPr>
          <w:p w14:paraId="651CDAE8" w14:textId="5BFF0C1A" w:rsidR="00D075CB" w:rsidRPr="005243BB" w:rsidRDefault="00D075CB" w:rsidP="00D075CB">
            <w:pPr>
              <w:pStyle w:val="TableParagraph"/>
              <w:spacing w:line="207" w:lineRule="exact"/>
              <w:ind w:right="103"/>
              <w:jc w:val="right"/>
              <w:rPr>
                <w:b/>
                <w:sz w:val="20"/>
              </w:rPr>
            </w:pPr>
            <w:r w:rsidRPr="005243BB">
              <w:rPr>
                <w:b/>
                <w:spacing w:val="-2"/>
                <w:sz w:val="20"/>
              </w:rPr>
              <w:t>$616,388,400</w:t>
            </w:r>
          </w:p>
        </w:tc>
        <w:tc>
          <w:tcPr>
            <w:tcW w:w="1785" w:type="dxa"/>
            <w:tcBorders>
              <w:left w:val="single" w:sz="4" w:space="0" w:color="auto"/>
              <w:bottom w:val="single" w:sz="4" w:space="0" w:color="000000" w:themeColor="text1"/>
              <w:right w:val="single" w:sz="4" w:space="0" w:color="auto"/>
            </w:tcBorders>
            <w:vAlign w:val="center"/>
          </w:tcPr>
          <w:p w14:paraId="1F06ED32" w14:textId="628019EF" w:rsidR="00D075CB" w:rsidRPr="005243BB" w:rsidRDefault="00D075CB" w:rsidP="00D075CB">
            <w:pPr>
              <w:pStyle w:val="TableParagraph"/>
              <w:spacing w:line="207" w:lineRule="exact"/>
              <w:ind w:right="101"/>
              <w:jc w:val="right"/>
              <w:rPr>
                <w:b/>
                <w:sz w:val="20"/>
              </w:rPr>
            </w:pPr>
            <w:r w:rsidRPr="005243BB">
              <w:rPr>
                <w:b/>
                <w:spacing w:val="-2"/>
                <w:sz w:val="20"/>
              </w:rPr>
              <w:t>$549,402,600</w:t>
            </w:r>
          </w:p>
        </w:tc>
        <w:tc>
          <w:tcPr>
            <w:tcW w:w="1898" w:type="dxa"/>
            <w:tcBorders>
              <w:left w:val="single" w:sz="4" w:space="0" w:color="auto"/>
              <w:bottom w:val="single" w:sz="4" w:space="0" w:color="000000" w:themeColor="text1"/>
              <w:right w:val="single" w:sz="4" w:space="0" w:color="auto"/>
            </w:tcBorders>
            <w:vAlign w:val="center"/>
          </w:tcPr>
          <w:p w14:paraId="67C654C1" w14:textId="676FD384" w:rsidR="00D075CB" w:rsidRPr="005243BB" w:rsidRDefault="00D075CB" w:rsidP="00D075CB">
            <w:pPr>
              <w:pStyle w:val="TableParagraph"/>
              <w:spacing w:line="207" w:lineRule="exact"/>
              <w:ind w:right="95"/>
              <w:jc w:val="right"/>
              <w:rPr>
                <w:b/>
                <w:sz w:val="20"/>
              </w:rPr>
            </w:pPr>
            <w:r w:rsidRPr="005243BB">
              <w:rPr>
                <w:b/>
                <w:bCs/>
                <w:sz w:val="20"/>
                <w:szCs w:val="20"/>
              </w:rPr>
              <w:t>$90,494,800</w:t>
            </w:r>
          </w:p>
        </w:tc>
        <w:tc>
          <w:tcPr>
            <w:tcW w:w="1898" w:type="dxa"/>
            <w:tcBorders>
              <w:left w:val="single" w:sz="4" w:space="0" w:color="auto"/>
              <w:bottom w:val="single" w:sz="4" w:space="0" w:color="000000" w:themeColor="text1"/>
              <w:right w:val="single" w:sz="4" w:space="0" w:color="auto"/>
            </w:tcBorders>
            <w:vAlign w:val="center"/>
          </w:tcPr>
          <w:p w14:paraId="21A4870C" w14:textId="17EC3333" w:rsidR="00D075CB" w:rsidRPr="005243BB" w:rsidRDefault="00D075CB" w:rsidP="00D075CB">
            <w:pPr>
              <w:pStyle w:val="TableParagraph"/>
              <w:spacing w:line="207" w:lineRule="exact"/>
              <w:ind w:right="95"/>
              <w:jc w:val="right"/>
              <w:rPr>
                <w:b/>
                <w:bCs/>
                <w:spacing w:val="-2"/>
                <w:sz w:val="20"/>
                <w:szCs w:val="20"/>
              </w:rPr>
            </w:pPr>
          </w:p>
        </w:tc>
      </w:tr>
      <w:tr w:rsidR="00D075CB" w:rsidRPr="005243BB" w14:paraId="3981197B" w14:textId="276A3105" w:rsidTr="624E576B">
        <w:trPr>
          <w:trHeight w:val="249"/>
        </w:trPr>
        <w:tc>
          <w:tcPr>
            <w:tcW w:w="2815"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411E12E1" w14:textId="77777777" w:rsidR="00D075CB" w:rsidRPr="005243BB" w:rsidRDefault="00D075CB" w:rsidP="00D075CB">
            <w:pPr>
              <w:pStyle w:val="TableParagraph"/>
              <w:spacing w:before="18" w:line="211" w:lineRule="exact"/>
              <w:ind w:left="107"/>
              <w:rPr>
                <w:b/>
                <w:sz w:val="20"/>
              </w:rPr>
            </w:pPr>
            <w:r w:rsidRPr="005243BB">
              <w:rPr>
                <w:b/>
                <w:color w:val="FFFFFF"/>
                <w:sz w:val="20"/>
              </w:rPr>
              <w:t>Expenditures</w:t>
            </w:r>
            <w:r w:rsidRPr="005243BB">
              <w:rPr>
                <w:b/>
                <w:color w:val="FFFFFF"/>
                <w:spacing w:val="-13"/>
                <w:sz w:val="20"/>
              </w:rPr>
              <w:t xml:space="preserve"> </w:t>
            </w:r>
            <w:r w:rsidRPr="005243BB">
              <w:rPr>
                <w:b/>
                <w:color w:val="FFFFFF"/>
                <w:sz w:val="20"/>
              </w:rPr>
              <w:t>by</w:t>
            </w:r>
            <w:r w:rsidRPr="005243BB">
              <w:rPr>
                <w:b/>
                <w:color w:val="FFFFFF"/>
                <w:spacing w:val="-8"/>
                <w:sz w:val="20"/>
              </w:rPr>
              <w:t xml:space="preserve"> </w:t>
            </w:r>
            <w:r w:rsidRPr="005243BB">
              <w:rPr>
                <w:b/>
                <w:color w:val="FFFFFF"/>
                <w:spacing w:val="-4"/>
                <w:sz w:val="20"/>
              </w:rPr>
              <w:t>fund</w:t>
            </w:r>
          </w:p>
        </w:tc>
        <w:tc>
          <w:tcPr>
            <w:tcW w:w="1612"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2690CD68" w14:textId="1A166432" w:rsidR="00D075CB" w:rsidRPr="005243BB" w:rsidRDefault="00D075CB" w:rsidP="00D075CB">
            <w:pPr>
              <w:pStyle w:val="TableParagraph"/>
              <w:spacing w:before="18" w:line="211" w:lineRule="exact"/>
              <w:ind w:right="97"/>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2022</w:t>
            </w:r>
          </w:p>
        </w:tc>
        <w:tc>
          <w:tcPr>
            <w:tcW w:w="1785"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1C24C734" w14:textId="128ABEDD" w:rsidR="00D075CB" w:rsidRPr="005243BB" w:rsidRDefault="00D075CB" w:rsidP="00D075CB">
            <w:pPr>
              <w:pStyle w:val="TableParagraph"/>
              <w:spacing w:before="18" w:line="211" w:lineRule="exact"/>
              <w:ind w:right="96"/>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2023</w:t>
            </w:r>
          </w:p>
        </w:tc>
        <w:tc>
          <w:tcPr>
            <w:tcW w:w="1898"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49FAE71D" w14:textId="059D15F1" w:rsidR="00D075CB" w:rsidRPr="005243BB" w:rsidRDefault="00D075CB" w:rsidP="00D075CB">
            <w:pPr>
              <w:pStyle w:val="TableParagraph"/>
              <w:spacing w:before="18" w:line="211" w:lineRule="exact"/>
              <w:ind w:right="95"/>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2024</w:t>
            </w:r>
          </w:p>
        </w:tc>
        <w:tc>
          <w:tcPr>
            <w:tcW w:w="1898"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35A1D1AF" w14:textId="4489E087" w:rsidR="00D075CB" w:rsidRPr="005243BB" w:rsidRDefault="00D075CB" w:rsidP="00D075CB">
            <w:pPr>
              <w:pStyle w:val="TableParagraph"/>
              <w:spacing w:before="18" w:line="211" w:lineRule="exact"/>
              <w:ind w:right="95"/>
              <w:jc w:val="right"/>
              <w:rPr>
                <w:b/>
                <w:color w:val="FFFFFF"/>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Pr>
                <w:b/>
                <w:color w:val="FFFFFF"/>
                <w:spacing w:val="-4"/>
                <w:sz w:val="20"/>
              </w:rPr>
              <w:t>5</w:t>
            </w:r>
          </w:p>
        </w:tc>
      </w:tr>
      <w:tr w:rsidR="00D075CB" w:rsidRPr="005243BB" w14:paraId="73F5DE96" w14:textId="58A26C00" w:rsidTr="624E576B">
        <w:trPr>
          <w:trHeight w:val="259"/>
        </w:trPr>
        <w:tc>
          <w:tcPr>
            <w:tcW w:w="2815" w:type="dxa"/>
            <w:tcBorders>
              <w:top w:val="single" w:sz="4" w:space="0" w:color="000000" w:themeColor="text1"/>
              <w:left w:val="single" w:sz="4" w:space="0" w:color="auto"/>
              <w:right w:val="single" w:sz="4" w:space="0" w:color="auto"/>
            </w:tcBorders>
            <w:vAlign w:val="center"/>
          </w:tcPr>
          <w:p w14:paraId="28BB4446" w14:textId="2F886BE5" w:rsidR="00D075CB" w:rsidRPr="005243BB" w:rsidRDefault="00D075CB" w:rsidP="00D075CB">
            <w:pPr>
              <w:pStyle w:val="TableParagraph"/>
              <w:spacing w:before="9"/>
              <w:ind w:left="107"/>
              <w:rPr>
                <w:sz w:val="20"/>
              </w:rPr>
            </w:pPr>
            <w:r w:rsidRPr="005243BB">
              <w:rPr>
                <w:sz w:val="20"/>
              </w:rPr>
              <w:t>General</w:t>
            </w:r>
            <w:r w:rsidRPr="005243BB">
              <w:rPr>
                <w:spacing w:val="-11"/>
                <w:sz w:val="20"/>
              </w:rPr>
              <w:t xml:space="preserve"> </w:t>
            </w:r>
            <w:r w:rsidRPr="005243BB">
              <w:rPr>
                <w:spacing w:val="-4"/>
                <w:sz w:val="20"/>
              </w:rPr>
              <w:t>Fund</w:t>
            </w:r>
          </w:p>
        </w:tc>
        <w:tc>
          <w:tcPr>
            <w:tcW w:w="1612" w:type="dxa"/>
            <w:tcBorders>
              <w:top w:val="single" w:sz="4" w:space="0" w:color="000000" w:themeColor="text1"/>
              <w:left w:val="single" w:sz="4" w:space="0" w:color="auto"/>
              <w:right w:val="single" w:sz="4" w:space="0" w:color="auto"/>
            </w:tcBorders>
            <w:vAlign w:val="center"/>
          </w:tcPr>
          <w:p w14:paraId="5F4583EE" w14:textId="23AD2A43" w:rsidR="00D075CB" w:rsidRPr="005243BB" w:rsidRDefault="00D075CB" w:rsidP="00D075CB">
            <w:pPr>
              <w:pStyle w:val="TableParagraph"/>
              <w:spacing w:before="14" w:line="225" w:lineRule="exact"/>
              <w:ind w:right="102"/>
              <w:jc w:val="right"/>
              <w:rPr>
                <w:sz w:val="20"/>
              </w:rPr>
            </w:pPr>
            <w:r w:rsidRPr="005243BB">
              <w:rPr>
                <w:spacing w:val="-2"/>
                <w:sz w:val="20"/>
              </w:rPr>
              <w:t>$37,178,800</w:t>
            </w:r>
          </w:p>
        </w:tc>
        <w:tc>
          <w:tcPr>
            <w:tcW w:w="1785" w:type="dxa"/>
            <w:tcBorders>
              <w:top w:val="single" w:sz="4" w:space="0" w:color="000000" w:themeColor="text1"/>
              <w:left w:val="single" w:sz="4" w:space="0" w:color="auto"/>
              <w:right w:val="single" w:sz="4" w:space="0" w:color="auto"/>
            </w:tcBorders>
            <w:vAlign w:val="center"/>
          </w:tcPr>
          <w:p w14:paraId="08E32AE4" w14:textId="453B000A" w:rsidR="00D075CB" w:rsidRPr="005243BB" w:rsidRDefault="00D075CB" w:rsidP="00D075CB">
            <w:pPr>
              <w:pStyle w:val="TableParagraph"/>
              <w:spacing w:before="14" w:line="225" w:lineRule="exact"/>
              <w:ind w:right="101"/>
              <w:jc w:val="right"/>
              <w:rPr>
                <w:sz w:val="20"/>
              </w:rPr>
            </w:pPr>
            <w:r w:rsidRPr="005243BB">
              <w:rPr>
                <w:spacing w:val="-2"/>
                <w:sz w:val="20"/>
              </w:rPr>
              <w:t>$39,829,192</w:t>
            </w:r>
          </w:p>
        </w:tc>
        <w:tc>
          <w:tcPr>
            <w:tcW w:w="1898" w:type="dxa"/>
            <w:tcBorders>
              <w:top w:val="single" w:sz="4" w:space="0" w:color="000000" w:themeColor="text1"/>
              <w:left w:val="single" w:sz="4" w:space="0" w:color="auto"/>
              <w:right w:val="single" w:sz="4" w:space="0" w:color="auto"/>
            </w:tcBorders>
            <w:vAlign w:val="center"/>
          </w:tcPr>
          <w:p w14:paraId="0DF10FC0" w14:textId="037D6637" w:rsidR="00D075CB" w:rsidRPr="005243BB" w:rsidRDefault="00D075CB" w:rsidP="00D075CB">
            <w:pPr>
              <w:pStyle w:val="TableParagraph"/>
              <w:spacing w:before="14" w:line="225" w:lineRule="exact"/>
              <w:ind w:right="96"/>
              <w:jc w:val="right"/>
              <w:rPr>
                <w:sz w:val="20"/>
              </w:rPr>
            </w:pPr>
            <w:r w:rsidRPr="005243BB">
              <w:rPr>
                <w:sz w:val="20"/>
                <w:szCs w:val="20"/>
              </w:rPr>
              <w:t>$43,648,917.30</w:t>
            </w:r>
          </w:p>
        </w:tc>
        <w:tc>
          <w:tcPr>
            <w:tcW w:w="1898" w:type="dxa"/>
            <w:tcBorders>
              <w:top w:val="single" w:sz="4" w:space="0" w:color="000000" w:themeColor="text1"/>
              <w:left w:val="single" w:sz="4" w:space="0" w:color="auto"/>
              <w:right w:val="single" w:sz="4" w:space="0" w:color="auto"/>
            </w:tcBorders>
            <w:vAlign w:val="center"/>
          </w:tcPr>
          <w:p w14:paraId="479772E3" w14:textId="01F1177C" w:rsidR="00D075CB" w:rsidRPr="005243BB" w:rsidRDefault="00D075CB" w:rsidP="00D075CB">
            <w:pPr>
              <w:pStyle w:val="TableParagraph"/>
              <w:spacing w:before="14" w:line="225" w:lineRule="exact"/>
              <w:ind w:right="96"/>
              <w:jc w:val="right"/>
              <w:rPr>
                <w:spacing w:val="-2"/>
                <w:sz w:val="20"/>
                <w:szCs w:val="20"/>
              </w:rPr>
            </w:pPr>
          </w:p>
        </w:tc>
      </w:tr>
      <w:tr w:rsidR="00D075CB" w:rsidRPr="005243BB" w14:paraId="1CB47195" w14:textId="6C39ABCF" w:rsidTr="624E576B">
        <w:trPr>
          <w:trHeight w:val="261"/>
        </w:trPr>
        <w:tc>
          <w:tcPr>
            <w:tcW w:w="2815" w:type="dxa"/>
            <w:tcBorders>
              <w:left w:val="single" w:sz="4" w:space="0" w:color="auto"/>
              <w:right w:val="single" w:sz="4" w:space="0" w:color="auto"/>
            </w:tcBorders>
            <w:vAlign w:val="center"/>
          </w:tcPr>
          <w:p w14:paraId="3A691648" w14:textId="77777777" w:rsidR="00D075CB" w:rsidRPr="005243BB" w:rsidRDefault="00D075CB" w:rsidP="00D075CB">
            <w:pPr>
              <w:pStyle w:val="TableParagraph"/>
              <w:spacing w:before="9"/>
              <w:ind w:left="107"/>
              <w:rPr>
                <w:sz w:val="20"/>
              </w:rPr>
            </w:pPr>
            <w:r w:rsidRPr="005243BB">
              <w:rPr>
                <w:sz w:val="20"/>
              </w:rPr>
              <w:t>Multistate</w:t>
            </w:r>
            <w:r w:rsidRPr="005243BB">
              <w:rPr>
                <w:spacing w:val="-9"/>
                <w:sz w:val="20"/>
              </w:rPr>
              <w:t xml:space="preserve"> </w:t>
            </w:r>
            <w:r w:rsidRPr="005243BB">
              <w:rPr>
                <w:sz w:val="20"/>
              </w:rPr>
              <w:t>Tax</w:t>
            </w:r>
            <w:r w:rsidRPr="005243BB">
              <w:rPr>
                <w:spacing w:val="-8"/>
                <w:sz w:val="20"/>
              </w:rPr>
              <w:t xml:space="preserve"> </w:t>
            </w:r>
            <w:r w:rsidRPr="005243BB">
              <w:rPr>
                <w:spacing w:val="-2"/>
                <w:sz w:val="20"/>
              </w:rPr>
              <w:t>Compact</w:t>
            </w:r>
          </w:p>
        </w:tc>
        <w:tc>
          <w:tcPr>
            <w:tcW w:w="1612" w:type="dxa"/>
            <w:tcBorders>
              <w:left w:val="single" w:sz="4" w:space="0" w:color="auto"/>
              <w:right w:val="single" w:sz="4" w:space="0" w:color="auto"/>
            </w:tcBorders>
            <w:vAlign w:val="center"/>
          </w:tcPr>
          <w:p w14:paraId="4E1523D4" w14:textId="7757734A" w:rsidR="00D075CB" w:rsidRPr="005243BB" w:rsidRDefault="00D075CB" w:rsidP="00D075CB">
            <w:pPr>
              <w:pStyle w:val="TableParagraph"/>
              <w:spacing w:before="16" w:line="225" w:lineRule="exact"/>
              <w:ind w:right="102"/>
              <w:jc w:val="right"/>
              <w:rPr>
                <w:sz w:val="20"/>
              </w:rPr>
            </w:pPr>
            <w:r w:rsidRPr="005243BB">
              <w:rPr>
                <w:spacing w:val="-2"/>
                <w:sz w:val="20"/>
              </w:rPr>
              <w:t>$2,907,600</w:t>
            </w:r>
          </w:p>
        </w:tc>
        <w:tc>
          <w:tcPr>
            <w:tcW w:w="1785" w:type="dxa"/>
            <w:tcBorders>
              <w:left w:val="single" w:sz="4" w:space="0" w:color="auto"/>
              <w:right w:val="single" w:sz="4" w:space="0" w:color="auto"/>
            </w:tcBorders>
            <w:vAlign w:val="center"/>
          </w:tcPr>
          <w:p w14:paraId="1C0C630B" w14:textId="70EEC582" w:rsidR="00D075CB" w:rsidRPr="005243BB" w:rsidRDefault="00D075CB" w:rsidP="00D075CB">
            <w:pPr>
              <w:pStyle w:val="TableParagraph"/>
              <w:spacing w:before="16" w:line="225" w:lineRule="exact"/>
              <w:ind w:right="101"/>
              <w:jc w:val="right"/>
              <w:rPr>
                <w:sz w:val="20"/>
              </w:rPr>
            </w:pPr>
            <w:r w:rsidRPr="005243BB">
              <w:rPr>
                <w:spacing w:val="-2"/>
                <w:sz w:val="20"/>
              </w:rPr>
              <w:t>$3,035,689</w:t>
            </w:r>
          </w:p>
        </w:tc>
        <w:tc>
          <w:tcPr>
            <w:tcW w:w="1898" w:type="dxa"/>
            <w:tcBorders>
              <w:left w:val="single" w:sz="4" w:space="0" w:color="auto"/>
              <w:right w:val="single" w:sz="4" w:space="0" w:color="auto"/>
            </w:tcBorders>
            <w:vAlign w:val="center"/>
          </w:tcPr>
          <w:p w14:paraId="22406D79" w14:textId="131BEE29" w:rsidR="00D075CB" w:rsidRPr="005243BB" w:rsidRDefault="00D075CB" w:rsidP="00D075CB">
            <w:pPr>
              <w:pStyle w:val="TableParagraph"/>
              <w:spacing w:before="16" w:line="225" w:lineRule="exact"/>
              <w:ind w:right="95"/>
              <w:jc w:val="right"/>
              <w:rPr>
                <w:sz w:val="20"/>
              </w:rPr>
            </w:pPr>
            <w:r w:rsidRPr="005243BB">
              <w:rPr>
                <w:sz w:val="20"/>
                <w:szCs w:val="20"/>
              </w:rPr>
              <w:t>$3,107,193.04</w:t>
            </w:r>
          </w:p>
        </w:tc>
        <w:tc>
          <w:tcPr>
            <w:tcW w:w="1898" w:type="dxa"/>
            <w:tcBorders>
              <w:left w:val="single" w:sz="4" w:space="0" w:color="auto"/>
              <w:right w:val="single" w:sz="4" w:space="0" w:color="auto"/>
            </w:tcBorders>
            <w:vAlign w:val="center"/>
          </w:tcPr>
          <w:p w14:paraId="02A72FB4" w14:textId="74737BF7" w:rsidR="00D075CB" w:rsidRPr="005243BB" w:rsidRDefault="00D075CB" w:rsidP="00D075CB">
            <w:pPr>
              <w:pStyle w:val="TableParagraph"/>
              <w:spacing w:before="16" w:line="225" w:lineRule="exact"/>
              <w:ind w:right="95"/>
              <w:jc w:val="right"/>
              <w:rPr>
                <w:spacing w:val="-2"/>
                <w:sz w:val="20"/>
                <w:szCs w:val="20"/>
              </w:rPr>
            </w:pPr>
          </w:p>
        </w:tc>
      </w:tr>
      <w:tr w:rsidR="00D075CB" w:rsidRPr="005243BB" w14:paraId="183E8793" w14:textId="237E1F41" w:rsidTr="624E576B">
        <w:trPr>
          <w:trHeight w:val="259"/>
        </w:trPr>
        <w:tc>
          <w:tcPr>
            <w:tcW w:w="2815" w:type="dxa"/>
            <w:tcBorders>
              <w:left w:val="single" w:sz="4" w:space="0" w:color="auto"/>
              <w:right w:val="single" w:sz="4" w:space="0" w:color="auto"/>
            </w:tcBorders>
            <w:vAlign w:val="center"/>
          </w:tcPr>
          <w:p w14:paraId="51762490" w14:textId="77777777" w:rsidR="00D075CB" w:rsidRPr="005243BB" w:rsidRDefault="00D075CB" w:rsidP="00D075CB">
            <w:pPr>
              <w:pStyle w:val="TableParagraph"/>
              <w:spacing w:before="9"/>
              <w:ind w:left="107"/>
              <w:rPr>
                <w:sz w:val="20"/>
              </w:rPr>
            </w:pPr>
            <w:r w:rsidRPr="005243BB">
              <w:rPr>
                <w:sz w:val="20"/>
              </w:rPr>
              <w:t>Administration</w:t>
            </w:r>
            <w:r w:rsidRPr="005243BB">
              <w:rPr>
                <w:spacing w:val="-10"/>
                <w:sz w:val="20"/>
              </w:rPr>
              <w:t xml:space="preserve"> </w:t>
            </w:r>
            <w:r w:rsidRPr="005243BB">
              <w:rPr>
                <w:sz w:val="20"/>
              </w:rPr>
              <w:t>&amp;</w:t>
            </w:r>
            <w:r w:rsidRPr="005243BB">
              <w:rPr>
                <w:spacing w:val="-8"/>
                <w:sz w:val="20"/>
              </w:rPr>
              <w:t xml:space="preserve"> </w:t>
            </w:r>
            <w:r w:rsidRPr="005243BB">
              <w:rPr>
                <w:spacing w:val="-2"/>
                <w:sz w:val="20"/>
              </w:rPr>
              <w:t>Accounting</w:t>
            </w:r>
          </w:p>
        </w:tc>
        <w:tc>
          <w:tcPr>
            <w:tcW w:w="1612" w:type="dxa"/>
            <w:tcBorders>
              <w:left w:val="single" w:sz="4" w:space="0" w:color="auto"/>
              <w:right w:val="single" w:sz="4" w:space="0" w:color="auto"/>
            </w:tcBorders>
            <w:vAlign w:val="center"/>
          </w:tcPr>
          <w:p w14:paraId="1FFC4449" w14:textId="70FD4948" w:rsidR="00D075CB" w:rsidRPr="005243BB" w:rsidRDefault="00D075CB" w:rsidP="00D075CB">
            <w:pPr>
              <w:pStyle w:val="TableParagraph"/>
              <w:spacing w:before="14" w:line="225" w:lineRule="exact"/>
              <w:ind w:right="101"/>
              <w:jc w:val="right"/>
              <w:rPr>
                <w:sz w:val="20"/>
              </w:rPr>
            </w:pPr>
            <w:r w:rsidRPr="005243BB">
              <w:rPr>
                <w:spacing w:val="-2"/>
                <w:sz w:val="20"/>
              </w:rPr>
              <w:t>$133,400</w:t>
            </w:r>
          </w:p>
        </w:tc>
        <w:tc>
          <w:tcPr>
            <w:tcW w:w="1785" w:type="dxa"/>
            <w:tcBorders>
              <w:left w:val="single" w:sz="4" w:space="0" w:color="auto"/>
              <w:right w:val="single" w:sz="4" w:space="0" w:color="auto"/>
            </w:tcBorders>
            <w:vAlign w:val="center"/>
          </w:tcPr>
          <w:p w14:paraId="2BD475D1" w14:textId="3FF141B9" w:rsidR="00D075CB" w:rsidRPr="005243BB" w:rsidRDefault="00D075CB" w:rsidP="00D075CB">
            <w:pPr>
              <w:pStyle w:val="TableParagraph"/>
              <w:spacing w:before="14" w:line="225" w:lineRule="exact"/>
              <w:ind w:right="101"/>
              <w:jc w:val="right"/>
              <w:rPr>
                <w:sz w:val="20"/>
              </w:rPr>
            </w:pPr>
            <w:r w:rsidRPr="005243BB">
              <w:rPr>
                <w:spacing w:val="-2"/>
                <w:sz w:val="20"/>
              </w:rPr>
              <w:t>$141,685</w:t>
            </w:r>
          </w:p>
        </w:tc>
        <w:tc>
          <w:tcPr>
            <w:tcW w:w="1898" w:type="dxa"/>
            <w:tcBorders>
              <w:left w:val="single" w:sz="4" w:space="0" w:color="auto"/>
              <w:right w:val="single" w:sz="4" w:space="0" w:color="auto"/>
            </w:tcBorders>
            <w:vAlign w:val="center"/>
          </w:tcPr>
          <w:p w14:paraId="10B8AFD7" w14:textId="257325B5" w:rsidR="00D075CB" w:rsidRPr="005243BB" w:rsidRDefault="00D075CB" w:rsidP="00D075CB">
            <w:pPr>
              <w:pStyle w:val="TableParagraph"/>
              <w:spacing w:before="14" w:line="225" w:lineRule="exact"/>
              <w:ind w:right="93"/>
              <w:jc w:val="right"/>
              <w:rPr>
                <w:sz w:val="20"/>
              </w:rPr>
            </w:pPr>
            <w:r w:rsidRPr="005243BB">
              <w:rPr>
                <w:sz w:val="20"/>
                <w:szCs w:val="20"/>
              </w:rPr>
              <w:t>$80,065.37</w:t>
            </w:r>
          </w:p>
        </w:tc>
        <w:tc>
          <w:tcPr>
            <w:tcW w:w="1898" w:type="dxa"/>
            <w:tcBorders>
              <w:left w:val="single" w:sz="4" w:space="0" w:color="auto"/>
              <w:right w:val="single" w:sz="4" w:space="0" w:color="auto"/>
            </w:tcBorders>
            <w:vAlign w:val="center"/>
          </w:tcPr>
          <w:p w14:paraId="6E72CC34" w14:textId="208B492B" w:rsidR="00D075CB" w:rsidRPr="005243BB" w:rsidRDefault="00D075CB" w:rsidP="00D075CB">
            <w:pPr>
              <w:pStyle w:val="TableParagraph"/>
              <w:spacing w:before="14" w:line="225" w:lineRule="exact"/>
              <w:ind w:right="93"/>
              <w:jc w:val="right"/>
              <w:rPr>
                <w:spacing w:val="-2"/>
                <w:sz w:val="20"/>
                <w:szCs w:val="20"/>
              </w:rPr>
            </w:pPr>
          </w:p>
        </w:tc>
      </w:tr>
      <w:tr w:rsidR="00D075CB" w:rsidRPr="005243BB" w14:paraId="01EC6735" w14:textId="6611438E" w:rsidTr="624E576B">
        <w:trPr>
          <w:trHeight w:val="261"/>
        </w:trPr>
        <w:tc>
          <w:tcPr>
            <w:tcW w:w="2815" w:type="dxa"/>
            <w:tcBorders>
              <w:left w:val="single" w:sz="4" w:space="0" w:color="auto"/>
              <w:right w:val="single" w:sz="4" w:space="0" w:color="auto"/>
            </w:tcBorders>
            <w:vAlign w:val="center"/>
          </w:tcPr>
          <w:p w14:paraId="31E3DC48" w14:textId="77777777" w:rsidR="00D075CB" w:rsidRPr="005243BB" w:rsidRDefault="00D075CB" w:rsidP="00D075CB">
            <w:pPr>
              <w:pStyle w:val="TableParagraph"/>
              <w:spacing w:before="9"/>
              <w:ind w:left="107"/>
              <w:rPr>
                <w:sz w:val="20"/>
              </w:rPr>
            </w:pPr>
            <w:r w:rsidRPr="005243BB">
              <w:rPr>
                <w:sz w:val="20"/>
              </w:rPr>
              <w:t>Admin</w:t>
            </w:r>
            <w:r w:rsidRPr="005243BB">
              <w:rPr>
                <w:spacing w:val="-9"/>
                <w:sz w:val="20"/>
              </w:rPr>
              <w:t xml:space="preserve"> </w:t>
            </w:r>
            <w:r w:rsidRPr="005243BB">
              <w:rPr>
                <w:sz w:val="20"/>
              </w:rPr>
              <w:t>Transportation</w:t>
            </w:r>
            <w:r w:rsidRPr="005243BB">
              <w:rPr>
                <w:spacing w:val="-8"/>
                <w:sz w:val="20"/>
              </w:rPr>
              <w:t xml:space="preserve"> </w:t>
            </w:r>
            <w:r w:rsidRPr="005243BB">
              <w:rPr>
                <w:sz w:val="20"/>
              </w:rPr>
              <w:t>+</w:t>
            </w:r>
            <w:r w:rsidRPr="005243BB">
              <w:rPr>
                <w:spacing w:val="-7"/>
                <w:sz w:val="20"/>
              </w:rPr>
              <w:t xml:space="preserve"> </w:t>
            </w:r>
            <w:r w:rsidRPr="005243BB">
              <w:rPr>
                <w:spacing w:val="-5"/>
                <w:sz w:val="20"/>
              </w:rPr>
              <w:t>Fed</w:t>
            </w:r>
          </w:p>
        </w:tc>
        <w:tc>
          <w:tcPr>
            <w:tcW w:w="1612" w:type="dxa"/>
            <w:tcBorders>
              <w:left w:val="single" w:sz="4" w:space="0" w:color="auto"/>
              <w:right w:val="single" w:sz="4" w:space="0" w:color="auto"/>
            </w:tcBorders>
            <w:vAlign w:val="center"/>
          </w:tcPr>
          <w:p w14:paraId="7EDEB4D7" w14:textId="6ABD0D62" w:rsidR="00D075CB" w:rsidRPr="005243BB" w:rsidRDefault="00D075CB" w:rsidP="00D075CB">
            <w:pPr>
              <w:pStyle w:val="TableParagraph"/>
              <w:spacing w:before="14" w:line="228" w:lineRule="exact"/>
              <w:ind w:right="102"/>
              <w:jc w:val="right"/>
              <w:rPr>
                <w:sz w:val="20"/>
              </w:rPr>
            </w:pPr>
            <w:r w:rsidRPr="005243BB">
              <w:rPr>
                <w:spacing w:val="-2"/>
                <w:sz w:val="20"/>
              </w:rPr>
              <w:t>$4,892,900</w:t>
            </w:r>
          </w:p>
        </w:tc>
        <w:tc>
          <w:tcPr>
            <w:tcW w:w="1785" w:type="dxa"/>
            <w:tcBorders>
              <w:left w:val="single" w:sz="4" w:space="0" w:color="auto"/>
              <w:right w:val="single" w:sz="4" w:space="0" w:color="auto"/>
            </w:tcBorders>
            <w:vAlign w:val="center"/>
          </w:tcPr>
          <w:p w14:paraId="40CC8D9F" w14:textId="71B74FDA" w:rsidR="00D075CB" w:rsidRPr="005243BB" w:rsidRDefault="00D075CB" w:rsidP="00D075CB">
            <w:pPr>
              <w:pStyle w:val="TableParagraph"/>
              <w:spacing w:before="14" w:line="228" w:lineRule="exact"/>
              <w:ind w:right="101"/>
              <w:jc w:val="right"/>
              <w:rPr>
                <w:sz w:val="20"/>
              </w:rPr>
            </w:pPr>
            <w:r w:rsidRPr="005243BB">
              <w:rPr>
                <w:spacing w:val="-2"/>
                <w:sz w:val="20"/>
              </w:rPr>
              <w:t>$5,011,363</w:t>
            </w:r>
          </w:p>
        </w:tc>
        <w:tc>
          <w:tcPr>
            <w:tcW w:w="1898" w:type="dxa"/>
            <w:tcBorders>
              <w:left w:val="single" w:sz="4" w:space="0" w:color="auto"/>
              <w:right w:val="single" w:sz="4" w:space="0" w:color="auto"/>
            </w:tcBorders>
            <w:vAlign w:val="center"/>
          </w:tcPr>
          <w:p w14:paraId="0261EDCC" w14:textId="207F4393" w:rsidR="00D075CB" w:rsidRPr="005243BB" w:rsidRDefault="00D075CB" w:rsidP="00D075CB">
            <w:pPr>
              <w:pStyle w:val="TableParagraph"/>
              <w:spacing w:before="14" w:line="228" w:lineRule="exact"/>
              <w:ind w:right="96"/>
              <w:jc w:val="right"/>
              <w:rPr>
                <w:sz w:val="20"/>
              </w:rPr>
            </w:pPr>
            <w:r w:rsidRPr="005243BB">
              <w:rPr>
                <w:sz w:val="20"/>
                <w:szCs w:val="20"/>
              </w:rPr>
              <w:t>$5,148,918.89</w:t>
            </w:r>
          </w:p>
        </w:tc>
        <w:tc>
          <w:tcPr>
            <w:tcW w:w="1898" w:type="dxa"/>
            <w:tcBorders>
              <w:left w:val="single" w:sz="4" w:space="0" w:color="auto"/>
              <w:right w:val="single" w:sz="4" w:space="0" w:color="auto"/>
            </w:tcBorders>
            <w:vAlign w:val="center"/>
          </w:tcPr>
          <w:p w14:paraId="304E25C8" w14:textId="7D3834AB" w:rsidR="00D075CB" w:rsidRPr="005243BB" w:rsidRDefault="00D075CB" w:rsidP="00D075CB">
            <w:pPr>
              <w:pStyle w:val="TableParagraph"/>
              <w:spacing w:before="14" w:line="228" w:lineRule="exact"/>
              <w:ind w:right="96"/>
              <w:jc w:val="right"/>
              <w:rPr>
                <w:spacing w:val="-2"/>
                <w:sz w:val="20"/>
                <w:szCs w:val="20"/>
              </w:rPr>
            </w:pPr>
          </w:p>
        </w:tc>
      </w:tr>
      <w:tr w:rsidR="00D075CB" w:rsidRPr="005243BB" w14:paraId="68DC6070" w14:textId="6A6D113A" w:rsidTr="624E576B">
        <w:trPr>
          <w:trHeight w:val="259"/>
        </w:trPr>
        <w:tc>
          <w:tcPr>
            <w:tcW w:w="2815" w:type="dxa"/>
            <w:tcBorders>
              <w:left w:val="single" w:sz="4" w:space="0" w:color="auto"/>
              <w:right w:val="single" w:sz="4" w:space="0" w:color="auto"/>
            </w:tcBorders>
            <w:vAlign w:val="center"/>
          </w:tcPr>
          <w:p w14:paraId="6540034B" w14:textId="77777777" w:rsidR="00D075CB" w:rsidRPr="005243BB" w:rsidRDefault="00D075CB" w:rsidP="00D075CB">
            <w:pPr>
              <w:pStyle w:val="TableParagraph"/>
              <w:spacing w:before="9"/>
              <w:ind w:left="107"/>
              <w:rPr>
                <w:sz w:val="20"/>
              </w:rPr>
            </w:pPr>
            <w:r w:rsidRPr="005243BB">
              <w:rPr>
                <w:sz w:val="20"/>
              </w:rPr>
              <w:t>Seminars</w:t>
            </w:r>
            <w:r w:rsidRPr="005243BB">
              <w:rPr>
                <w:spacing w:val="-6"/>
                <w:sz w:val="20"/>
              </w:rPr>
              <w:t xml:space="preserve"> </w:t>
            </w:r>
            <w:r w:rsidRPr="005243BB">
              <w:rPr>
                <w:sz w:val="20"/>
              </w:rPr>
              <w:t>&amp;</w:t>
            </w:r>
            <w:r w:rsidRPr="005243BB">
              <w:rPr>
                <w:spacing w:val="-7"/>
                <w:sz w:val="20"/>
              </w:rPr>
              <w:t xml:space="preserve"> </w:t>
            </w:r>
            <w:r w:rsidRPr="005243BB">
              <w:rPr>
                <w:spacing w:val="-2"/>
                <w:sz w:val="20"/>
              </w:rPr>
              <w:t>Publications</w:t>
            </w:r>
          </w:p>
        </w:tc>
        <w:tc>
          <w:tcPr>
            <w:tcW w:w="1612" w:type="dxa"/>
            <w:tcBorders>
              <w:left w:val="single" w:sz="4" w:space="0" w:color="auto"/>
              <w:right w:val="single" w:sz="4" w:space="0" w:color="auto"/>
            </w:tcBorders>
            <w:vAlign w:val="center"/>
          </w:tcPr>
          <w:p w14:paraId="060C9625" w14:textId="182BC3FA" w:rsidR="00D075CB" w:rsidRPr="005243BB" w:rsidRDefault="00D075CB" w:rsidP="00D075CB">
            <w:pPr>
              <w:pStyle w:val="TableParagraph"/>
              <w:spacing w:before="14" w:line="225" w:lineRule="exact"/>
              <w:ind w:right="101"/>
              <w:jc w:val="right"/>
              <w:rPr>
                <w:sz w:val="20"/>
              </w:rPr>
            </w:pPr>
            <w:r w:rsidRPr="005243BB">
              <w:rPr>
                <w:spacing w:val="-2"/>
                <w:sz w:val="20"/>
              </w:rPr>
              <w:t>$197,000</w:t>
            </w:r>
          </w:p>
        </w:tc>
        <w:tc>
          <w:tcPr>
            <w:tcW w:w="1785" w:type="dxa"/>
            <w:tcBorders>
              <w:left w:val="single" w:sz="4" w:space="0" w:color="auto"/>
              <w:right w:val="single" w:sz="4" w:space="0" w:color="auto"/>
            </w:tcBorders>
            <w:vAlign w:val="center"/>
          </w:tcPr>
          <w:p w14:paraId="2BE8AC6F" w14:textId="620A04E4" w:rsidR="00D075CB" w:rsidRPr="005243BB" w:rsidRDefault="00D075CB" w:rsidP="00D075CB">
            <w:pPr>
              <w:pStyle w:val="TableParagraph"/>
              <w:spacing w:before="14" w:line="225" w:lineRule="exact"/>
              <w:ind w:right="101"/>
              <w:jc w:val="right"/>
              <w:rPr>
                <w:sz w:val="20"/>
              </w:rPr>
            </w:pPr>
            <w:r w:rsidRPr="005243BB">
              <w:rPr>
                <w:spacing w:val="-2"/>
                <w:sz w:val="20"/>
              </w:rPr>
              <w:t>$217,979</w:t>
            </w:r>
          </w:p>
        </w:tc>
        <w:tc>
          <w:tcPr>
            <w:tcW w:w="1898" w:type="dxa"/>
            <w:tcBorders>
              <w:left w:val="single" w:sz="4" w:space="0" w:color="auto"/>
              <w:right w:val="single" w:sz="4" w:space="0" w:color="auto"/>
            </w:tcBorders>
            <w:vAlign w:val="center"/>
          </w:tcPr>
          <w:p w14:paraId="182BF17F" w14:textId="356A8C13" w:rsidR="00D075CB" w:rsidRPr="005243BB" w:rsidRDefault="00D075CB" w:rsidP="00D075CB">
            <w:pPr>
              <w:pStyle w:val="TableParagraph"/>
              <w:spacing w:before="14" w:line="225" w:lineRule="exact"/>
              <w:ind w:right="93"/>
              <w:jc w:val="right"/>
              <w:rPr>
                <w:sz w:val="20"/>
              </w:rPr>
            </w:pPr>
            <w:r w:rsidRPr="005243BB">
              <w:rPr>
                <w:sz w:val="20"/>
                <w:szCs w:val="20"/>
              </w:rPr>
              <w:t>$206,933.89</w:t>
            </w:r>
          </w:p>
        </w:tc>
        <w:tc>
          <w:tcPr>
            <w:tcW w:w="1898" w:type="dxa"/>
            <w:tcBorders>
              <w:left w:val="single" w:sz="4" w:space="0" w:color="auto"/>
              <w:right w:val="single" w:sz="4" w:space="0" w:color="auto"/>
            </w:tcBorders>
            <w:vAlign w:val="center"/>
          </w:tcPr>
          <w:p w14:paraId="0B307739" w14:textId="13E73D96" w:rsidR="00D075CB" w:rsidRPr="005243BB" w:rsidRDefault="00D075CB" w:rsidP="00D075CB">
            <w:pPr>
              <w:pStyle w:val="TableParagraph"/>
              <w:spacing w:before="14" w:line="225" w:lineRule="exact"/>
              <w:ind w:right="93"/>
              <w:jc w:val="right"/>
              <w:rPr>
                <w:spacing w:val="-2"/>
                <w:sz w:val="20"/>
                <w:szCs w:val="20"/>
              </w:rPr>
            </w:pPr>
          </w:p>
        </w:tc>
      </w:tr>
      <w:tr w:rsidR="00D075CB" w:rsidRPr="005243BB" w14:paraId="1DAD60B3" w14:textId="6CF845E9" w:rsidTr="624E576B">
        <w:trPr>
          <w:trHeight w:val="259"/>
        </w:trPr>
        <w:tc>
          <w:tcPr>
            <w:tcW w:w="2815" w:type="dxa"/>
            <w:tcBorders>
              <w:left w:val="single" w:sz="4" w:space="0" w:color="auto"/>
              <w:right w:val="single" w:sz="4" w:space="0" w:color="auto"/>
            </w:tcBorders>
            <w:vAlign w:val="center"/>
          </w:tcPr>
          <w:p w14:paraId="696C9794" w14:textId="77777777" w:rsidR="00D075CB" w:rsidRPr="005243BB" w:rsidRDefault="00D075CB" w:rsidP="00D075CB">
            <w:pPr>
              <w:pStyle w:val="TableParagraph"/>
              <w:spacing w:before="9"/>
              <w:ind w:left="107"/>
              <w:rPr>
                <w:sz w:val="20"/>
              </w:rPr>
            </w:pPr>
            <w:r w:rsidRPr="005243BB">
              <w:rPr>
                <w:sz w:val="20"/>
              </w:rPr>
              <w:t>CARES</w:t>
            </w:r>
            <w:r w:rsidRPr="005243BB">
              <w:rPr>
                <w:spacing w:val="-4"/>
                <w:sz w:val="20"/>
              </w:rPr>
              <w:t xml:space="preserve"> </w:t>
            </w:r>
            <w:r w:rsidRPr="005243BB">
              <w:rPr>
                <w:sz w:val="20"/>
              </w:rPr>
              <w:t>Act</w:t>
            </w:r>
            <w:r w:rsidRPr="005243BB">
              <w:rPr>
                <w:spacing w:val="-6"/>
                <w:sz w:val="20"/>
              </w:rPr>
              <w:t xml:space="preserve"> </w:t>
            </w:r>
            <w:r w:rsidRPr="005243BB">
              <w:rPr>
                <w:spacing w:val="-4"/>
                <w:sz w:val="20"/>
              </w:rPr>
              <w:t>Fund</w:t>
            </w:r>
          </w:p>
        </w:tc>
        <w:tc>
          <w:tcPr>
            <w:tcW w:w="1612" w:type="dxa"/>
            <w:tcBorders>
              <w:left w:val="single" w:sz="4" w:space="0" w:color="auto"/>
              <w:right w:val="single" w:sz="4" w:space="0" w:color="auto"/>
            </w:tcBorders>
            <w:vAlign w:val="center"/>
          </w:tcPr>
          <w:p w14:paraId="4967EF25" w14:textId="5155ABD1" w:rsidR="00D075CB" w:rsidRPr="005243BB" w:rsidRDefault="00D075CB" w:rsidP="00D075CB">
            <w:pPr>
              <w:pStyle w:val="TableParagraph"/>
              <w:spacing w:before="14" w:line="225" w:lineRule="exact"/>
              <w:ind w:right="102"/>
              <w:jc w:val="right"/>
              <w:rPr>
                <w:sz w:val="20"/>
              </w:rPr>
            </w:pPr>
            <w:r w:rsidRPr="005243BB">
              <w:rPr>
                <w:spacing w:val="-4"/>
                <w:sz w:val="20"/>
              </w:rPr>
              <w:t>$300</w:t>
            </w:r>
          </w:p>
        </w:tc>
        <w:tc>
          <w:tcPr>
            <w:tcW w:w="1785" w:type="dxa"/>
            <w:tcBorders>
              <w:left w:val="single" w:sz="4" w:space="0" w:color="auto"/>
              <w:right w:val="single" w:sz="4" w:space="0" w:color="auto"/>
            </w:tcBorders>
            <w:vAlign w:val="center"/>
          </w:tcPr>
          <w:p w14:paraId="334E4937" w14:textId="5EAD5374" w:rsidR="00D075CB" w:rsidRPr="005243BB" w:rsidRDefault="00D075CB" w:rsidP="00D075CB">
            <w:pPr>
              <w:pStyle w:val="TableParagraph"/>
              <w:spacing w:before="14" w:line="225" w:lineRule="exact"/>
              <w:ind w:right="101"/>
              <w:jc w:val="right"/>
              <w:rPr>
                <w:sz w:val="20"/>
              </w:rPr>
            </w:pPr>
            <w:r w:rsidRPr="005243BB">
              <w:rPr>
                <w:spacing w:val="-4"/>
                <w:sz w:val="20"/>
              </w:rPr>
              <w:t>$0</w:t>
            </w:r>
          </w:p>
        </w:tc>
        <w:tc>
          <w:tcPr>
            <w:tcW w:w="1898" w:type="dxa"/>
            <w:tcBorders>
              <w:left w:val="single" w:sz="4" w:space="0" w:color="auto"/>
              <w:right w:val="single" w:sz="4" w:space="0" w:color="auto"/>
            </w:tcBorders>
            <w:vAlign w:val="center"/>
          </w:tcPr>
          <w:p w14:paraId="5D5B9699" w14:textId="3A6783E0" w:rsidR="00D075CB" w:rsidRPr="005243BB" w:rsidRDefault="00D075CB" w:rsidP="00D075CB">
            <w:pPr>
              <w:pStyle w:val="TableParagraph"/>
              <w:spacing w:before="14" w:line="225" w:lineRule="exact"/>
              <w:ind w:right="96"/>
              <w:jc w:val="right"/>
              <w:rPr>
                <w:sz w:val="20"/>
              </w:rPr>
            </w:pPr>
            <w:r w:rsidRPr="005243BB">
              <w:rPr>
                <w:sz w:val="20"/>
                <w:szCs w:val="20"/>
              </w:rPr>
              <w:t>$0</w:t>
            </w:r>
          </w:p>
        </w:tc>
        <w:tc>
          <w:tcPr>
            <w:tcW w:w="1898" w:type="dxa"/>
            <w:tcBorders>
              <w:left w:val="single" w:sz="4" w:space="0" w:color="auto"/>
              <w:right w:val="single" w:sz="4" w:space="0" w:color="auto"/>
            </w:tcBorders>
            <w:vAlign w:val="center"/>
          </w:tcPr>
          <w:p w14:paraId="7249B8DB" w14:textId="6A50F813" w:rsidR="00D075CB" w:rsidRPr="005243BB" w:rsidRDefault="00D075CB" w:rsidP="00D075CB">
            <w:pPr>
              <w:pStyle w:val="TableParagraph"/>
              <w:spacing w:before="14" w:line="225" w:lineRule="exact"/>
              <w:ind w:right="96"/>
              <w:jc w:val="right"/>
              <w:rPr>
                <w:spacing w:val="-4"/>
                <w:sz w:val="20"/>
                <w:szCs w:val="20"/>
              </w:rPr>
            </w:pPr>
          </w:p>
        </w:tc>
      </w:tr>
      <w:tr w:rsidR="00D075CB" w:rsidRPr="005243BB" w14:paraId="7CC3C804" w14:textId="6CEB88AE" w:rsidTr="624E576B">
        <w:trPr>
          <w:trHeight w:val="265"/>
        </w:trPr>
        <w:tc>
          <w:tcPr>
            <w:tcW w:w="2815" w:type="dxa"/>
            <w:tcBorders>
              <w:left w:val="single" w:sz="4" w:space="0" w:color="auto"/>
              <w:right w:val="single" w:sz="4" w:space="0" w:color="auto"/>
            </w:tcBorders>
            <w:vAlign w:val="center"/>
          </w:tcPr>
          <w:p w14:paraId="2F399B59" w14:textId="77777777" w:rsidR="00D075CB" w:rsidRPr="005243BB" w:rsidRDefault="00D075CB" w:rsidP="00D075CB">
            <w:pPr>
              <w:pStyle w:val="TableParagraph"/>
              <w:spacing w:before="9"/>
              <w:ind w:left="107"/>
              <w:rPr>
                <w:spacing w:val="-2"/>
                <w:sz w:val="20"/>
              </w:rPr>
            </w:pPr>
            <w:r w:rsidRPr="005243BB">
              <w:rPr>
                <w:spacing w:val="-2"/>
                <w:sz w:val="20"/>
              </w:rPr>
              <w:t>Rebate</w:t>
            </w:r>
          </w:p>
          <w:p w14:paraId="1F6362D5" w14:textId="153D9D18" w:rsidR="00D075CB" w:rsidRPr="005243BB" w:rsidRDefault="00D075CB" w:rsidP="00D075CB">
            <w:pPr>
              <w:pStyle w:val="TableParagraph"/>
              <w:spacing w:before="9"/>
              <w:ind w:left="107"/>
              <w:rPr>
                <w:sz w:val="20"/>
              </w:rPr>
            </w:pPr>
            <w:r w:rsidRPr="005243BB">
              <w:rPr>
                <w:spacing w:val="-2"/>
                <w:sz w:val="20"/>
              </w:rPr>
              <w:t>ARPA</w:t>
            </w:r>
          </w:p>
        </w:tc>
        <w:tc>
          <w:tcPr>
            <w:tcW w:w="1612" w:type="dxa"/>
            <w:tcBorders>
              <w:left w:val="single" w:sz="4" w:space="0" w:color="auto"/>
              <w:right w:val="single" w:sz="4" w:space="0" w:color="auto"/>
            </w:tcBorders>
            <w:vAlign w:val="center"/>
          </w:tcPr>
          <w:p w14:paraId="601928F3" w14:textId="77777777" w:rsidR="00D075CB" w:rsidRPr="005243BB" w:rsidRDefault="00D075CB" w:rsidP="00D075CB">
            <w:pPr>
              <w:pStyle w:val="TableParagraph"/>
              <w:spacing w:before="14"/>
              <w:ind w:right="93"/>
              <w:jc w:val="right"/>
              <w:rPr>
                <w:spacing w:val="-2"/>
                <w:sz w:val="20"/>
              </w:rPr>
            </w:pPr>
            <w:r w:rsidRPr="005243BB">
              <w:rPr>
                <w:spacing w:val="-2"/>
                <w:sz w:val="20"/>
              </w:rPr>
              <w:t>$409,250,500</w:t>
            </w:r>
          </w:p>
          <w:p w14:paraId="41520084" w14:textId="4044CB84" w:rsidR="00D075CB" w:rsidRPr="005243BB" w:rsidRDefault="00D075CB" w:rsidP="00D075CB">
            <w:pPr>
              <w:pStyle w:val="TableParagraph"/>
              <w:spacing w:before="14"/>
              <w:ind w:right="102"/>
              <w:jc w:val="right"/>
              <w:rPr>
                <w:sz w:val="20"/>
              </w:rPr>
            </w:pPr>
            <w:r w:rsidRPr="005243BB">
              <w:rPr>
                <w:spacing w:val="-2"/>
                <w:sz w:val="20"/>
              </w:rPr>
              <w:t>$0</w:t>
            </w:r>
          </w:p>
        </w:tc>
        <w:tc>
          <w:tcPr>
            <w:tcW w:w="1785" w:type="dxa"/>
            <w:tcBorders>
              <w:left w:val="single" w:sz="4" w:space="0" w:color="auto"/>
              <w:right w:val="single" w:sz="4" w:space="0" w:color="auto"/>
            </w:tcBorders>
            <w:vAlign w:val="center"/>
          </w:tcPr>
          <w:p w14:paraId="2A406D9B" w14:textId="77777777" w:rsidR="00D075CB" w:rsidRPr="005243BB" w:rsidRDefault="00D075CB" w:rsidP="00D075CB">
            <w:pPr>
              <w:pStyle w:val="TableParagraph"/>
              <w:spacing w:before="14"/>
              <w:ind w:right="93"/>
              <w:jc w:val="right"/>
              <w:rPr>
                <w:spacing w:val="-2"/>
                <w:sz w:val="20"/>
              </w:rPr>
            </w:pPr>
            <w:r w:rsidRPr="005243BB">
              <w:rPr>
                <w:spacing w:val="-2"/>
                <w:sz w:val="20"/>
              </w:rPr>
              <w:t>$644,238,295</w:t>
            </w:r>
          </w:p>
          <w:p w14:paraId="01EAAA30" w14:textId="04B9A74F" w:rsidR="00D075CB" w:rsidRPr="005243BB" w:rsidRDefault="00D075CB" w:rsidP="00D075CB">
            <w:pPr>
              <w:pStyle w:val="TableParagraph"/>
              <w:spacing w:before="14"/>
              <w:ind w:right="101"/>
              <w:jc w:val="right"/>
              <w:rPr>
                <w:sz w:val="20"/>
              </w:rPr>
            </w:pPr>
            <w:r w:rsidRPr="005243BB">
              <w:rPr>
                <w:spacing w:val="-2"/>
                <w:sz w:val="20"/>
              </w:rPr>
              <w:t>$178,253</w:t>
            </w:r>
          </w:p>
        </w:tc>
        <w:tc>
          <w:tcPr>
            <w:tcW w:w="1898" w:type="dxa"/>
            <w:tcBorders>
              <w:left w:val="single" w:sz="4" w:space="0" w:color="auto"/>
              <w:right w:val="single" w:sz="4" w:space="0" w:color="auto"/>
            </w:tcBorders>
            <w:vAlign w:val="center"/>
          </w:tcPr>
          <w:p w14:paraId="228FABF0" w14:textId="61542690" w:rsidR="00D075CB" w:rsidRPr="005243BB" w:rsidRDefault="00D075CB" w:rsidP="00D075CB">
            <w:pPr>
              <w:pStyle w:val="TableParagraph"/>
              <w:spacing w:before="14"/>
              <w:ind w:right="93"/>
              <w:jc w:val="right"/>
              <w:rPr>
                <w:sz w:val="20"/>
              </w:rPr>
            </w:pPr>
            <w:r w:rsidRPr="005243BB">
              <w:rPr>
                <w:spacing w:val="-2"/>
                <w:sz w:val="20"/>
                <w:szCs w:val="20"/>
              </w:rPr>
              <w:t>$6,900</w:t>
            </w:r>
          </w:p>
        </w:tc>
        <w:tc>
          <w:tcPr>
            <w:tcW w:w="1898" w:type="dxa"/>
            <w:tcBorders>
              <w:left w:val="single" w:sz="4" w:space="0" w:color="auto"/>
              <w:right w:val="single" w:sz="4" w:space="0" w:color="auto"/>
            </w:tcBorders>
            <w:vAlign w:val="center"/>
          </w:tcPr>
          <w:p w14:paraId="37F61684" w14:textId="7503E16E" w:rsidR="00D075CB" w:rsidRPr="005243BB" w:rsidRDefault="00D075CB" w:rsidP="00D075CB">
            <w:pPr>
              <w:pStyle w:val="TableParagraph"/>
              <w:spacing w:before="14"/>
              <w:ind w:right="93"/>
              <w:jc w:val="right"/>
              <w:rPr>
                <w:spacing w:val="-2"/>
                <w:sz w:val="20"/>
                <w:szCs w:val="20"/>
              </w:rPr>
            </w:pPr>
          </w:p>
        </w:tc>
      </w:tr>
      <w:tr w:rsidR="00D075CB" w:rsidRPr="005243BB" w14:paraId="6DB173C9" w14:textId="77777777" w:rsidTr="624E576B">
        <w:trPr>
          <w:trHeight w:val="265"/>
        </w:trPr>
        <w:tc>
          <w:tcPr>
            <w:tcW w:w="2815" w:type="dxa"/>
            <w:tcBorders>
              <w:left w:val="single" w:sz="4" w:space="0" w:color="auto"/>
              <w:right w:val="single" w:sz="4" w:space="0" w:color="auto"/>
            </w:tcBorders>
            <w:vAlign w:val="center"/>
          </w:tcPr>
          <w:p w14:paraId="4A77D8E5" w14:textId="6C623730" w:rsidR="00D075CB" w:rsidRPr="005243BB" w:rsidRDefault="00D075CB" w:rsidP="00D075CB">
            <w:pPr>
              <w:pStyle w:val="TableParagraph"/>
              <w:spacing w:before="9" w:line="259" w:lineRule="auto"/>
              <w:ind w:left="107"/>
              <w:rPr>
                <w:sz w:val="20"/>
                <w:szCs w:val="20"/>
              </w:rPr>
            </w:pPr>
            <w:r w:rsidRPr="005243BB">
              <w:rPr>
                <w:sz w:val="20"/>
                <w:szCs w:val="20"/>
              </w:rPr>
              <w:t>Public Defense Fund</w:t>
            </w:r>
          </w:p>
        </w:tc>
        <w:tc>
          <w:tcPr>
            <w:tcW w:w="1612" w:type="dxa"/>
            <w:tcBorders>
              <w:left w:val="single" w:sz="4" w:space="0" w:color="auto"/>
              <w:right w:val="single" w:sz="4" w:space="0" w:color="auto"/>
            </w:tcBorders>
            <w:vAlign w:val="center"/>
          </w:tcPr>
          <w:p w14:paraId="6DFE2837" w14:textId="7A24DD86" w:rsidR="00D075CB" w:rsidRPr="005243BB" w:rsidRDefault="00D075CB" w:rsidP="00D075CB">
            <w:pPr>
              <w:pStyle w:val="TableParagraph"/>
              <w:spacing w:before="9" w:line="259" w:lineRule="auto"/>
              <w:ind w:right="105"/>
              <w:jc w:val="right"/>
              <w:rPr>
                <w:sz w:val="20"/>
                <w:szCs w:val="20"/>
              </w:rPr>
            </w:pPr>
            <w:r w:rsidRPr="005243BB">
              <w:rPr>
                <w:sz w:val="20"/>
                <w:szCs w:val="20"/>
              </w:rPr>
              <w:t>$0</w:t>
            </w:r>
          </w:p>
        </w:tc>
        <w:tc>
          <w:tcPr>
            <w:tcW w:w="1785" w:type="dxa"/>
            <w:tcBorders>
              <w:left w:val="single" w:sz="4" w:space="0" w:color="auto"/>
              <w:right w:val="single" w:sz="4" w:space="0" w:color="auto"/>
            </w:tcBorders>
            <w:vAlign w:val="center"/>
          </w:tcPr>
          <w:p w14:paraId="0E14955B" w14:textId="73535616" w:rsidR="00D075CB" w:rsidRPr="005243BB" w:rsidRDefault="00D075CB" w:rsidP="00D075CB">
            <w:pPr>
              <w:pStyle w:val="TableParagraph"/>
              <w:spacing w:before="9" w:line="259" w:lineRule="auto"/>
              <w:ind w:left="107" w:right="98"/>
              <w:jc w:val="right"/>
              <w:rPr>
                <w:sz w:val="20"/>
                <w:szCs w:val="20"/>
              </w:rPr>
            </w:pPr>
            <w:r w:rsidRPr="005243BB">
              <w:rPr>
                <w:sz w:val="20"/>
                <w:szCs w:val="20"/>
              </w:rPr>
              <w:t>$0</w:t>
            </w:r>
          </w:p>
        </w:tc>
        <w:tc>
          <w:tcPr>
            <w:tcW w:w="1898" w:type="dxa"/>
            <w:tcBorders>
              <w:left w:val="single" w:sz="4" w:space="0" w:color="auto"/>
              <w:right w:val="single" w:sz="4" w:space="0" w:color="auto"/>
            </w:tcBorders>
            <w:vAlign w:val="center"/>
          </w:tcPr>
          <w:p w14:paraId="09A4840E" w14:textId="5F1A864C" w:rsidR="00D075CB" w:rsidRPr="005243BB" w:rsidRDefault="00D075CB" w:rsidP="00D075CB">
            <w:pPr>
              <w:pStyle w:val="TableParagraph"/>
              <w:spacing w:before="9" w:line="259" w:lineRule="auto"/>
              <w:ind w:left="107" w:right="137"/>
              <w:jc w:val="right"/>
              <w:rPr>
                <w:sz w:val="20"/>
                <w:szCs w:val="20"/>
              </w:rPr>
            </w:pPr>
            <w:r w:rsidRPr="005243BB">
              <w:rPr>
                <w:sz w:val="20"/>
                <w:szCs w:val="20"/>
              </w:rPr>
              <w:t>$36,000,000</w:t>
            </w:r>
          </w:p>
        </w:tc>
        <w:tc>
          <w:tcPr>
            <w:tcW w:w="1898" w:type="dxa"/>
            <w:tcBorders>
              <w:left w:val="single" w:sz="4" w:space="0" w:color="auto"/>
              <w:right w:val="single" w:sz="4" w:space="0" w:color="auto"/>
            </w:tcBorders>
            <w:vAlign w:val="center"/>
          </w:tcPr>
          <w:p w14:paraId="5D47F201" w14:textId="2D6BE8AF" w:rsidR="00D075CB" w:rsidRPr="005243BB" w:rsidRDefault="00D075CB" w:rsidP="00D075CB">
            <w:pPr>
              <w:pStyle w:val="TableParagraph"/>
              <w:spacing w:before="9" w:line="259" w:lineRule="auto"/>
              <w:ind w:left="107" w:right="104"/>
              <w:jc w:val="right"/>
              <w:rPr>
                <w:sz w:val="20"/>
                <w:szCs w:val="20"/>
              </w:rPr>
            </w:pPr>
          </w:p>
        </w:tc>
      </w:tr>
      <w:tr w:rsidR="00D075CB" w:rsidRPr="005243BB" w14:paraId="74E4BA4C" w14:textId="24039404" w:rsidTr="624E576B">
        <w:trPr>
          <w:trHeight w:val="226"/>
        </w:trPr>
        <w:tc>
          <w:tcPr>
            <w:tcW w:w="2815" w:type="dxa"/>
            <w:tcBorders>
              <w:left w:val="single" w:sz="4" w:space="0" w:color="auto"/>
              <w:bottom w:val="single" w:sz="4" w:space="0" w:color="000000" w:themeColor="text1"/>
              <w:right w:val="single" w:sz="4" w:space="0" w:color="auto"/>
            </w:tcBorders>
            <w:vAlign w:val="center"/>
          </w:tcPr>
          <w:p w14:paraId="7DDD2A46" w14:textId="77777777" w:rsidR="00D075CB" w:rsidRPr="005243BB" w:rsidRDefault="00D075CB" w:rsidP="00D075CB">
            <w:pPr>
              <w:pStyle w:val="TableParagraph"/>
              <w:spacing w:line="207" w:lineRule="exact"/>
              <w:ind w:right="100"/>
              <w:jc w:val="right"/>
              <w:rPr>
                <w:b/>
                <w:sz w:val="20"/>
              </w:rPr>
            </w:pPr>
            <w:r w:rsidRPr="005243BB">
              <w:rPr>
                <w:b/>
                <w:spacing w:val="-2"/>
                <w:sz w:val="20"/>
              </w:rPr>
              <w:t>Total</w:t>
            </w:r>
          </w:p>
        </w:tc>
        <w:tc>
          <w:tcPr>
            <w:tcW w:w="1612" w:type="dxa"/>
            <w:tcBorders>
              <w:left w:val="single" w:sz="4" w:space="0" w:color="auto"/>
              <w:bottom w:val="single" w:sz="4" w:space="0" w:color="000000" w:themeColor="text1"/>
              <w:right w:val="single" w:sz="4" w:space="0" w:color="auto"/>
            </w:tcBorders>
            <w:vAlign w:val="center"/>
          </w:tcPr>
          <w:p w14:paraId="608FF3D6" w14:textId="48B555B0" w:rsidR="00D075CB" w:rsidRPr="005243BB" w:rsidRDefault="00D075CB" w:rsidP="00D075CB">
            <w:pPr>
              <w:pStyle w:val="TableParagraph"/>
              <w:spacing w:line="207" w:lineRule="exact"/>
              <w:ind w:right="103"/>
              <w:jc w:val="right"/>
              <w:rPr>
                <w:b/>
                <w:sz w:val="20"/>
              </w:rPr>
            </w:pPr>
            <w:r w:rsidRPr="005243BB">
              <w:rPr>
                <w:b/>
                <w:spacing w:val="-2"/>
                <w:sz w:val="20"/>
              </w:rPr>
              <w:t>$454,560,500</w:t>
            </w:r>
          </w:p>
        </w:tc>
        <w:tc>
          <w:tcPr>
            <w:tcW w:w="1785" w:type="dxa"/>
            <w:tcBorders>
              <w:left w:val="single" w:sz="4" w:space="0" w:color="auto"/>
              <w:bottom w:val="single" w:sz="4" w:space="0" w:color="000000" w:themeColor="text1"/>
              <w:right w:val="single" w:sz="4" w:space="0" w:color="auto"/>
            </w:tcBorders>
            <w:vAlign w:val="center"/>
          </w:tcPr>
          <w:p w14:paraId="0D8A4E62" w14:textId="6FA51DEC" w:rsidR="00D075CB" w:rsidRPr="005243BB" w:rsidRDefault="00D075CB" w:rsidP="00D075CB">
            <w:pPr>
              <w:pStyle w:val="TableParagraph"/>
              <w:spacing w:line="207" w:lineRule="exact"/>
              <w:ind w:right="101"/>
              <w:jc w:val="right"/>
              <w:rPr>
                <w:b/>
                <w:sz w:val="20"/>
              </w:rPr>
            </w:pPr>
            <w:r w:rsidRPr="005243BB">
              <w:rPr>
                <w:b/>
                <w:spacing w:val="-2"/>
                <w:sz w:val="20"/>
              </w:rPr>
              <w:t>$692,652,456</w:t>
            </w:r>
          </w:p>
        </w:tc>
        <w:tc>
          <w:tcPr>
            <w:tcW w:w="1898" w:type="dxa"/>
            <w:tcBorders>
              <w:left w:val="single" w:sz="4" w:space="0" w:color="auto"/>
              <w:bottom w:val="single" w:sz="4" w:space="0" w:color="000000" w:themeColor="text1"/>
              <w:right w:val="single" w:sz="4" w:space="0" w:color="auto"/>
            </w:tcBorders>
            <w:vAlign w:val="center"/>
          </w:tcPr>
          <w:p w14:paraId="0DEDBFD3" w14:textId="2C79D089" w:rsidR="00D075CB" w:rsidRPr="005243BB" w:rsidRDefault="00D075CB" w:rsidP="00D075CB">
            <w:pPr>
              <w:pStyle w:val="TableParagraph"/>
              <w:spacing w:line="207" w:lineRule="exact"/>
              <w:ind w:right="95"/>
              <w:jc w:val="right"/>
              <w:rPr>
                <w:b/>
                <w:sz w:val="20"/>
              </w:rPr>
            </w:pPr>
            <w:r w:rsidRPr="005243BB">
              <w:rPr>
                <w:b/>
                <w:bCs/>
                <w:sz w:val="20"/>
                <w:szCs w:val="20"/>
              </w:rPr>
              <w:t>$88,198,928.49</w:t>
            </w:r>
          </w:p>
        </w:tc>
        <w:tc>
          <w:tcPr>
            <w:tcW w:w="1898" w:type="dxa"/>
            <w:tcBorders>
              <w:left w:val="single" w:sz="4" w:space="0" w:color="auto"/>
              <w:bottom w:val="single" w:sz="4" w:space="0" w:color="000000" w:themeColor="text1"/>
              <w:right w:val="single" w:sz="4" w:space="0" w:color="auto"/>
            </w:tcBorders>
            <w:vAlign w:val="center"/>
          </w:tcPr>
          <w:p w14:paraId="56A31D71" w14:textId="5046DAF8" w:rsidR="00D075CB" w:rsidRPr="005243BB" w:rsidRDefault="00D075CB" w:rsidP="00D075CB">
            <w:pPr>
              <w:pStyle w:val="TableParagraph"/>
              <w:spacing w:line="207" w:lineRule="exact"/>
              <w:ind w:right="95"/>
              <w:jc w:val="right"/>
              <w:rPr>
                <w:b/>
                <w:bCs/>
                <w:spacing w:val="-2"/>
                <w:sz w:val="20"/>
                <w:szCs w:val="20"/>
              </w:rPr>
            </w:pPr>
          </w:p>
        </w:tc>
      </w:tr>
      <w:tr w:rsidR="00D075CB" w:rsidRPr="005243BB" w14:paraId="5F3DFE46" w14:textId="4093DE4C" w:rsidTr="624E576B">
        <w:trPr>
          <w:trHeight w:val="229"/>
        </w:trPr>
        <w:tc>
          <w:tcPr>
            <w:tcW w:w="2815"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05CBDBBE" w14:textId="77777777" w:rsidR="00D075CB" w:rsidRPr="005243BB" w:rsidRDefault="00D075CB" w:rsidP="00D075CB">
            <w:pPr>
              <w:pStyle w:val="TableParagraph"/>
              <w:spacing w:line="210" w:lineRule="exact"/>
              <w:ind w:left="107"/>
              <w:rPr>
                <w:b/>
                <w:sz w:val="20"/>
              </w:rPr>
            </w:pPr>
            <w:r w:rsidRPr="005243BB">
              <w:rPr>
                <w:b/>
                <w:color w:val="FFFFFF"/>
                <w:sz w:val="20"/>
              </w:rPr>
              <w:t>Expenditures</w:t>
            </w:r>
            <w:r w:rsidRPr="005243BB">
              <w:rPr>
                <w:b/>
                <w:color w:val="FFFFFF"/>
                <w:spacing w:val="-13"/>
                <w:sz w:val="20"/>
              </w:rPr>
              <w:t xml:space="preserve"> </w:t>
            </w:r>
            <w:r w:rsidRPr="005243BB">
              <w:rPr>
                <w:b/>
                <w:color w:val="FFFFFF"/>
                <w:sz w:val="20"/>
              </w:rPr>
              <w:t>by</w:t>
            </w:r>
            <w:r w:rsidRPr="005243BB">
              <w:rPr>
                <w:b/>
                <w:color w:val="FFFFFF"/>
                <w:spacing w:val="-8"/>
                <w:sz w:val="20"/>
              </w:rPr>
              <w:t xml:space="preserve"> </w:t>
            </w:r>
            <w:r w:rsidRPr="005243BB">
              <w:rPr>
                <w:b/>
                <w:color w:val="FFFFFF"/>
                <w:spacing w:val="-2"/>
                <w:sz w:val="20"/>
              </w:rPr>
              <w:t>object</w:t>
            </w:r>
          </w:p>
        </w:tc>
        <w:tc>
          <w:tcPr>
            <w:tcW w:w="1612"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05EE0B1C" w14:textId="04E8CFE3" w:rsidR="00D075CB" w:rsidRPr="005243BB" w:rsidRDefault="00D075CB" w:rsidP="00D075CB">
            <w:pPr>
              <w:pStyle w:val="TableParagraph"/>
              <w:spacing w:line="210" w:lineRule="exact"/>
              <w:ind w:right="97"/>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2022</w:t>
            </w:r>
          </w:p>
        </w:tc>
        <w:tc>
          <w:tcPr>
            <w:tcW w:w="1785"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182CEC25" w14:textId="155BA376" w:rsidR="00D075CB" w:rsidRPr="005243BB" w:rsidRDefault="00D075CB" w:rsidP="00D075CB">
            <w:pPr>
              <w:pStyle w:val="TableParagraph"/>
              <w:spacing w:line="210" w:lineRule="exact"/>
              <w:ind w:right="96"/>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2023</w:t>
            </w:r>
          </w:p>
        </w:tc>
        <w:tc>
          <w:tcPr>
            <w:tcW w:w="1898"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0E6BF90C" w14:textId="01C2CD98" w:rsidR="00D075CB" w:rsidRPr="005243BB" w:rsidRDefault="00D075CB" w:rsidP="00D075CB">
            <w:pPr>
              <w:pStyle w:val="TableParagraph"/>
              <w:spacing w:line="210" w:lineRule="exact"/>
              <w:ind w:right="95"/>
              <w:jc w:val="right"/>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2024</w:t>
            </w:r>
          </w:p>
        </w:tc>
        <w:tc>
          <w:tcPr>
            <w:tcW w:w="1898" w:type="dxa"/>
            <w:tcBorders>
              <w:top w:val="single" w:sz="4" w:space="0" w:color="000000" w:themeColor="text1"/>
              <w:left w:val="single" w:sz="4" w:space="0" w:color="auto"/>
              <w:bottom w:val="single" w:sz="4" w:space="0" w:color="000000" w:themeColor="text1"/>
              <w:right w:val="single" w:sz="4" w:space="0" w:color="auto"/>
            </w:tcBorders>
            <w:shd w:val="clear" w:color="auto" w:fill="000080"/>
            <w:vAlign w:val="center"/>
          </w:tcPr>
          <w:p w14:paraId="79280719" w14:textId="5E64E883" w:rsidR="00D075CB" w:rsidRPr="005243BB" w:rsidRDefault="00D075CB" w:rsidP="00D075CB">
            <w:pPr>
              <w:pStyle w:val="TableParagraph"/>
              <w:spacing w:line="210" w:lineRule="exact"/>
              <w:ind w:right="95"/>
              <w:jc w:val="right"/>
              <w:rPr>
                <w:b/>
                <w:color w:val="FFFFFF"/>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Pr>
                <w:b/>
                <w:color w:val="FFFFFF"/>
                <w:spacing w:val="-4"/>
                <w:sz w:val="20"/>
              </w:rPr>
              <w:t>5</w:t>
            </w:r>
          </w:p>
        </w:tc>
      </w:tr>
      <w:tr w:rsidR="00D075CB" w:rsidRPr="005243BB" w14:paraId="7BBF3862" w14:textId="0A1105F3" w:rsidTr="624E576B">
        <w:trPr>
          <w:trHeight w:val="259"/>
        </w:trPr>
        <w:tc>
          <w:tcPr>
            <w:tcW w:w="2815" w:type="dxa"/>
            <w:tcBorders>
              <w:top w:val="single" w:sz="4" w:space="0" w:color="000000" w:themeColor="text1"/>
              <w:left w:val="single" w:sz="4" w:space="0" w:color="auto"/>
              <w:right w:val="single" w:sz="4" w:space="0" w:color="auto"/>
            </w:tcBorders>
            <w:vAlign w:val="center"/>
          </w:tcPr>
          <w:p w14:paraId="6850B71E" w14:textId="0234A2E7" w:rsidR="00D075CB" w:rsidRPr="005243BB" w:rsidRDefault="00D075CB" w:rsidP="00D075CB">
            <w:pPr>
              <w:pStyle w:val="TableParagraph"/>
              <w:spacing w:before="9"/>
              <w:ind w:left="107"/>
              <w:rPr>
                <w:sz w:val="20"/>
              </w:rPr>
            </w:pPr>
            <w:r w:rsidRPr="005243BB">
              <w:rPr>
                <w:sz w:val="20"/>
              </w:rPr>
              <w:t>Personnel</w:t>
            </w:r>
            <w:r w:rsidRPr="005243BB">
              <w:rPr>
                <w:spacing w:val="-13"/>
                <w:sz w:val="20"/>
              </w:rPr>
              <w:t xml:space="preserve"> </w:t>
            </w:r>
            <w:r w:rsidRPr="005243BB">
              <w:rPr>
                <w:spacing w:val="-4"/>
                <w:sz w:val="20"/>
              </w:rPr>
              <w:t>Costs</w:t>
            </w:r>
          </w:p>
        </w:tc>
        <w:tc>
          <w:tcPr>
            <w:tcW w:w="1612" w:type="dxa"/>
            <w:tcBorders>
              <w:top w:val="single" w:sz="4" w:space="0" w:color="000000" w:themeColor="text1"/>
              <w:left w:val="single" w:sz="4" w:space="0" w:color="auto"/>
              <w:right w:val="single" w:sz="4" w:space="0" w:color="auto"/>
            </w:tcBorders>
            <w:vAlign w:val="center"/>
          </w:tcPr>
          <w:p w14:paraId="0D9BAD55" w14:textId="64461890" w:rsidR="00D075CB" w:rsidRPr="005243BB" w:rsidRDefault="00D075CB" w:rsidP="00D075CB">
            <w:pPr>
              <w:pStyle w:val="TableParagraph"/>
              <w:spacing w:before="14" w:line="225" w:lineRule="exact"/>
              <w:ind w:right="102"/>
              <w:jc w:val="right"/>
              <w:rPr>
                <w:sz w:val="20"/>
              </w:rPr>
            </w:pPr>
            <w:r w:rsidRPr="005243BB">
              <w:rPr>
                <w:spacing w:val="-2"/>
                <w:sz w:val="20"/>
              </w:rPr>
              <w:t>$32,286,900</w:t>
            </w:r>
          </w:p>
        </w:tc>
        <w:tc>
          <w:tcPr>
            <w:tcW w:w="1785" w:type="dxa"/>
            <w:tcBorders>
              <w:top w:val="single" w:sz="4" w:space="0" w:color="000000" w:themeColor="text1"/>
              <w:left w:val="single" w:sz="4" w:space="0" w:color="auto"/>
              <w:right w:val="single" w:sz="4" w:space="0" w:color="auto"/>
            </w:tcBorders>
            <w:vAlign w:val="center"/>
          </w:tcPr>
          <w:p w14:paraId="28554C0E" w14:textId="70292626" w:rsidR="00D075CB" w:rsidRPr="005243BB" w:rsidRDefault="00D075CB" w:rsidP="00D075CB">
            <w:pPr>
              <w:pStyle w:val="TableParagraph"/>
              <w:spacing w:before="14" w:line="225" w:lineRule="exact"/>
              <w:ind w:right="101"/>
              <w:jc w:val="right"/>
              <w:rPr>
                <w:sz w:val="20"/>
              </w:rPr>
            </w:pPr>
            <w:r w:rsidRPr="005243BB">
              <w:rPr>
                <w:spacing w:val="-2"/>
                <w:sz w:val="20"/>
              </w:rPr>
              <w:t>$34,855,853</w:t>
            </w:r>
          </w:p>
        </w:tc>
        <w:tc>
          <w:tcPr>
            <w:tcW w:w="1898" w:type="dxa"/>
            <w:tcBorders>
              <w:top w:val="single" w:sz="4" w:space="0" w:color="000000" w:themeColor="text1"/>
              <w:left w:val="single" w:sz="4" w:space="0" w:color="auto"/>
              <w:right w:val="single" w:sz="4" w:space="0" w:color="auto"/>
            </w:tcBorders>
            <w:vAlign w:val="center"/>
          </w:tcPr>
          <w:p w14:paraId="6B537513" w14:textId="75A977D6" w:rsidR="00D075CB" w:rsidRPr="005243BB" w:rsidRDefault="00D075CB" w:rsidP="00D075CB">
            <w:pPr>
              <w:pStyle w:val="TableParagraph"/>
              <w:spacing w:before="14" w:line="225" w:lineRule="exact"/>
              <w:ind w:right="96"/>
              <w:jc w:val="right"/>
              <w:rPr>
                <w:sz w:val="20"/>
              </w:rPr>
            </w:pPr>
            <w:r w:rsidRPr="005243BB">
              <w:rPr>
                <w:sz w:val="20"/>
                <w:szCs w:val="20"/>
              </w:rPr>
              <w:t>$36,498,266.44</w:t>
            </w:r>
          </w:p>
        </w:tc>
        <w:tc>
          <w:tcPr>
            <w:tcW w:w="1898" w:type="dxa"/>
            <w:tcBorders>
              <w:top w:val="single" w:sz="4" w:space="0" w:color="000000" w:themeColor="text1"/>
              <w:left w:val="single" w:sz="4" w:space="0" w:color="auto"/>
              <w:right w:val="single" w:sz="4" w:space="0" w:color="auto"/>
            </w:tcBorders>
            <w:vAlign w:val="center"/>
          </w:tcPr>
          <w:p w14:paraId="4FC14B10" w14:textId="67E65E1D" w:rsidR="00D075CB" w:rsidRPr="005243BB" w:rsidRDefault="00D075CB" w:rsidP="00D075CB">
            <w:pPr>
              <w:pStyle w:val="TableParagraph"/>
              <w:spacing w:before="14" w:line="225" w:lineRule="exact"/>
              <w:ind w:right="96"/>
              <w:jc w:val="right"/>
              <w:rPr>
                <w:spacing w:val="-2"/>
                <w:sz w:val="20"/>
                <w:szCs w:val="20"/>
              </w:rPr>
            </w:pPr>
          </w:p>
        </w:tc>
      </w:tr>
      <w:tr w:rsidR="00D075CB" w:rsidRPr="005243BB" w14:paraId="069969DC" w14:textId="78466054" w:rsidTr="624E576B">
        <w:trPr>
          <w:trHeight w:val="259"/>
        </w:trPr>
        <w:tc>
          <w:tcPr>
            <w:tcW w:w="2815" w:type="dxa"/>
            <w:tcBorders>
              <w:left w:val="single" w:sz="4" w:space="0" w:color="auto"/>
              <w:right w:val="single" w:sz="4" w:space="0" w:color="auto"/>
            </w:tcBorders>
            <w:vAlign w:val="center"/>
          </w:tcPr>
          <w:p w14:paraId="71E309C0" w14:textId="77777777" w:rsidR="00D075CB" w:rsidRPr="005243BB" w:rsidRDefault="00D075CB" w:rsidP="00D075CB">
            <w:pPr>
              <w:pStyle w:val="TableParagraph"/>
              <w:spacing w:before="9"/>
              <w:ind w:left="107"/>
              <w:rPr>
                <w:sz w:val="20"/>
              </w:rPr>
            </w:pPr>
            <w:r w:rsidRPr="005243BB">
              <w:rPr>
                <w:sz w:val="20"/>
              </w:rPr>
              <w:t>Operating</w:t>
            </w:r>
            <w:r w:rsidRPr="005243BB">
              <w:rPr>
                <w:spacing w:val="-11"/>
                <w:sz w:val="20"/>
              </w:rPr>
              <w:t xml:space="preserve"> </w:t>
            </w:r>
            <w:r w:rsidRPr="005243BB">
              <w:rPr>
                <w:spacing w:val="-2"/>
                <w:sz w:val="20"/>
              </w:rPr>
              <w:t>Expenditures</w:t>
            </w:r>
          </w:p>
        </w:tc>
        <w:tc>
          <w:tcPr>
            <w:tcW w:w="1612" w:type="dxa"/>
            <w:tcBorders>
              <w:left w:val="single" w:sz="4" w:space="0" w:color="auto"/>
              <w:right w:val="single" w:sz="4" w:space="0" w:color="auto"/>
            </w:tcBorders>
            <w:vAlign w:val="center"/>
          </w:tcPr>
          <w:p w14:paraId="69B464B7" w14:textId="72F4322D" w:rsidR="00D075CB" w:rsidRPr="005243BB" w:rsidRDefault="00D075CB" w:rsidP="00D075CB">
            <w:pPr>
              <w:pStyle w:val="TableParagraph"/>
              <w:spacing w:before="14" w:line="225" w:lineRule="exact"/>
              <w:ind w:right="102"/>
              <w:jc w:val="right"/>
              <w:rPr>
                <w:sz w:val="20"/>
              </w:rPr>
            </w:pPr>
            <w:r w:rsidRPr="005243BB">
              <w:rPr>
                <w:spacing w:val="-2"/>
                <w:sz w:val="20"/>
              </w:rPr>
              <w:t>$12,725,200</w:t>
            </w:r>
          </w:p>
        </w:tc>
        <w:tc>
          <w:tcPr>
            <w:tcW w:w="1785" w:type="dxa"/>
            <w:tcBorders>
              <w:left w:val="single" w:sz="4" w:space="0" w:color="auto"/>
              <w:right w:val="single" w:sz="4" w:space="0" w:color="auto"/>
            </w:tcBorders>
            <w:vAlign w:val="center"/>
          </w:tcPr>
          <w:p w14:paraId="4888C1A8" w14:textId="1D35D931" w:rsidR="00D075CB" w:rsidRPr="005243BB" w:rsidRDefault="00D075CB" w:rsidP="00D075CB">
            <w:pPr>
              <w:pStyle w:val="TableParagraph"/>
              <w:spacing w:before="14" w:line="225" w:lineRule="exact"/>
              <w:ind w:right="101"/>
              <w:jc w:val="right"/>
              <w:rPr>
                <w:sz w:val="20"/>
              </w:rPr>
            </w:pPr>
            <w:r w:rsidRPr="005243BB">
              <w:rPr>
                <w:spacing w:val="-2"/>
                <w:sz w:val="20"/>
              </w:rPr>
              <w:t>$13,274,797</w:t>
            </w:r>
          </w:p>
        </w:tc>
        <w:tc>
          <w:tcPr>
            <w:tcW w:w="1898" w:type="dxa"/>
            <w:tcBorders>
              <w:left w:val="single" w:sz="4" w:space="0" w:color="auto"/>
              <w:right w:val="single" w:sz="4" w:space="0" w:color="auto"/>
            </w:tcBorders>
            <w:vAlign w:val="center"/>
          </w:tcPr>
          <w:p w14:paraId="417A2991" w14:textId="35DA00F2" w:rsidR="00D075CB" w:rsidRPr="005243BB" w:rsidRDefault="00D075CB" w:rsidP="00D075CB">
            <w:pPr>
              <w:pStyle w:val="TableParagraph"/>
              <w:spacing w:before="14" w:line="225" w:lineRule="exact"/>
              <w:ind w:right="96"/>
              <w:jc w:val="right"/>
              <w:rPr>
                <w:sz w:val="20"/>
              </w:rPr>
            </w:pPr>
            <w:r w:rsidRPr="005243BB">
              <w:rPr>
                <w:sz w:val="20"/>
                <w:szCs w:val="20"/>
              </w:rPr>
              <w:t>$15,291,317.20</w:t>
            </w:r>
          </w:p>
        </w:tc>
        <w:tc>
          <w:tcPr>
            <w:tcW w:w="1898" w:type="dxa"/>
            <w:tcBorders>
              <w:left w:val="single" w:sz="4" w:space="0" w:color="auto"/>
              <w:right w:val="single" w:sz="4" w:space="0" w:color="auto"/>
            </w:tcBorders>
            <w:vAlign w:val="center"/>
          </w:tcPr>
          <w:p w14:paraId="7D742415" w14:textId="02F02512" w:rsidR="00D075CB" w:rsidRPr="005243BB" w:rsidRDefault="00D075CB" w:rsidP="00D075CB">
            <w:pPr>
              <w:pStyle w:val="TableParagraph"/>
              <w:spacing w:before="14" w:line="225" w:lineRule="exact"/>
              <w:ind w:right="96"/>
              <w:jc w:val="right"/>
              <w:rPr>
                <w:spacing w:val="-2"/>
                <w:sz w:val="20"/>
                <w:szCs w:val="20"/>
              </w:rPr>
            </w:pPr>
          </w:p>
        </w:tc>
      </w:tr>
      <w:tr w:rsidR="00D075CB" w:rsidRPr="005243BB" w14:paraId="592E45DA" w14:textId="407249B4" w:rsidTr="624E576B">
        <w:trPr>
          <w:trHeight w:val="261"/>
        </w:trPr>
        <w:tc>
          <w:tcPr>
            <w:tcW w:w="2815" w:type="dxa"/>
            <w:tcBorders>
              <w:left w:val="single" w:sz="4" w:space="0" w:color="auto"/>
              <w:right w:val="single" w:sz="4" w:space="0" w:color="auto"/>
            </w:tcBorders>
            <w:vAlign w:val="center"/>
          </w:tcPr>
          <w:p w14:paraId="467EC9A7" w14:textId="77777777" w:rsidR="00D075CB" w:rsidRPr="005243BB" w:rsidRDefault="00D075CB" w:rsidP="00D075CB">
            <w:pPr>
              <w:pStyle w:val="TableParagraph"/>
              <w:spacing w:before="9"/>
              <w:ind w:left="107"/>
              <w:rPr>
                <w:sz w:val="20"/>
              </w:rPr>
            </w:pPr>
            <w:r w:rsidRPr="005243BB">
              <w:rPr>
                <w:sz w:val="20"/>
              </w:rPr>
              <w:t>Capital</w:t>
            </w:r>
            <w:r w:rsidRPr="005243BB">
              <w:rPr>
                <w:spacing w:val="-10"/>
                <w:sz w:val="20"/>
              </w:rPr>
              <w:t xml:space="preserve"> </w:t>
            </w:r>
            <w:r w:rsidRPr="005243BB">
              <w:rPr>
                <w:spacing w:val="-2"/>
                <w:sz w:val="20"/>
              </w:rPr>
              <w:t>Outlay</w:t>
            </w:r>
          </w:p>
        </w:tc>
        <w:tc>
          <w:tcPr>
            <w:tcW w:w="1612" w:type="dxa"/>
            <w:tcBorders>
              <w:left w:val="single" w:sz="4" w:space="0" w:color="auto"/>
              <w:right w:val="single" w:sz="4" w:space="0" w:color="auto"/>
            </w:tcBorders>
            <w:vAlign w:val="center"/>
          </w:tcPr>
          <w:p w14:paraId="049A40CE" w14:textId="005F67F4" w:rsidR="00D075CB" w:rsidRPr="005243BB" w:rsidRDefault="00D075CB" w:rsidP="00D075CB">
            <w:pPr>
              <w:pStyle w:val="TableParagraph"/>
              <w:spacing w:before="16" w:line="225" w:lineRule="exact"/>
              <w:ind w:right="101"/>
              <w:jc w:val="right"/>
              <w:rPr>
                <w:sz w:val="20"/>
              </w:rPr>
            </w:pPr>
            <w:r w:rsidRPr="005243BB">
              <w:rPr>
                <w:spacing w:val="-2"/>
                <w:sz w:val="20"/>
              </w:rPr>
              <w:t>$297,600</w:t>
            </w:r>
          </w:p>
        </w:tc>
        <w:tc>
          <w:tcPr>
            <w:tcW w:w="1785" w:type="dxa"/>
            <w:tcBorders>
              <w:left w:val="single" w:sz="4" w:space="0" w:color="auto"/>
              <w:right w:val="single" w:sz="4" w:space="0" w:color="auto"/>
            </w:tcBorders>
            <w:vAlign w:val="center"/>
          </w:tcPr>
          <w:p w14:paraId="2CB4CB58" w14:textId="6723AD64" w:rsidR="00D075CB" w:rsidRPr="005243BB" w:rsidRDefault="00D075CB" w:rsidP="00D075CB">
            <w:pPr>
              <w:pStyle w:val="TableParagraph"/>
              <w:spacing w:before="16" w:line="225" w:lineRule="exact"/>
              <w:ind w:right="101"/>
              <w:jc w:val="right"/>
              <w:rPr>
                <w:sz w:val="20"/>
              </w:rPr>
            </w:pPr>
            <w:r w:rsidRPr="005243BB">
              <w:rPr>
                <w:spacing w:val="-2"/>
                <w:sz w:val="20"/>
              </w:rPr>
              <w:t>$283,513</w:t>
            </w:r>
          </w:p>
        </w:tc>
        <w:tc>
          <w:tcPr>
            <w:tcW w:w="1898" w:type="dxa"/>
            <w:tcBorders>
              <w:left w:val="single" w:sz="4" w:space="0" w:color="auto"/>
              <w:right w:val="single" w:sz="4" w:space="0" w:color="auto"/>
            </w:tcBorders>
            <w:vAlign w:val="center"/>
          </w:tcPr>
          <w:p w14:paraId="2EE9C4C3" w14:textId="5EBFC68B" w:rsidR="00D075CB" w:rsidRPr="005243BB" w:rsidRDefault="00D075CB" w:rsidP="00D075CB">
            <w:pPr>
              <w:pStyle w:val="TableParagraph"/>
              <w:spacing w:before="16" w:line="225" w:lineRule="exact"/>
              <w:ind w:right="95"/>
              <w:jc w:val="right"/>
              <w:rPr>
                <w:sz w:val="20"/>
              </w:rPr>
            </w:pPr>
            <w:r w:rsidRPr="005243BB">
              <w:rPr>
                <w:sz w:val="20"/>
                <w:szCs w:val="20"/>
              </w:rPr>
              <w:t>$402,444.85</w:t>
            </w:r>
          </w:p>
        </w:tc>
        <w:tc>
          <w:tcPr>
            <w:tcW w:w="1898" w:type="dxa"/>
            <w:tcBorders>
              <w:left w:val="single" w:sz="4" w:space="0" w:color="auto"/>
              <w:right w:val="single" w:sz="4" w:space="0" w:color="auto"/>
            </w:tcBorders>
            <w:vAlign w:val="center"/>
          </w:tcPr>
          <w:p w14:paraId="7157C605" w14:textId="3B500CF4" w:rsidR="00D075CB" w:rsidRPr="005243BB" w:rsidRDefault="00D075CB" w:rsidP="00D075CB">
            <w:pPr>
              <w:pStyle w:val="TableParagraph"/>
              <w:spacing w:before="16" w:line="225" w:lineRule="exact"/>
              <w:ind w:right="95"/>
              <w:jc w:val="right"/>
              <w:rPr>
                <w:spacing w:val="-2"/>
                <w:sz w:val="20"/>
                <w:szCs w:val="20"/>
              </w:rPr>
            </w:pPr>
          </w:p>
        </w:tc>
      </w:tr>
      <w:tr w:rsidR="00D075CB" w:rsidRPr="005243BB" w14:paraId="11471902" w14:textId="4FD65FC1" w:rsidTr="624E576B">
        <w:trPr>
          <w:trHeight w:val="344"/>
        </w:trPr>
        <w:tc>
          <w:tcPr>
            <w:tcW w:w="2815" w:type="dxa"/>
            <w:tcBorders>
              <w:left w:val="single" w:sz="4" w:space="0" w:color="auto"/>
              <w:right w:val="single" w:sz="4" w:space="0" w:color="auto"/>
            </w:tcBorders>
            <w:vAlign w:val="center"/>
          </w:tcPr>
          <w:p w14:paraId="5F3AB44E" w14:textId="77777777" w:rsidR="00D075CB" w:rsidRPr="005243BB" w:rsidRDefault="00D075CB" w:rsidP="00D075CB">
            <w:pPr>
              <w:pStyle w:val="TableParagraph"/>
              <w:spacing w:before="9"/>
              <w:ind w:left="107"/>
              <w:rPr>
                <w:sz w:val="20"/>
              </w:rPr>
            </w:pPr>
            <w:r w:rsidRPr="005243BB">
              <w:rPr>
                <w:spacing w:val="-2"/>
                <w:sz w:val="20"/>
              </w:rPr>
              <w:t>Trustee/Benefit</w:t>
            </w:r>
            <w:r w:rsidRPr="005243BB">
              <w:rPr>
                <w:spacing w:val="11"/>
                <w:sz w:val="20"/>
              </w:rPr>
              <w:t xml:space="preserve"> </w:t>
            </w:r>
            <w:r w:rsidRPr="005243BB">
              <w:rPr>
                <w:spacing w:val="-2"/>
                <w:sz w:val="20"/>
              </w:rPr>
              <w:t>Payments</w:t>
            </w:r>
          </w:p>
        </w:tc>
        <w:tc>
          <w:tcPr>
            <w:tcW w:w="1612" w:type="dxa"/>
            <w:tcBorders>
              <w:left w:val="single" w:sz="4" w:space="0" w:color="auto"/>
              <w:right w:val="single" w:sz="4" w:space="0" w:color="auto"/>
            </w:tcBorders>
            <w:vAlign w:val="center"/>
          </w:tcPr>
          <w:p w14:paraId="006F1AC6" w14:textId="2EB5C9B1" w:rsidR="00D075CB" w:rsidRPr="005243BB" w:rsidRDefault="00D075CB" w:rsidP="00D075CB">
            <w:pPr>
              <w:pStyle w:val="TableParagraph"/>
              <w:spacing w:before="55"/>
              <w:ind w:right="102"/>
              <w:jc w:val="right"/>
              <w:rPr>
                <w:sz w:val="20"/>
              </w:rPr>
            </w:pPr>
            <w:r w:rsidRPr="005243BB">
              <w:rPr>
                <w:spacing w:val="-2"/>
                <w:sz w:val="20"/>
                <w:u w:val="single"/>
              </w:rPr>
              <w:t>$409,250,800</w:t>
            </w:r>
          </w:p>
        </w:tc>
        <w:tc>
          <w:tcPr>
            <w:tcW w:w="1785" w:type="dxa"/>
            <w:tcBorders>
              <w:left w:val="single" w:sz="4" w:space="0" w:color="auto"/>
              <w:right w:val="single" w:sz="4" w:space="0" w:color="auto"/>
            </w:tcBorders>
            <w:vAlign w:val="center"/>
          </w:tcPr>
          <w:p w14:paraId="4162C3B2" w14:textId="0F0769CA" w:rsidR="00D075CB" w:rsidRPr="005243BB" w:rsidRDefault="00D075CB" w:rsidP="00D075CB">
            <w:pPr>
              <w:pStyle w:val="TableParagraph"/>
              <w:spacing w:before="55"/>
              <w:ind w:right="101"/>
              <w:jc w:val="right"/>
              <w:rPr>
                <w:sz w:val="20"/>
              </w:rPr>
            </w:pPr>
            <w:r w:rsidRPr="005243BB">
              <w:rPr>
                <w:spacing w:val="-2"/>
                <w:sz w:val="20"/>
                <w:u w:val="single"/>
              </w:rPr>
              <w:t>$505,495,130</w:t>
            </w:r>
          </w:p>
        </w:tc>
        <w:tc>
          <w:tcPr>
            <w:tcW w:w="1898" w:type="dxa"/>
            <w:tcBorders>
              <w:left w:val="single" w:sz="4" w:space="0" w:color="auto"/>
              <w:right w:val="single" w:sz="4" w:space="0" w:color="auto"/>
            </w:tcBorders>
            <w:vAlign w:val="center"/>
          </w:tcPr>
          <w:p w14:paraId="04FA4C20" w14:textId="2A721FBC" w:rsidR="00D075CB" w:rsidRPr="005243BB" w:rsidRDefault="00D075CB" w:rsidP="00D075CB">
            <w:pPr>
              <w:pStyle w:val="TableParagraph"/>
              <w:spacing w:before="55"/>
              <w:ind w:right="97"/>
              <w:jc w:val="right"/>
              <w:rPr>
                <w:sz w:val="20"/>
              </w:rPr>
            </w:pPr>
            <w:r w:rsidRPr="005243BB">
              <w:rPr>
                <w:sz w:val="20"/>
                <w:szCs w:val="20"/>
                <w:u w:val="single"/>
              </w:rPr>
              <w:t>$36,000,000</w:t>
            </w:r>
          </w:p>
        </w:tc>
        <w:tc>
          <w:tcPr>
            <w:tcW w:w="1898" w:type="dxa"/>
            <w:tcBorders>
              <w:left w:val="single" w:sz="4" w:space="0" w:color="auto"/>
              <w:right w:val="single" w:sz="4" w:space="0" w:color="auto"/>
            </w:tcBorders>
            <w:vAlign w:val="center"/>
          </w:tcPr>
          <w:p w14:paraId="7EA4C78F" w14:textId="6155FF50" w:rsidR="00D075CB" w:rsidRPr="005243BB" w:rsidRDefault="00D075CB" w:rsidP="00D075CB">
            <w:pPr>
              <w:pStyle w:val="TableParagraph"/>
              <w:spacing w:before="55"/>
              <w:ind w:right="97"/>
              <w:jc w:val="right"/>
              <w:rPr>
                <w:spacing w:val="-2"/>
                <w:sz w:val="20"/>
                <w:szCs w:val="20"/>
                <w:u w:val="single"/>
              </w:rPr>
            </w:pPr>
          </w:p>
        </w:tc>
      </w:tr>
      <w:tr w:rsidR="00D075CB" w:rsidRPr="005243BB" w14:paraId="7B5319BC" w14:textId="03A4AC92" w:rsidTr="624E576B">
        <w:trPr>
          <w:trHeight w:val="226"/>
        </w:trPr>
        <w:tc>
          <w:tcPr>
            <w:tcW w:w="2815" w:type="dxa"/>
            <w:tcBorders>
              <w:left w:val="single" w:sz="4" w:space="0" w:color="auto"/>
              <w:bottom w:val="single" w:sz="4" w:space="0" w:color="auto"/>
              <w:right w:val="single" w:sz="4" w:space="0" w:color="auto"/>
            </w:tcBorders>
            <w:vAlign w:val="center"/>
          </w:tcPr>
          <w:p w14:paraId="6F9709BC" w14:textId="77777777" w:rsidR="00D075CB" w:rsidRPr="005243BB" w:rsidRDefault="00D075CB" w:rsidP="00D075CB">
            <w:pPr>
              <w:pStyle w:val="TableParagraph"/>
              <w:spacing w:line="207" w:lineRule="exact"/>
              <w:ind w:right="100"/>
              <w:jc w:val="right"/>
              <w:rPr>
                <w:b/>
                <w:sz w:val="20"/>
              </w:rPr>
            </w:pPr>
            <w:r w:rsidRPr="005243BB">
              <w:rPr>
                <w:b/>
                <w:spacing w:val="-2"/>
                <w:sz w:val="20"/>
              </w:rPr>
              <w:t>Total</w:t>
            </w:r>
          </w:p>
        </w:tc>
        <w:tc>
          <w:tcPr>
            <w:tcW w:w="1612" w:type="dxa"/>
            <w:tcBorders>
              <w:left w:val="single" w:sz="4" w:space="0" w:color="auto"/>
              <w:bottom w:val="single" w:sz="4" w:space="0" w:color="auto"/>
              <w:right w:val="single" w:sz="4" w:space="0" w:color="auto"/>
            </w:tcBorders>
            <w:vAlign w:val="center"/>
          </w:tcPr>
          <w:p w14:paraId="6BD24D81" w14:textId="417DC1E0" w:rsidR="00D075CB" w:rsidRPr="005243BB" w:rsidRDefault="00D075CB" w:rsidP="00D075CB">
            <w:pPr>
              <w:pStyle w:val="TableParagraph"/>
              <w:spacing w:line="207" w:lineRule="exact"/>
              <w:ind w:right="103"/>
              <w:jc w:val="right"/>
              <w:rPr>
                <w:b/>
                <w:sz w:val="20"/>
              </w:rPr>
            </w:pPr>
            <w:r w:rsidRPr="005243BB">
              <w:rPr>
                <w:b/>
                <w:spacing w:val="-2"/>
                <w:sz w:val="20"/>
              </w:rPr>
              <w:t>$454,560,500</w:t>
            </w:r>
          </w:p>
        </w:tc>
        <w:tc>
          <w:tcPr>
            <w:tcW w:w="1785" w:type="dxa"/>
            <w:tcBorders>
              <w:left w:val="single" w:sz="4" w:space="0" w:color="auto"/>
              <w:bottom w:val="single" w:sz="4" w:space="0" w:color="auto"/>
              <w:right w:val="single" w:sz="4" w:space="0" w:color="auto"/>
            </w:tcBorders>
            <w:vAlign w:val="center"/>
          </w:tcPr>
          <w:p w14:paraId="7DF43676" w14:textId="1083861F" w:rsidR="00D075CB" w:rsidRPr="005243BB" w:rsidRDefault="00D075CB" w:rsidP="00D075CB">
            <w:pPr>
              <w:pStyle w:val="TableParagraph"/>
              <w:spacing w:line="207" w:lineRule="exact"/>
              <w:ind w:right="101"/>
              <w:jc w:val="right"/>
              <w:rPr>
                <w:b/>
                <w:sz w:val="20"/>
              </w:rPr>
            </w:pPr>
            <w:r w:rsidRPr="005243BB">
              <w:rPr>
                <w:b/>
                <w:spacing w:val="-2"/>
                <w:sz w:val="20"/>
              </w:rPr>
              <w:t>$553,909,293</w:t>
            </w:r>
          </w:p>
        </w:tc>
        <w:tc>
          <w:tcPr>
            <w:tcW w:w="1898" w:type="dxa"/>
            <w:tcBorders>
              <w:left w:val="single" w:sz="4" w:space="0" w:color="auto"/>
              <w:bottom w:val="single" w:sz="4" w:space="0" w:color="auto"/>
              <w:right w:val="single" w:sz="4" w:space="0" w:color="auto"/>
            </w:tcBorders>
            <w:vAlign w:val="center"/>
          </w:tcPr>
          <w:p w14:paraId="1CDA3C96" w14:textId="20BCFB47" w:rsidR="00D075CB" w:rsidRPr="005243BB" w:rsidRDefault="00D075CB" w:rsidP="00D075CB">
            <w:pPr>
              <w:pStyle w:val="TableParagraph"/>
              <w:spacing w:line="207" w:lineRule="exact"/>
              <w:ind w:right="97"/>
              <w:jc w:val="right"/>
              <w:rPr>
                <w:b/>
                <w:sz w:val="20"/>
              </w:rPr>
            </w:pPr>
            <w:r w:rsidRPr="005243BB">
              <w:rPr>
                <w:b/>
                <w:bCs/>
                <w:sz w:val="20"/>
                <w:szCs w:val="20"/>
              </w:rPr>
              <w:t>$88,192,028.49</w:t>
            </w:r>
          </w:p>
        </w:tc>
        <w:tc>
          <w:tcPr>
            <w:tcW w:w="1898" w:type="dxa"/>
            <w:tcBorders>
              <w:left w:val="single" w:sz="4" w:space="0" w:color="auto"/>
              <w:bottom w:val="single" w:sz="4" w:space="0" w:color="auto"/>
              <w:right w:val="single" w:sz="4" w:space="0" w:color="auto"/>
            </w:tcBorders>
            <w:vAlign w:val="center"/>
          </w:tcPr>
          <w:p w14:paraId="232DF3BE" w14:textId="444A7377" w:rsidR="00D075CB" w:rsidRPr="005243BB" w:rsidRDefault="00D075CB" w:rsidP="00D075CB">
            <w:pPr>
              <w:pStyle w:val="TableParagraph"/>
              <w:spacing w:line="207" w:lineRule="exact"/>
              <w:ind w:right="97"/>
              <w:jc w:val="right"/>
              <w:rPr>
                <w:b/>
                <w:bCs/>
                <w:spacing w:val="-2"/>
                <w:sz w:val="20"/>
                <w:szCs w:val="20"/>
              </w:rPr>
            </w:pPr>
          </w:p>
        </w:tc>
      </w:tr>
    </w:tbl>
    <w:p w14:paraId="3E0F39EF" w14:textId="77777777" w:rsidR="001F220E" w:rsidRPr="005243BB" w:rsidRDefault="001F220E">
      <w:pPr>
        <w:pStyle w:val="BodyText"/>
        <w:spacing w:before="8"/>
        <w:rPr>
          <w:b/>
          <w:sz w:val="24"/>
        </w:rPr>
      </w:pPr>
    </w:p>
    <w:p w14:paraId="692E4A62" w14:textId="77777777" w:rsidR="001F220E" w:rsidRPr="005243BB" w:rsidRDefault="00632AB1" w:rsidP="00850AC2">
      <w:pPr>
        <w:spacing w:after="240"/>
        <w:ind w:left="120"/>
        <w:rPr>
          <w:b/>
          <w:sz w:val="24"/>
        </w:rPr>
      </w:pPr>
      <w:r w:rsidRPr="005243BB">
        <w:rPr>
          <w:b/>
          <w:sz w:val="24"/>
        </w:rPr>
        <w:t>Profile</w:t>
      </w:r>
      <w:r w:rsidRPr="005243BB">
        <w:rPr>
          <w:b/>
          <w:spacing w:val="-4"/>
          <w:sz w:val="24"/>
        </w:rPr>
        <w:t xml:space="preserve"> </w:t>
      </w:r>
      <w:r w:rsidRPr="005243BB">
        <w:rPr>
          <w:b/>
          <w:sz w:val="24"/>
        </w:rPr>
        <w:t>of</w:t>
      </w:r>
      <w:r w:rsidRPr="005243BB">
        <w:rPr>
          <w:b/>
          <w:spacing w:val="-3"/>
          <w:sz w:val="24"/>
        </w:rPr>
        <w:t xml:space="preserve"> </w:t>
      </w:r>
      <w:r w:rsidRPr="005243BB">
        <w:rPr>
          <w:b/>
          <w:sz w:val="24"/>
        </w:rPr>
        <w:t>Cases</w:t>
      </w:r>
      <w:r w:rsidRPr="005243BB">
        <w:rPr>
          <w:b/>
          <w:spacing w:val="-2"/>
          <w:sz w:val="24"/>
        </w:rPr>
        <w:t xml:space="preserve"> </w:t>
      </w:r>
      <w:r w:rsidRPr="005243BB">
        <w:rPr>
          <w:b/>
          <w:sz w:val="24"/>
        </w:rPr>
        <w:t>Managed</w:t>
      </w:r>
      <w:r w:rsidRPr="005243BB">
        <w:rPr>
          <w:b/>
          <w:spacing w:val="-2"/>
          <w:sz w:val="24"/>
        </w:rPr>
        <w:t xml:space="preserve"> </w:t>
      </w:r>
      <w:r w:rsidRPr="005243BB">
        <w:rPr>
          <w:b/>
          <w:sz w:val="24"/>
        </w:rPr>
        <w:t>and/or</w:t>
      </w:r>
      <w:r w:rsidRPr="005243BB">
        <w:rPr>
          <w:b/>
          <w:spacing w:val="-3"/>
          <w:sz w:val="24"/>
        </w:rPr>
        <w:t xml:space="preserve"> </w:t>
      </w:r>
      <w:r w:rsidRPr="005243BB">
        <w:rPr>
          <w:b/>
          <w:sz w:val="24"/>
        </w:rPr>
        <w:t>Key</w:t>
      </w:r>
      <w:r w:rsidRPr="005243BB">
        <w:rPr>
          <w:b/>
          <w:spacing w:val="-1"/>
          <w:sz w:val="24"/>
        </w:rPr>
        <w:t xml:space="preserve"> </w:t>
      </w:r>
      <w:r w:rsidRPr="005243BB">
        <w:rPr>
          <w:b/>
          <w:sz w:val="24"/>
        </w:rPr>
        <w:t>Services</w:t>
      </w:r>
      <w:r w:rsidRPr="005243BB">
        <w:rPr>
          <w:b/>
          <w:spacing w:val="-3"/>
          <w:sz w:val="24"/>
        </w:rPr>
        <w:t xml:space="preserve"> </w:t>
      </w:r>
      <w:r w:rsidRPr="005243BB">
        <w:rPr>
          <w:b/>
          <w:spacing w:val="-2"/>
          <w:sz w:val="24"/>
        </w:rPr>
        <w:t>Provided</w:t>
      </w:r>
    </w:p>
    <w:tbl>
      <w:tblPr>
        <w:tblW w:w="1007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1255"/>
        <w:gridCol w:w="1440"/>
        <w:gridCol w:w="1529"/>
        <w:gridCol w:w="1440"/>
      </w:tblGrid>
      <w:tr w:rsidR="00695B70" w:rsidRPr="005243BB" w14:paraId="5B7027D1" w14:textId="77777777" w:rsidTr="78137E01">
        <w:trPr>
          <w:trHeight w:val="457"/>
        </w:trPr>
        <w:tc>
          <w:tcPr>
            <w:tcW w:w="4411" w:type="dxa"/>
            <w:shd w:val="clear" w:color="auto" w:fill="000080"/>
            <w:vAlign w:val="center"/>
          </w:tcPr>
          <w:p w14:paraId="2FE87329" w14:textId="77777777" w:rsidR="00695B70" w:rsidRPr="005243BB" w:rsidRDefault="00695B70" w:rsidP="00695B70">
            <w:pPr>
              <w:pStyle w:val="TableParagraph"/>
              <w:spacing w:line="230" w:lineRule="exact"/>
              <w:ind w:left="1778" w:hanging="1311"/>
              <w:rPr>
                <w:b/>
                <w:sz w:val="20"/>
              </w:rPr>
            </w:pPr>
            <w:r w:rsidRPr="005243BB">
              <w:rPr>
                <w:b/>
                <w:color w:val="FFFFFF"/>
                <w:sz w:val="20"/>
              </w:rPr>
              <w:t>Cases</w:t>
            </w:r>
            <w:r w:rsidRPr="005243BB">
              <w:rPr>
                <w:b/>
                <w:color w:val="FFFFFF"/>
                <w:spacing w:val="-10"/>
                <w:sz w:val="20"/>
              </w:rPr>
              <w:t xml:space="preserve"> </w:t>
            </w:r>
            <w:r w:rsidRPr="005243BB">
              <w:rPr>
                <w:b/>
                <w:color w:val="FFFFFF"/>
                <w:sz w:val="20"/>
              </w:rPr>
              <w:t>Managed</w:t>
            </w:r>
            <w:r w:rsidRPr="005243BB">
              <w:rPr>
                <w:b/>
                <w:color w:val="FFFFFF"/>
                <w:spacing w:val="-9"/>
                <w:sz w:val="20"/>
              </w:rPr>
              <w:t xml:space="preserve"> </w:t>
            </w:r>
            <w:r w:rsidRPr="005243BB">
              <w:rPr>
                <w:b/>
                <w:color w:val="FFFFFF"/>
                <w:sz w:val="20"/>
              </w:rPr>
              <w:t>and/or</w:t>
            </w:r>
            <w:r w:rsidRPr="005243BB">
              <w:rPr>
                <w:b/>
                <w:color w:val="FFFFFF"/>
                <w:spacing w:val="-11"/>
                <w:sz w:val="20"/>
              </w:rPr>
              <w:t xml:space="preserve"> </w:t>
            </w:r>
            <w:r w:rsidRPr="005243BB">
              <w:rPr>
                <w:b/>
                <w:color w:val="FFFFFF"/>
                <w:sz w:val="20"/>
              </w:rPr>
              <w:t>Key</w:t>
            </w:r>
            <w:r w:rsidRPr="005243BB">
              <w:rPr>
                <w:b/>
                <w:color w:val="FFFFFF"/>
                <w:spacing w:val="-10"/>
                <w:sz w:val="20"/>
              </w:rPr>
              <w:t xml:space="preserve"> </w:t>
            </w:r>
            <w:r w:rsidRPr="005243BB">
              <w:rPr>
                <w:b/>
                <w:color w:val="FFFFFF"/>
                <w:sz w:val="20"/>
              </w:rPr>
              <w:t xml:space="preserve">Services </w:t>
            </w:r>
            <w:r w:rsidRPr="005243BB">
              <w:rPr>
                <w:b/>
                <w:color w:val="FFFFFF"/>
                <w:spacing w:val="-2"/>
                <w:sz w:val="20"/>
              </w:rPr>
              <w:t>Provided</w:t>
            </w:r>
          </w:p>
        </w:tc>
        <w:tc>
          <w:tcPr>
            <w:tcW w:w="1255" w:type="dxa"/>
            <w:shd w:val="clear" w:color="auto" w:fill="000080"/>
            <w:vAlign w:val="center"/>
          </w:tcPr>
          <w:p w14:paraId="264CDF83" w14:textId="77777777" w:rsidR="00695B70" w:rsidRPr="005243BB" w:rsidRDefault="00695B70" w:rsidP="00695B70">
            <w:pPr>
              <w:pStyle w:val="TableParagraph"/>
              <w:spacing w:before="9"/>
              <w:rPr>
                <w:b/>
                <w:sz w:val="19"/>
              </w:rPr>
            </w:pPr>
          </w:p>
          <w:p w14:paraId="4746F056" w14:textId="01514F3A" w:rsidR="00695B70" w:rsidRPr="005243BB" w:rsidRDefault="00695B70" w:rsidP="00695B70">
            <w:pPr>
              <w:pStyle w:val="TableParagraph"/>
              <w:spacing w:line="210" w:lineRule="exact"/>
              <w:ind w:left="251"/>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sidR="00D075CB">
              <w:rPr>
                <w:b/>
                <w:color w:val="FFFFFF"/>
                <w:spacing w:val="-4"/>
                <w:sz w:val="20"/>
              </w:rPr>
              <w:t>2</w:t>
            </w:r>
          </w:p>
        </w:tc>
        <w:tc>
          <w:tcPr>
            <w:tcW w:w="1440" w:type="dxa"/>
            <w:shd w:val="clear" w:color="auto" w:fill="000080"/>
            <w:vAlign w:val="center"/>
          </w:tcPr>
          <w:p w14:paraId="043B1A10" w14:textId="77777777" w:rsidR="00695B70" w:rsidRPr="005243BB" w:rsidRDefault="00695B70" w:rsidP="00695B70">
            <w:pPr>
              <w:pStyle w:val="TableParagraph"/>
              <w:spacing w:before="9"/>
              <w:rPr>
                <w:b/>
                <w:sz w:val="19"/>
              </w:rPr>
            </w:pPr>
          </w:p>
          <w:p w14:paraId="29A523F6" w14:textId="1DBE607F" w:rsidR="00695B70" w:rsidRPr="005243BB" w:rsidRDefault="00695B70" w:rsidP="00695B70">
            <w:pPr>
              <w:pStyle w:val="TableParagraph"/>
              <w:spacing w:line="210" w:lineRule="exact"/>
              <w:ind w:left="341"/>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sidR="00D075CB">
              <w:rPr>
                <w:b/>
                <w:color w:val="FFFFFF"/>
                <w:spacing w:val="-4"/>
                <w:sz w:val="20"/>
              </w:rPr>
              <w:t>3</w:t>
            </w:r>
          </w:p>
        </w:tc>
        <w:tc>
          <w:tcPr>
            <w:tcW w:w="1529" w:type="dxa"/>
            <w:shd w:val="clear" w:color="auto" w:fill="000080"/>
            <w:vAlign w:val="center"/>
          </w:tcPr>
          <w:p w14:paraId="16329DF6" w14:textId="77777777" w:rsidR="00695B70" w:rsidRPr="005243BB" w:rsidRDefault="00695B70" w:rsidP="00695B70">
            <w:pPr>
              <w:pStyle w:val="TableParagraph"/>
              <w:spacing w:before="9"/>
              <w:rPr>
                <w:b/>
                <w:sz w:val="19"/>
              </w:rPr>
            </w:pPr>
          </w:p>
          <w:p w14:paraId="13DFA631" w14:textId="32E4D65A" w:rsidR="00695B70" w:rsidRPr="005243BB" w:rsidRDefault="00695B70" w:rsidP="00695B70">
            <w:pPr>
              <w:pStyle w:val="TableParagraph"/>
              <w:spacing w:line="210" w:lineRule="exact"/>
              <w:ind w:left="386"/>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sidR="00D075CB">
              <w:rPr>
                <w:b/>
                <w:color w:val="FFFFFF"/>
                <w:spacing w:val="-4"/>
                <w:sz w:val="20"/>
              </w:rPr>
              <w:t>4</w:t>
            </w:r>
          </w:p>
        </w:tc>
        <w:tc>
          <w:tcPr>
            <w:tcW w:w="1440" w:type="dxa"/>
            <w:tcBorders>
              <w:bottom w:val="single" w:sz="6" w:space="0" w:color="000000" w:themeColor="text1"/>
            </w:tcBorders>
            <w:shd w:val="clear" w:color="auto" w:fill="000080"/>
            <w:vAlign w:val="center"/>
          </w:tcPr>
          <w:p w14:paraId="05F76FC2" w14:textId="77777777" w:rsidR="00695B70" w:rsidRPr="005243BB" w:rsidRDefault="00695B70" w:rsidP="00695B70">
            <w:pPr>
              <w:pStyle w:val="TableParagraph"/>
              <w:spacing w:before="9"/>
              <w:rPr>
                <w:b/>
                <w:sz w:val="19"/>
              </w:rPr>
            </w:pPr>
          </w:p>
          <w:p w14:paraId="008723AC" w14:textId="6A7337CB" w:rsidR="00695B70" w:rsidRPr="005243BB" w:rsidRDefault="00695B70" w:rsidP="00695B70">
            <w:pPr>
              <w:pStyle w:val="TableParagraph"/>
              <w:spacing w:line="210" w:lineRule="exact"/>
              <w:ind w:left="343"/>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sidR="00D075CB">
              <w:rPr>
                <w:b/>
                <w:color w:val="FFFFFF"/>
                <w:spacing w:val="-4"/>
                <w:sz w:val="20"/>
              </w:rPr>
              <w:t>5</w:t>
            </w:r>
          </w:p>
        </w:tc>
      </w:tr>
      <w:tr w:rsidR="00D075CB" w:rsidRPr="005243BB" w14:paraId="5B90736E" w14:textId="77777777" w:rsidTr="78137E01">
        <w:trPr>
          <w:trHeight w:val="518"/>
        </w:trPr>
        <w:tc>
          <w:tcPr>
            <w:tcW w:w="4411" w:type="dxa"/>
            <w:vAlign w:val="center"/>
          </w:tcPr>
          <w:p w14:paraId="78B46ED1" w14:textId="32C8E048" w:rsidR="00D075CB" w:rsidRPr="005243BB" w:rsidRDefault="00D075CB" w:rsidP="00D075CB">
            <w:pPr>
              <w:pStyle w:val="TableParagraph"/>
              <w:spacing w:before="7"/>
              <w:ind w:left="110"/>
              <w:rPr>
                <w:sz w:val="20"/>
              </w:rPr>
            </w:pPr>
            <w:r w:rsidRPr="005243BB">
              <w:rPr>
                <w:sz w:val="20"/>
              </w:rPr>
              <w:t>Gross</w:t>
            </w:r>
            <w:r w:rsidRPr="005243BB">
              <w:rPr>
                <w:spacing w:val="-9"/>
                <w:sz w:val="20"/>
              </w:rPr>
              <w:t xml:space="preserve"> </w:t>
            </w:r>
            <w:r w:rsidRPr="005243BB">
              <w:rPr>
                <w:sz w:val="20"/>
              </w:rPr>
              <w:t>Receipts</w:t>
            </w:r>
            <w:r w:rsidRPr="005243BB">
              <w:rPr>
                <w:spacing w:val="-9"/>
                <w:sz w:val="20"/>
              </w:rPr>
              <w:t xml:space="preserve"> </w:t>
            </w:r>
            <w:r w:rsidRPr="005243BB">
              <w:rPr>
                <w:spacing w:val="-2"/>
                <w:sz w:val="20"/>
              </w:rPr>
              <w:t>(millions)</w:t>
            </w:r>
          </w:p>
          <w:p w14:paraId="3D0C30D3" w14:textId="77777777" w:rsidR="00D075CB" w:rsidRPr="005243BB" w:rsidRDefault="00D075CB" w:rsidP="00D075CB">
            <w:pPr>
              <w:pStyle w:val="TableParagraph"/>
              <w:spacing w:before="31" w:line="229" w:lineRule="exact"/>
              <w:ind w:left="110"/>
              <w:rPr>
                <w:sz w:val="20"/>
              </w:rPr>
            </w:pPr>
            <w:r w:rsidRPr="005243BB">
              <w:rPr>
                <w:sz w:val="20"/>
              </w:rPr>
              <w:t>%</w:t>
            </w:r>
            <w:r w:rsidRPr="005243BB">
              <w:rPr>
                <w:spacing w:val="-5"/>
                <w:sz w:val="20"/>
              </w:rPr>
              <w:t xml:space="preserve"> </w:t>
            </w:r>
            <w:r w:rsidRPr="005243BB">
              <w:rPr>
                <w:sz w:val="20"/>
              </w:rPr>
              <w:t>of</w:t>
            </w:r>
            <w:r w:rsidRPr="005243BB">
              <w:rPr>
                <w:spacing w:val="-5"/>
                <w:sz w:val="20"/>
              </w:rPr>
              <w:t xml:space="preserve"> </w:t>
            </w:r>
            <w:r w:rsidRPr="005243BB">
              <w:rPr>
                <w:sz w:val="20"/>
              </w:rPr>
              <w:t>Revenue</w:t>
            </w:r>
            <w:r w:rsidRPr="005243BB">
              <w:rPr>
                <w:spacing w:val="-6"/>
                <w:sz w:val="20"/>
              </w:rPr>
              <w:t xml:space="preserve"> </w:t>
            </w:r>
            <w:r w:rsidRPr="005243BB">
              <w:rPr>
                <w:sz w:val="20"/>
              </w:rPr>
              <w:t>Received</w:t>
            </w:r>
            <w:r w:rsidRPr="005243BB">
              <w:rPr>
                <w:spacing w:val="-3"/>
                <w:sz w:val="20"/>
              </w:rPr>
              <w:t xml:space="preserve"> </w:t>
            </w:r>
            <w:r w:rsidRPr="005243BB">
              <w:rPr>
                <w:spacing w:val="-2"/>
                <w:sz w:val="20"/>
              </w:rPr>
              <w:t>Electronically</w:t>
            </w:r>
          </w:p>
        </w:tc>
        <w:tc>
          <w:tcPr>
            <w:tcW w:w="1255" w:type="dxa"/>
            <w:vAlign w:val="center"/>
          </w:tcPr>
          <w:p w14:paraId="53CDE7C9" w14:textId="0A688A92" w:rsidR="00D075CB" w:rsidRPr="005243BB" w:rsidRDefault="00D075CB" w:rsidP="00D075CB">
            <w:pPr>
              <w:pStyle w:val="TableParagraph"/>
              <w:spacing w:before="1"/>
              <w:ind w:right="96"/>
              <w:jc w:val="right"/>
              <w:rPr>
                <w:sz w:val="20"/>
              </w:rPr>
            </w:pPr>
            <w:r w:rsidRPr="005243BB">
              <w:rPr>
                <w:spacing w:val="-2"/>
                <w:sz w:val="20"/>
              </w:rPr>
              <w:t>$7,430.76 76.21%</w:t>
            </w:r>
          </w:p>
        </w:tc>
        <w:tc>
          <w:tcPr>
            <w:tcW w:w="1440" w:type="dxa"/>
            <w:vAlign w:val="center"/>
          </w:tcPr>
          <w:p w14:paraId="6798A80D" w14:textId="77777777" w:rsidR="00D075CB" w:rsidRPr="005243BB" w:rsidRDefault="00D075CB" w:rsidP="00D075CB">
            <w:pPr>
              <w:pStyle w:val="TableParagraph"/>
              <w:spacing w:before="28"/>
              <w:ind w:left="652" w:right="86" w:hanging="212"/>
              <w:jc w:val="right"/>
              <w:rPr>
                <w:sz w:val="20"/>
              </w:rPr>
            </w:pPr>
            <w:r w:rsidRPr="005243BB">
              <w:rPr>
                <w:sz w:val="20"/>
              </w:rPr>
              <w:t>$7,440.95</w:t>
            </w:r>
          </w:p>
          <w:p w14:paraId="1D41FD30" w14:textId="6673F095" w:rsidR="00D075CB" w:rsidRPr="005243BB" w:rsidRDefault="00D075CB" w:rsidP="00D075CB">
            <w:pPr>
              <w:pStyle w:val="TableParagraph"/>
              <w:spacing w:before="28"/>
              <w:ind w:left="652" w:right="91" w:hanging="212"/>
              <w:rPr>
                <w:sz w:val="20"/>
              </w:rPr>
            </w:pPr>
            <w:r w:rsidRPr="005243BB">
              <w:rPr>
                <w:sz w:val="20"/>
              </w:rPr>
              <w:t>78.58%</w:t>
            </w:r>
          </w:p>
        </w:tc>
        <w:tc>
          <w:tcPr>
            <w:tcW w:w="1529" w:type="dxa"/>
            <w:tcBorders>
              <w:right w:val="single" w:sz="6" w:space="0" w:color="000000" w:themeColor="text1"/>
            </w:tcBorders>
            <w:vAlign w:val="center"/>
          </w:tcPr>
          <w:p w14:paraId="08E1799F" w14:textId="77777777" w:rsidR="00D075CB" w:rsidRPr="005243BB" w:rsidRDefault="00D075CB" w:rsidP="00D075CB">
            <w:pPr>
              <w:pStyle w:val="TableParagraph"/>
              <w:spacing w:before="28"/>
              <w:ind w:left="652" w:right="86" w:hanging="212"/>
              <w:jc w:val="right"/>
              <w:rPr>
                <w:sz w:val="20"/>
                <w:szCs w:val="20"/>
              </w:rPr>
            </w:pPr>
            <w:r w:rsidRPr="005243BB">
              <w:rPr>
                <w:sz w:val="20"/>
                <w:szCs w:val="20"/>
              </w:rPr>
              <w:t>7,533,925</w:t>
            </w:r>
          </w:p>
          <w:p w14:paraId="079AD4E3" w14:textId="4D03750B" w:rsidR="00D075CB" w:rsidRPr="005243BB" w:rsidRDefault="00D075CB" w:rsidP="00D075CB">
            <w:pPr>
              <w:pStyle w:val="TableParagraph"/>
              <w:spacing w:before="28"/>
              <w:ind w:left="686" w:right="144" w:hanging="212"/>
              <w:jc w:val="right"/>
              <w:rPr>
                <w:sz w:val="20"/>
              </w:rPr>
            </w:pPr>
            <w:r w:rsidRPr="005243BB">
              <w:rPr>
                <w:sz w:val="20"/>
                <w:szCs w:val="20"/>
              </w:rPr>
              <w:t>81%</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E5AFA7" w14:textId="6529123B" w:rsidR="00D075CB" w:rsidRPr="005243BB" w:rsidRDefault="00D075CB" w:rsidP="00D075CB">
            <w:pPr>
              <w:pStyle w:val="TableParagraph"/>
              <w:spacing w:before="28"/>
              <w:ind w:left="652" w:right="86" w:hanging="212"/>
              <w:jc w:val="right"/>
              <w:rPr>
                <w:sz w:val="20"/>
                <w:szCs w:val="20"/>
              </w:rPr>
            </w:pPr>
          </w:p>
        </w:tc>
      </w:tr>
      <w:tr w:rsidR="00D075CB" w:rsidRPr="005243BB" w14:paraId="1A3D2FCA" w14:textId="77777777" w:rsidTr="78137E01">
        <w:trPr>
          <w:trHeight w:val="260"/>
        </w:trPr>
        <w:tc>
          <w:tcPr>
            <w:tcW w:w="4411" w:type="dxa"/>
            <w:vAlign w:val="center"/>
          </w:tcPr>
          <w:p w14:paraId="4FA93407" w14:textId="77777777" w:rsidR="00D075CB" w:rsidRPr="005243BB" w:rsidRDefault="00D075CB" w:rsidP="00D075CB">
            <w:pPr>
              <w:pStyle w:val="TableParagraph"/>
              <w:spacing w:before="9"/>
              <w:ind w:left="110"/>
              <w:rPr>
                <w:sz w:val="20"/>
              </w:rPr>
            </w:pPr>
            <w:r w:rsidRPr="005243BB">
              <w:rPr>
                <w:sz w:val="20"/>
              </w:rPr>
              <w:t>Income</w:t>
            </w:r>
            <w:r w:rsidRPr="005243BB">
              <w:rPr>
                <w:spacing w:val="-8"/>
                <w:sz w:val="20"/>
              </w:rPr>
              <w:t xml:space="preserve"> </w:t>
            </w:r>
            <w:r w:rsidRPr="005243BB">
              <w:rPr>
                <w:sz w:val="20"/>
              </w:rPr>
              <w:t>Tax</w:t>
            </w:r>
            <w:r w:rsidRPr="005243BB">
              <w:rPr>
                <w:spacing w:val="-6"/>
                <w:sz w:val="20"/>
              </w:rPr>
              <w:t xml:space="preserve"> </w:t>
            </w:r>
            <w:r w:rsidRPr="005243BB">
              <w:rPr>
                <w:sz w:val="20"/>
              </w:rPr>
              <w:t>Returns</w:t>
            </w:r>
            <w:r w:rsidRPr="005243BB">
              <w:rPr>
                <w:spacing w:val="-6"/>
                <w:sz w:val="20"/>
              </w:rPr>
              <w:t xml:space="preserve"> </w:t>
            </w:r>
            <w:r w:rsidRPr="005243BB">
              <w:rPr>
                <w:sz w:val="20"/>
              </w:rPr>
              <w:t>Filed</w:t>
            </w:r>
            <w:r w:rsidRPr="005243BB">
              <w:rPr>
                <w:spacing w:val="-6"/>
                <w:sz w:val="20"/>
              </w:rPr>
              <w:t xml:space="preserve"> </w:t>
            </w:r>
            <w:r w:rsidRPr="005243BB">
              <w:rPr>
                <w:spacing w:val="-2"/>
                <w:sz w:val="20"/>
              </w:rPr>
              <w:t>Electronically</w:t>
            </w:r>
          </w:p>
        </w:tc>
        <w:tc>
          <w:tcPr>
            <w:tcW w:w="1255" w:type="dxa"/>
            <w:vAlign w:val="center"/>
          </w:tcPr>
          <w:p w14:paraId="293DCE0E" w14:textId="68656C43" w:rsidR="00D075CB" w:rsidRPr="005243BB" w:rsidRDefault="00D075CB" w:rsidP="00D075CB">
            <w:pPr>
              <w:pStyle w:val="TableParagraph"/>
              <w:spacing w:before="16" w:line="225" w:lineRule="exact"/>
              <w:ind w:right="95"/>
              <w:jc w:val="right"/>
              <w:rPr>
                <w:sz w:val="20"/>
              </w:rPr>
            </w:pPr>
            <w:r w:rsidRPr="005243BB">
              <w:rPr>
                <w:spacing w:val="-2"/>
                <w:sz w:val="20"/>
              </w:rPr>
              <w:t>966,189</w:t>
            </w:r>
          </w:p>
        </w:tc>
        <w:tc>
          <w:tcPr>
            <w:tcW w:w="1440" w:type="dxa"/>
            <w:vAlign w:val="center"/>
          </w:tcPr>
          <w:p w14:paraId="4316BCF0" w14:textId="15F73D54" w:rsidR="00D075CB" w:rsidRPr="005243BB" w:rsidRDefault="00D075CB" w:rsidP="00D075CB">
            <w:pPr>
              <w:pStyle w:val="TableParagraph"/>
              <w:spacing w:before="16" w:line="225" w:lineRule="exact"/>
              <w:ind w:right="98"/>
              <w:jc w:val="right"/>
              <w:rPr>
                <w:sz w:val="20"/>
              </w:rPr>
            </w:pPr>
            <w:r w:rsidRPr="005243BB">
              <w:rPr>
                <w:sz w:val="20"/>
              </w:rPr>
              <w:t>893,129</w:t>
            </w:r>
          </w:p>
        </w:tc>
        <w:tc>
          <w:tcPr>
            <w:tcW w:w="1529" w:type="dxa"/>
            <w:tcBorders>
              <w:right w:val="single" w:sz="6" w:space="0" w:color="000000" w:themeColor="text1"/>
            </w:tcBorders>
            <w:vAlign w:val="center"/>
          </w:tcPr>
          <w:p w14:paraId="5A5B1276" w14:textId="48F88413" w:rsidR="00D075CB" w:rsidRPr="005243BB" w:rsidRDefault="00D075CB" w:rsidP="00D075CB">
            <w:pPr>
              <w:pStyle w:val="TableParagraph"/>
              <w:spacing w:before="16" w:line="225" w:lineRule="exact"/>
              <w:ind w:right="95"/>
              <w:jc w:val="right"/>
              <w:rPr>
                <w:sz w:val="20"/>
              </w:rPr>
            </w:pPr>
            <w:r w:rsidRPr="005243BB">
              <w:rPr>
                <w:sz w:val="20"/>
                <w:szCs w:val="20"/>
              </w:rPr>
              <w:t>1,051,117</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01972" w14:textId="31E6C712" w:rsidR="00D075CB" w:rsidRPr="005243BB" w:rsidRDefault="00D075CB" w:rsidP="00D075CB">
            <w:pPr>
              <w:pStyle w:val="TableParagraph"/>
              <w:spacing w:before="16" w:line="225" w:lineRule="exact"/>
              <w:ind w:right="93"/>
              <w:jc w:val="right"/>
              <w:rPr>
                <w:sz w:val="20"/>
                <w:szCs w:val="20"/>
              </w:rPr>
            </w:pPr>
          </w:p>
        </w:tc>
      </w:tr>
      <w:tr w:rsidR="00D075CB" w:rsidRPr="005243BB" w14:paraId="39550A10" w14:textId="77777777" w:rsidTr="78137E01">
        <w:trPr>
          <w:trHeight w:val="520"/>
        </w:trPr>
        <w:tc>
          <w:tcPr>
            <w:tcW w:w="4411" w:type="dxa"/>
            <w:vAlign w:val="center"/>
          </w:tcPr>
          <w:p w14:paraId="385F1826" w14:textId="77777777" w:rsidR="00D075CB" w:rsidRPr="005243BB" w:rsidRDefault="00D075CB" w:rsidP="00D075CB">
            <w:pPr>
              <w:pStyle w:val="TableParagraph"/>
              <w:spacing w:before="9"/>
              <w:ind w:left="110"/>
              <w:rPr>
                <w:sz w:val="20"/>
              </w:rPr>
            </w:pPr>
            <w:r w:rsidRPr="005243BB">
              <w:rPr>
                <w:sz w:val="20"/>
              </w:rPr>
              <w:t>%</w:t>
            </w:r>
            <w:r w:rsidRPr="005243BB">
              <w:rPr>
                <w:spacing w:val="-7"/>
                <w:sz w:val="20"/>
              </w:rPr>
              <w:t xml:space="preserve"> </w:t>
            </w:r>
            <w:r w:rsidRPr="005243BB">
              <w:rPr>
                <w:sz w:val="20"/>
              </w:rPr>
              <w:t>of</w:t>
            </w:r>
            <w:r w:rsidRPr="005243BB">
              <w:rPr>
                <w:spacing w:val="-6"/>
                <w:sz w:val="20"/>
              </w:rPr>
              <w:t xml:space="preserve"> </w:t>
            </w:r>
            <w:r w:rsidRPr="005243BB">
              <w:rPr>
                <w:sz w:val="20"/>
              </w:rPr>
              <w:t>Electronically</w:t>
            </w:r>
            <w:r w:rsidRPr="005243BB">
              <w:rPr>
                <w:spacing w:val="-7"/>
                <w:sz w:val="20"/>
              </w:rPr>
              <w:t xml:space="preserve"> </w:t>
            </w:r>
            <w:r w:rsidRPr="005243BB">
              <w:rPr>
                <w:sz w:val="20"/>
              </w:rPr>
              <w:t>Filed</w:t>
            </w:r>
            <w:r w:rsidRPr="005243BB">
              <w:rPr>
                <w:spacing w:val="-8"/>
                <w:sz w:val="20"/>
              </w:rPr>
              <w:t xml:space="preserve"> </w:t>
            </w:r>
            <w:r w:rsidRPr="005243BB">
              <w:rPr>
                <w:sz w:val="20"/>
              </w:rPr>
              <w:t>Individual</w:t>
            </w:r>
            <w:r w:rsidRPr="005243BB">
              <w:rPr>
                <w:spacing w:val="-8"/>
                <w:sz w:val="20"/>
              </w:rPr>
              <w:t xml:space="preserve"> </w:t>
            </w:r>
            <w:r w:rsidRPr="005243BB">
              <w:rPr>
                <w:sz w:val="20"/>
              </w:rPr>
              <w:t>Income</w:t>
            </w:r>
            <w:r w:rsidRPr="005243BB">
              <w:rPr>
                <w:spacing w:val="-8"/>
                <w:sz w:val="20"/>
              </w:rPr>
              <w:t xml:space="preserve"> </w:t>
            </w:r>
            <w:r w:rsidRPr="005243BB">
              <w:rPr>
                <w:spacing w:val="-5"/>
                <w:sz w:val="20"/>
              </w:rPr>
              <w:t>Tax</w:t>
            </w:r>
          </w:p>
          <w:p w14:paraId="332E3363" w14:textId="77777777" w:rsidR="00D075CB" w:rsidRPr="005243BB" w:rsidRDefault="00D075CB" w:rsidP="00D075CB">
            <w:pPr>
              <w:pStyle w:val="TableParagraph"/>
              <w:spacing w:before="29"/>
              <w:ind w:left="110"/>
              <w:rPr>
                <w:sz w:val="20"/>
              </w:rPr>
            </w:pPr>
            <w:r w:rsidRPr="005243BB">
              <w:rPr>
                <w:spacing w:val="-2"/>
                <w:sz w:val="20"/>
              </w:rPr>
              <w:t>returns</w:t>
            </w:r>
          </w:p>
        </w:tc>
        <w:tc>
          <w:tcPr>
            <w:tcW w:w="1255" w:type="dxa"/>
            <w:vAlign w:val="center"/>
          </w:tcPr>
          <w:p w14:paraId="0E761EAE" w14:textId="0604AB61" w:rsidR="00D075CB" w:rsidRPr="005243BB" w:rsidRDefault="00D075CB" w:rsidP="00D075CB">
            <w:pPr>
              <w:pStyle w:val="TableParagraph"/>
              <w:spacing w:before="143"/>
              <w:ind w:right="96"/>
              <w:jc w:val="right"/>
              <w:rPr>
                <w:sz w:val="20"/>
              </w:rPr>
            </w:pPr>
            <w:r w:rsidRPr="005243BB">
              <w:rPr>
                <w:spacing w:val="-2"/>
                <w:sz w:val="20"/>
              </w:rPr>
              <w:t>88.4%</w:t>
            </w:r>
          </w:p>
        </w:tc>
        <w:tc>
          <w:tcPr>
            <w:tcW w:w="1440" w:type="dxa"/>
            <w:vAlign w:val="center"/>
          </w:tcPr>
          <w:p w14:paraId="6483B826" w14:textId="7C2F58CA" w:rsidR="00D075CB" w:rsidRPr="005243BB" w:rsidRDefault="00D075CB" w:rsidP="00D075CB">
            <w:pPr>
              <w:pStyle w:val="TableParagraph"/>
              <w:spacing w:before="143"/>
              <w:ind w:right="99"/>
              <w:jc w:val="right"/>
              <w:rPr>
                <w:sz w:val="20"/>
              </w:rPr>
            </w:pPr>
            <w:r w:rsidRPr="005243BB">
              <w:rPr>
                <w:sz w:val="20"/>
              </w:rPr>
              <w:t>92%</w:t>
            </w:r>
          </w:p>
        </w:tc>
        <w:tc>
          <w:tcPr>
            <w:tcW w:w="1529" w:type="dxa"/>
            <w:tcBorders>
              <w:right w:val="single" w:sz="6" w:space="0" w:color="000000" w:themeColor="text1"/>
            </w:tcBorders>
            <w:vAlign w:val="center"/>
          </w:tcPr>
          <w:p w14:paraId="2C3C79D3" w14:textId="3F6E3DB1" w:rsidR="00D075CB" w:rsidRPr="005243BB" w:rsidRDefault="00D075CB" w:rsidP="00D075CB">
            <w:pPr>
              <w:pStyle w:val="TableParagraph"/>
              <w:spacing w:before="143"/>
              <w:ind w:right="152"/>
              <w:jc w:val="right"/>
              <w:rPr>
                <w:sz w:val="20"/>
              </w:rPr>
            </w:pPr>
            <w:r w:rsidRPr="005243BB">
              <w:rPr>
                <w:sz w:val="20"/>
                <w:szCs w:val="20"/>
              </w:rPr>
              <w:t>90.61%</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1A5C56" w14:textId="446F1325" w:rsidR="00D075CB" w:rsidRPr="005243BB" w:rsidRDefault="00D075CB" w:rsidP="00D075CB">
            <w:pPr>
              <w:pStyle w:val="TableParagraph"/>
              <w:spacing w:before="143"/>
              <w:ind w:right="94"/>
              <w:jc w:val="right"/>
              <w:rPr>
                <w:sz w:val="20"/>
                <w:szCs w:val="20"/>
              </w:rPr>
            </w:pPr>
          </w:p>
        </w:tc>
      </w:tr>
      <w:tr w:rsidR="00D075CB" w:rsidRPr="005243BB" w14:paraId="4E9F6B42" w14:textId="77777777" w:rsidTr="78137E01">
        <w:trPr>
          <w:trHeight w:val="520"/>
        </w:trPr>
        <w:tc>
          <w:tcPr>
            <w:tcW w:w="4411" w:type="dxa"/>
            <w:vAlign w:val="center"/>
          </w:tcPr>
          <w:p w14:paraId="0E6FD1D8" w14:textId="77777777" w:rsidR="00D075CB" w:rsidRPr="005243BB" w:rsidRDefault="00D075CB" w:rsidP="00D075CB">
            <w:pPr>
              <w:pStyle w:val="TableParagraph"/>
              <w:spacing w:before="9"/>
              <w:ind w:left="110"/>
              <w:rPr>
                <w:sz w:val="20"/>
              </w:rPr>
            </w:pPr>
            <w:r w:rsidRPr="005243BB">
              <w:rPr>
                <w:sz w:val="20"/>
              </w:rPr>
              <w:t>%</w:t>
            </w:r>
            <w:r w:rsidRPr="005243BB">
              <w:rPr>
                <w:spacing w:val="-7"/>
                <w:sz w:val="20"/>
              </w:rPr>
              <w:t xml:space="preserve"> </w:t>
            </w:r>
            <w:r w:rsidRPr="005243BB">
              <w:rPr>
                <w:sz w:val="20"/>
              </w:rPr>
              <w:t>of</w:t>
            </w:r>
            <w:r w:rsidRPr="005243BB">
              <w:rPr>
                <w:spacing w:val="-6"/>
                <w:sz w:val="20"/>
              </w:rPr>
              <w:t xml:space="preserve"> </w:t>
            </w:r>
            <w:r w:rsidRPr="005243BB">
              <w:rPr>
                <w:sz w:val="20"/>
              </w:rPr>
              <w:t>Electronically</w:t>
            </w:r>
            <w:r w:rsidRPr="005243BB">
              <w:rPr>
                <w:spacing w:val="-6"/>
                <w:sz w:val="20"/>
              </w:rPr>
              <w:t xml:space="preserve"> </w:t>
            </w:r>
            <w:r w:rsidRPr="005243BB">
              <w:rPr>
                <w:sz w:val="20"/>
              </w:rPr>
              <w:t>Filed</w:t>
            </w:r>
            <w:r w:rsidRPr="005243BB">
              <w:rPr>
                <w:spacing w:val="-8"/>
                <w:sz w:val="20"/>
              </w:rPr>
              <w:t xml:space="preserve"> </w:t>
            </w:r>
            <w:r w:rsidRPr="005243BB">
              <w:rPr>
                <w:sz w:val="20"/>
              </w:rPr>
              <w:t>Business</w:t>
            </w:r>
            <w:r w:rsidRPr="005243BB">
              <w:rPr>
                <w:spacing w:val="-6"/>
                <w:sz w:val="20"/>
              </w:rPr>
              <w:t xml:space="preserve"> </w:t>
            </w:r>
            <w:r w:rsidRPr="005243BB">
              <w:rPr>
                <w:sz w:val="20"/>
              </w:rPr>
              <w:t>Income</w:t>
            </w:r>
            <w:r w:rsidRPr="005243BB">
              <w:rPr>
                <w:spacing w:val="-8"/>
                <w:sz w:val="20"/>
              </w:rPr>
              <w:t xml:space="preserve"> </w:t>
            </w:r>
            <w:r w:rsidRPr="005243BB">
              <w:rPr>
                <w:spacing w:val="-5"/>
                <w:sz w:val="20"/>
              </w:rPr>
              <w:t>Tax</w:t>
            </w:r>
          </w:p>
          <w:p w14:paraId="72D210A0" w14:textId="77777777" w:rsidR="00D075CB" w:rsidRPr="005243BB" w:rsidRDefault="00D075CB" w:rsidP="00D075CB">
            <w:pPr>
              <w:pStyle w:val="TableParagraph"/>
              <w:spacing w:before="29"/>
              <w:ind w:left="110"/>
              <w:rPr>
                <w:sz w:val="20"/>
              </w:rPr>
            </w:pPr>
            <w:r w:rsidRPr="005243BB">
              <w:rPr>
                <w:spacing w:val="-2"/>
                <w:sz w:val="20"/>
              </w:rPr>
              <w:t>Returns</w:t>
            </w:r>
          </w:p>
        </w:tc>
        <w:tc>
          <w:tcPr>
            <w:tcW w:w="1255" w:type="dxa"/>
            <w:vAlign w:val="center"/>
          </w:tcPr>
          <w:p w14:paraId="7FD4BD10" w14:textId="064DA3B3" w:rsidR="00D075CB" w:rsidRPr="005243BB" w:rsidRDefault="00D075CB" w:rsidP="00D075CB">
            <w:pPr>
              <w:pStyle w:val="TableParagraph"/>
              <w:spacing w:before="143"/>
              <w:ind w:right="96"/>
              <w:jc w:val="right"/>
              <w:rPr>
                <w:sz w:val="20"/>
              </w:rPr>
            </w:pPr>
            <w:r w:rsidRPr="005243BB">
              <w:rPr>
                <w:spacing w:val="-2"/>
                <w:sz w:val="20"/>
              </w:rPr>
              <w:t>89.17%</w:t>
            </w:r>
          </w:p>
        </w:tc>
        <w:tc>
          <w:tcPr>
            <w:tcW w:w="1440" w:type="dxa"/>
            <w:vAlign w:val="center"/>
          </w:tcPr>
          <w:p w14:paraId="1F66013B" w14:textId="6B8DBDCE" w:rsidR="00D075CB" w:rsidRPr="005243BB" w:rsidRDefault="00D075CB" w:rsidP="00D075CB">
            <w:pPr>
              <w:pStyle w:val="TableParagraph"/>
              <w:spacing w:before="143"/>
              <w:ind w:right="99"/>
              <w:jc w:val="right"/>
              <w:rPr>
                <w:sz w:val="20"/>
              </w:rPr>
            </w:pPr>
            <w:r w:rsidRPr="005243BB">
              <w:rPr>
                <w:sz w:val="20"/>
              </w:rPr>
              <w:t>86%</w:t>
            </w:r>
          </w:p>
        </w:tc>
        <w:tc>
          <w:tcPr>
            <w:tcW w:w="1529" w:type="dxa"/>
            <w:tcBorders>
              <w:right w:val="single" w:sz="6" w:space="0" w:color="000000" w:themeColor="text1"/>
            </w:tcBorders>
            <w:vAlign w:val="center"/>
          </w:tcPr>
          <w:p w14:paraId="2749F5FF" w14:textId="37B76603" w:rsidR="00D075CB" w:rsidRPr="005243BB" w:rsidRDefault="00D075CB" w:rsidP="00D075CB">
            <w:pPr>
              <w:pStyle w:val="TableParagraph"/>
              <w:spacing w:before="143"/>
              <w:ind w:right="152"/>
              <w:jc w:val="right"/>
              <w:rPr>
                <w:sz w:val="20"/>
              </w:rPr>
            </w:pPr>
            <w:r w:rsidRPr="005243BB">
              <w:rPr>
                <w:sz w:val="20"/>
                <w:szCs w:val="20"/>
              </w:rPr>
              <w:t>86.96%</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6F0F00" w14:textId="4B41527F" w:rsidR="00D075CB" w:rsidRPr="005243BB" w:rsidRDefault="00D075CB" w:rsidP="00D075CB">
            <w:pPr>
              <w:pStyle w:val="TableParagraph"/>
              <w:spacing w:before="143"/>
              <w:ind w:right="94"/>
              <w:jc w:val="right"/>
              <w:rPr>
                <w:sz w:val="20"/>
                <w:szCs w:val="20"/>
              </w:rPr>
            </w:pPr>
          </w:p>
        </w:tc>
      </w:tr>
      <w:tr w:rsidR="00D075CB" w:rsidRPr="005243BB" w14:paraId="3A6ED7D3" w14:textId="77777777" w:rsidTr="78137E01">
        <w:trPr>
          <w:trHeight w:val="258"/>
        </w:trPr>
        <w:tc>
          <w:tcPr>
            <w:tcW w:w="4411" w:type="dxa"/>
            <w:vAlign w:val="center"/>
          </w:tcPr>
          <w:p w14:paraId="54E2B145" w14:textId="77777777" w:rsidR="00D075CB" w:rsidRPr="005243BB" w:rsidRDefault="00D075CB" w:rsidP="00D075CB">
            <w:pPr>
              <w:pStyle w:val="TableParagraph"/>
              <w:spacing w:before="9" w:line="229" w:lineRule="exact"/>
              <w:ind w:left="110"/>
              <w:rPr>
                <w:sz w:val="20"/>
              </w:rPr>
            </w:pPr>
            <w:r w:rsidRPr="005243BB">
              <w:rPr>
                <w:spacing w:val="-2"/>
                <w:sz w:val="20"/>
              </w:rPr>
              <w:t>Transactions</w:t>
            </w:r>
            <w:r w:rsidRPr="005243BB">
              <w:rPr>
                <w:spacing w:val="9"/>
                <w:sz w:val="20"/>
              </w:rPr>
              <w:t xml:space="preserve"> </w:t>
            </w:r>
            <w:r w:rsidRPr="005243BB">
              <w:rPr>
                <w:spacing w:val="-2"/>
                <w:sz w:val="20"/>
              </w:rPr>
              <w:t>Processed</w:t>
            </w:r>
          </w:p>
        </w:tc>
        <w:tc>
          <w:tcPr>
            <w:tcW w:w="1255" w:type="dxa"/>
            <w:vAlign w:val="center"/>
          </w:tcPr>
          <w:p w14:paraId="17B78C4B" w14:textId="272CF30D" w:rsidR="00D075CB" w:rsidRPr="005243BB" w:rsidRDefault="00D075CB" w:rsidP="00D075CB">
            <w:pPr>
              <w:pStyle w:val="TableParagraph"/>
              <w:spacing w:before="14" w:line="225" w:lineRule="exact"/>
              <w:ind w:right="95"/>
              <w:jc w:val="right"/>
              <w:rPr>
                <w:sz w:val="20"/>
              </w:rPr>
            </w:pPr>
            <w:r w:rsidRPr="005243BB">
              <w:rPr>
                <w:spacing w:val="-2"/>
                <w:sz w:val="20"/>
              </w:rPr>
              <w:t>4,412,360</w:t>
            </w:r>
          </w:p>
        </w:tc>
        <w:tc>
          <w:tcPr>
            <w:tcW w:w="1440" w:type="dxa"/>
            <w:vAlign w:val="center"/>
          </w:tcPr>
          <w:p w14:paraId="778DE61F" w14:textId="0274EFE6" w:rsidR="00D075CB" w:rsidRPr="005243BB" w:rsidRDefault="00D075CB" w:rsidP="00D075CB">
            <w:pPr>
              <w:pStyle w:val="TableParagraph"/>
              <w:spacing w:before="14" w:line="225" w:lineRule="exact"/>
              <w:ind w:right="97"/>
              <w:jc w:val="right"/>
              <w:rPr>
                <w:sz w:val="20"/>
              </w:rPr>
            </w:pPr>
            <w:r w:rsidRPr="005243BB">
              <w:rPr>
                <w:sz w:val="20"/>
              </w:rPr>
              <w:t>4,011,449</w:t>
            </w:r>
          </w:p>
        </w:tc>
        <w:tc>
          <w:tcPr>
            <w:tcW w:w="1529" w:type="dxa"/>
            <w:tcBorders>
              <w:right w:val="single" w:sz="6" w:space="0" w:color="000000" w:themeColor="text1"/>
            </w:tcBorders>
            <w:vAlign w:val="center"/>
          </w:tcPr>
          <w:p w14:paraId="19C21B0A" w14:textId="5B240A8B" w:rsidR="00D075CB" w:rsidRPr="005243BB" w:rsidRDefault="00D075CB" w:rsidP="00D075CB">
            <w:pPr>
              <w:pStyle w:val="TableParagraph"/>
              <w:spacing w:before="14" w:line="225" w:lineRule="exact"/>
              <w:ind w:left="475"/>
              <w:rPr>
                <w:sz w:val="20"/>
              </w:rPr>
            </w:pPr>
            <w:r w:rsidRPr="005243BB">
              <w:rPr>
                <w:sz w:val="20"/>
                <w:szCs w:val="20"/>
              </w:rPr>
              <w:t>3,295,923</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941823" w14:textId="6AE21E05" w:rsidR="00D075CB" w:rsidRPr="005243BB" w:rsidRDefault="00D075CB" w:rsidP="00D075CB">
            <w:pPr>
              <w:pStyle w:val="TableParagraph"/>
              <w:spacing w:before="14" w:line="225" w:lineRule="exact"/>
              <w:ind w:right="93"/>
              <w:jc w:val="right"/>
              <w:rPr>
                <w:sz w:val="20"/>
                <w:szCs w:val="20"/>
              </w:rPr>
            </w:pPr>
          </w:p>
        </w:tc>
      </w:tr>
      <w:tr w:rsidR="00D075CB" w:rsidRPr="005243BB" w14:paraId="0EBB9519" w14:textId="77777777" w:rsidTr="78137E01">
        <w:trPr>
          <w:trHeight w:val="260"/>
        </w:trPr>
        <w:tc>
          <w:tcPr>
            <w:tcW w:w="4411" w:type="dxa"/>
            <w:vAlign w:val="center"/>
          </w:tcPr>
          <w:p w14:paraId="495A7CB7" w14:textId="77777777" w:rsidR="00D075CB" w:rsidRPr="005243BB" w:rsidRDefault="00D075CB" w:rsidP="00D075CB">
            <w:pPr>
              <w:pStyle w:val="TableParagraph"/>
              <w:spacing w:before="11" w:line="229" w:lineRule="exact"/>
              <w:ind w:left="110"/>
              <w:rPr>
                <w:sz w:val="20"/>
              </w:rPr>
            </w:pPr>
            <w:r w:rsidRPr="005243BB">
              <w:rPr>
                <w:sz w:val="20"/>
              </w:rPr>
              <w:t>Sales</w:t>
            </w:r>
            <w:r w:rsidRPr="005243BB">
              <w:rPr>
                <w:spacing w:val="-7"/>
                <w:sz w:val="20"/>
              </w:rPr>
              <w:t xml:space="preserve"> </w:t>
            </w:r>
            <w:r w:rsidRPr="005243BB">
              <w:rPr>
                <w:sz w:val="20"/>
              </w:rPr>
              <w:t>Tax</w:t>
            </w:r>
            <w:r w:rsidRPr="005243BB">
              <w:rPr>
                <w:spacing w:val="-7"/>
                <w:sz w:val="20"/>
              </w:rPr>
              <w:t xml:space="preserve"> </w:t>
            </w:r>
            <w:r w:rsidRPr="005243BB">
              <w:rPr>
                <w:sz w:val="20"/>
              </w:rPr>
              <w:t>permits</w:t>
            </w:r>
            <w:r w:rsidRPr="005243BB">
              <w:rPr>
                <w:spacing w:val="-4"/>
                <w:sz w:val="20"/>
              </w:rPr>
              <w:t xml:space="preserve"> </w:t>
            </w:r>
            <w:r w:rsidRPr="005243BB">
              <w:rPr>
                <w:spacing w:val="-2"/>
                <w:sz w:val="20"/>
              </w:rPr>
              <w:t>issued</w:t>
            </w:r>
          </w:p>
        </w:tc>
        <w:tc>
          <w:tcPr>
            <w:tcW w:w="1255" w:type="dxa"/>
            <w:vAlign w:val="center"/>
          </w:tcPr>
          <w:p w14:paraId="2F6F41C3" w14:textId="178A13E7" w:rsidR="00D075CB" w:rsidRPr="005243BB" w:rsidRDefault="00D075CB" w:rsidP="00D075CB">
            <w:pPr>
              <w:pStyle w:val="TableParagraph"/>
              <w:spacing w:before="16" w:line="225" w:lineRule="exact"/>
              <w:ind w:right="95"/>
              <w:jc w:val="right"/>
              <w:rPr>
                <w:sz w:val="20"/>
              </w:rPr>
            </w:pPr>
            <w:r w:rsidRPr="005243BB">
              <w:rPr>
                <w:spacing w:val="-2"/>
                <w:sz w:val="20"/>
              </w:rPr>
              <w:t>10,649</w:t>
            </w:r>
          </w:p>
        </w:tc>
        <w:tc>
          <w:tcPr>
            <w:tcW w:w="1440" w:type="dxa"/>
            <w:vAlign w:val="center"/>
          </w:tcPr>
          <w:p w14:paraId="5A3AA20A" w14:textId="272A3BEB" w:rsidR="00D075CB" w:rsidRPr="005243BB" w:rsidRDefault="00D075CB" w:rsidP="00D075CB">
            <w:pPr>
              <w:pStyle w:val="TableParagraph"/>
              <w:spacing w:before="16" w:line="225" w:lineRule="exact"/>
              <w:ind w:right="97"/>
              <w:jc w:val="right"/>
              <w:rPr>
                <w:sz w:val="20"/>
              </w:rPr>
            </w:pPr>
            <w:r w:rsidRPr="005243BB">
              <w:rPr>
                <w:sz w:val="20"/>
              </w:rPr>
              <w:t>14,221</w:t>
            </w:r>
          </w:p>
        </w:tc>
        <w:tc>
          <w:tcPr>
            <w:tcW w:w="1529" w:type="dxa"/>
            <w:tcBorders>
              <w:right w:val="single" w:sz="6" w:space="0" w:color="000000" w:themeColor="text1"/>
            </w:tcBorders>
            <w:vAlign w:val="center"/>
          </w:tcPr>
          <w:p w14:paraId="16674F6C" w14:textId="1A49664A" w:rsidR="00D075CB" w:rsidRPr="005243BB" w:rsidRDefault="00D075CB" w:rsidP="00D075CB">
            <w:pPr>
              <w:pStyle w:val="TableParagraph"/>
              <w:spacing w:before="16" w:line="225" w:lineRule="exact"/>
              <w:ind w:right="151"/>
              <w:jc w:val="right"/>
              <w:rPr>
                <w:sz w:val="20"/>
              </w:rPr>
            </w:pPr>
            <w:r w:rsidRPr="005243BB">
              <w:rPr>
                <w:sz w:val="20"/>
                <w:szCs w:val="20"/>
              </w:rPr>
              <w:t>9,981</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5EAA65" w14:textId="2CF931FD" w:rsidR="00D075CB" w:rsidRPr="005243BB" w:rsidRDefault="00D075CB" w:rsidP="00D075CB">
            <w:pPr>
              <w:pStyle w:val="TableParagraph"/>
              <w:spacing w:before="16" w:line="225" w:lineRule="exact"/>
              <w:ind w:right="93"/>
              <w:jc w:val="right"/>
              <w:rPr>
                <w:sz w:val="20"/>
                <w:szCs w:val="20"/>
              </w:rPr>
            </w:pPr>
          </w:p>
        </w:tc>
      </w:tr>
    </w:tbl>
    <w:p w14:paraId="4D53A098" w14:textId="77777777" w:rsidR="001F220E" w:rsidRPr="005243BB" w:rsidRDefault="001F220E">
      <w:pPr>
        <w:spacing w:line="225" w:lineRule="exact"/>
        <w:jc w:val="right"/>
        <w:rPr>
          <w:sz w:val="20"/>
        </w:rPr>
        <w:sectPr w:rsidR="001F220E" w:rsidRPr="005243BB" w:rsidSect="00850AC2">
          <w:pgSz w:w="12240" w:h="15840"/>
          <w:pgMar w:top="1800" w:right="1080" w:bottom="1008" w:left="1080" w:header="1080" w:footer="749" w:gutter="0"/>
          <w:cols w:space="720"/>
        </w:sectPr>
      </w:pPr>
    </w:p>
    <w:p w14:paraId="1C44D01F" w14:textId="77777777" w:rsidR="001F220E" w:rsidRPr="005243BB" w:rsidRDefault="001F220E">
      <w:pPr>
        <w:pStyle w:val="BodyText"/>
        <w:spacing w:before="9"/>
        <w:rPr>
          <w:b/>
          <w:sz w:val="23"/>
        </w:rPr>
      </w:pPr>
    </w:p>
    <w:tbl>
      <w:tblPr>
        <w:tblW w:w="1007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1255"/>
        <w:gridCol w:w="1440"/>
        <w:gridCol w:w="1529"/>
        <w:gridCol w:w="1440"/>
      </w:tblGrid>
      <w:tr w:rsidR="001F220E" w:rsidRPr="005243BB" w14:paraId="59509939" w14:textId="77777777" w:rsidTr="6BAD22CB">
        <w:trPr>
          <w:trHeight w:val="455"/>
        </w:trPr>
        <w:tc>
          <w:tcPr>
            <w:tcW w:w="4411" w:type="dxa"/>
            <w:shd w:val="clear" w:color="auto" w:fill="000080"/>
          </w:tcPr>
          <w:p w14:paraId="16F0F421" w14:textId="77777777" w:rsidR="001F220E" w:rsidRPr="005243BB" w:rsidRDefault="00632AB1">
            <w:pPr>
              <w:pStyle w:val="TableParagraph"/>
              <w:spacing w:line="228" w:lineRule="exact"/>
              <w:ind w:left="1778" w:hanging="1311"/>
              <w:rPr>
                <w:b/>
                <w:sz w:val="20"/>
              </w:rPr>
            </w:pPr>
            <w:r w:rsidRPr="005243BB">
              <w:rPr>
                <w:b/>
                <w:color w:val="FFFFFF"/>
                <w:sz w:val="20"/>
              </w:rPr>
              <w:t>Cases</w:t>
            </w:r>
            <w:r w:rsidRPr="005243BB">
              <w:rPr>
                <w:b/>
                <w:color w:val="FFFFFF"/>
                <w:spacing w:val="-10"/>
                <w:sz w:val="20"/>
              </w:rPr>
              <w:t xml:space="preserve"> </w:t>
            </w:r>
            <w:r w:rsidRPr="005243BB">
              <w:rPr>
                <w:b/>
                <w:color w:val="FFFFFF"/>
                <w:sz w:val="20"/>
              </w:rPr>
              <w:t>Managed</w:t>
            </w:r>
            <w:r w:rsidRPr="005243BB">
              <w:rPr>
                <w:b/>
                <w:color w:val="FFFFFF"/>
                <w:spacing w:val="-9"/>
                <w:sz w:val="20"/>
              </w:rPr>
              <w:t xml:space="preserve"> </w:t>
            </w:r>
            <w:r w:rsidRPr="005243BB">
              <w:rPr>
                <w:b/>
                <w:color w:val="FFFFFF"/>
                <w:sz w:val="20"/>
              </w:rPr>
              <w:t>and/or</w:t>
            </w:r>
            <w:r w:rsidRPr="005243BB">
              <w:rPr>
                <w:b/>
                <w:color w:val="FFFFFF"/>
                <w:spacing w:val="-11"/>
                <w:sz w:val="20"/>
              </w:rPr>
              <w:t xml:space="preserve"> </w:t>
            </w:r>
            <w:r w:rsidRPr="005243BB">
              <w:rPr>
                <w:b/>
                <w:color w:val="FFFFFF"/>
                <w:sz w:val="20"/>
              </w:rPr>
              <w:t>Key</w:t>
            </w:r>
            <w:r w:rsidRPr="005243BB">
              <w:rPr>
                <w:b/>
                <w:color w:val="FFFFFF"/>
                <w:spacing w:val="-10"/>
                <w:sz w:val="20"/>
              </w:rPr>
              <w:t xml:space="preserve"> </w:t>
            </w:r>
            <w:r w:rsidRPr="005243BB">
              <w:rPr>
                <w:b/>
                <w:color w:val="FFFFFF"/>
                <w:sz w:val="20"/>
              </w:rPr>
              <w:t xml:space="preserve">Services </w:t>
            </w:r>
            <w:r w:rsidRPr="005243BB">
              <w:rPr>
                <w:b/>
                <w:color w:val="FFFFFF"/>
                <w:spacing w:val="-2"/>
                <w:sz w:val="20"/>
              </w:rPr>
              <w:t>Provided</w:t>
            </w:r>
          </w:p>
        </w:tc>
        <w:tc>
          <w:tcPr>
            <w:tcW w:w="1255" w:type="dxa"/>
            <w:shd w:val="clear" w:color="auto" w:fill="000080"/>
          </w:tcPr>
          <w:p w14:paraId="34D258AD" w14:textId="77777777" w:rsidR="001F220E" w:rsidRPr="005243BB" w:rsidRDefault="001F220E">
            <w:pPr>
              <w:pStyle w:val="TableParagraph"/>
              <w:spacing w:before="8"/>
              <w:rPr>
                <w:b/>
                <w:sz w:val="19"/>
              </w:rPr>
            </w:pPr>
          </w:p>
          <w:p w14:paraId="04A0B1A7" w14:textId="17030FD6" w:rsidR="001F220E" w:rsidRPr="005243BB" w:rsidRDefault="00632AB1">
            <w:pPr>
              <w:pStyle w:val="TableParagraph"/>
              <w:spacing w:before="1" w:line="208" w:lineRule="exact"/>
              <w:ind w:left="251"/>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w:t>
            </w:r>
            <w:r w:rsidR="000A6C5C" w:rsidRPr="005243BB">
              <w:rPr>
                <w:b/>
                <w:color w:val="FFFFFF"/>
                <w:spacing w:val="-4"/>
                <w:sz w:val="20"/>
              </w:rPr>
              <w:t>2</w:t>
            </w:r>
            <w:r w:rsidR="00D075CB">
              <w:rPr>
                <w:b/>
                <w:color w:val="FFFFFF"/>
                <w:spacing w:val="-4"/>
                <w:sz w:val="20"/>
              </w:rPr>
              <w:t>2</w:t>
            </w:r>
          </w:p>
        </w:tc>
        <w:tc>
          <w:tcPr>
            <w:tcW w:w="1440" w:type="dxa"/>
            <w:shd w:val="clear" w:color="auto" w:fill="000080"/>
          </w:tcPr>
          <w:p w14:paraId="23CC0E1D" w14:textId="77777777" w:rsidR="001F220E" w:rsidRPr="005243BB" w:rsidRDefault="001F220E">
            <w:pPr>
              <w:pStyle w:val="TableParagraph"/>
              <w:spacing w:before="8"/>
              <w:rPr>
                <w:b/>
                <w:sz w:val="19"/>
              </w:rPr>
            </w:pPr>
          </w:p>
          <w:p w14:paraId="66463C15" w14:textId="24ABC709" w:rsidR="001F220E" w:rsidRPr="005243BB" w:rsidRDefault="00632AB1">
            <w:pPr>
              <w:pStyle w:val="TableParagraph"/>
              <w:spacing w:before="1" w:line="208" w:lineRule="exact"/>
              <w:ind w:left="341"/>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sidR="00D075CB">
              <w:rPr>
                <w:b/>
                <w:color w:val="FFFFFF"/>
                <w:spacing w:val="-4"/>
                <w:sz w:val="20"/>
              </w:rPr>
              <w:t>3</w:t>
            </w:r>
          </w:p>
        </w:tc>
        <w:tc>
          <w:tcPr>
            <w:tcW w:w="1529" w:type="dxa"/>
            <w:shd w:val="clear" w:color="auto" w:fill="000080"/>
          </w:tcPr>
          <w:p w14:paraId="2F7BF1C2" w14:textId="77777777" w:rsidR="001F220E" w:rsidRPr="005243BB" w:rsidRDefault="001F220E">
            <w:pPr>
              <w:pStyle w:val="TableParagraph"/>
              <w:spacing w:before="8"/>
              <w:rPr>
                <w:b/>
                <w:sz w:val="19"/>
              </w:rPr>
            </w:pPr>
          </w:p>
          <w:p w14:paraId="40F66A2E" w14:textId="1BE9FFA5" w:rsidR="001F220E" w:rsidRPr="005243BB" w:rsidRDefault="00632AB1">
            <w:pPr>
              <w:pStyle w:val="TableParagraph"/>
              <w:spacing w:before="1" w:line="208" w:lineRule="exact"/>
              <w:ind w:left="386"/>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sidR="00D075CB">
              <w:rPr>
                <w:b/>
                <w:color w:val="FFFFFF"/>
                <w:spacing w:val="-4"/>
                <w:sz w:val="20"/>
              </w:rPr>
              <w:t>4</w:t>
            </w:r>
          </w:p>
        </w:tc>
        <w:tc>
          <w:tcPr>
            <w:tcW w:w="1440" w:type="dxa"/>
            <w:tcBorders>
              <w:bottom w:val="single" w:sz="6" w:space="0" w:color="000000" w:themeColor="text1"/>
            </w:tcBorders>
            <w:shd w:val="clear" w:color="auto" w:fill="000080"/>
          </w:tcPr>
          <w:p w14:paraId="48544439" w14:textId="77777777" w:rsidR="001F220E" w:rsidRPr="005243BB" w:rsidRDefault="001F220E">
            <w:pPr>
              <w:pStyle w:val="TableParagraph"/>
              <w:spacing w:before="8"/>
              <w:rPr>
                <w:b/>
                <w:sz w:val="19"/>
              </w:rPr>
            </w:pPr>
          </w:p>
          <w:p w14:paraId="63CA0C8E" w14:textId="76C7FD89" w:rsidR="001F220E" w:rsidRPr="005243BB" w:rsidRDefault="00632AB1">
            <w:pPr>
              <w:pStyle w:val="TableParagraph"/>
              <w:spacing w:before="1" w:line="208" w:lineRule="exact"/>
              <w:ind w:left="343"/>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sidR="00D075CB">
              <w:rPr>
                <w:b/>
                <w:color w:val="FFFFFF"/>
                <w:spacing w:val="-4"/>
                <w:sz w:val="20"/>
              </w:rPr>
              <w:t>5</w:t>
            </w:r>
          </w:p>
        </w:tc>
      </w:tr>
      <w:tr w:rsidR="00D075CB" w:rsidRPr="005243BB" w14:paraId="2F4B5132" w14:textId="77777777" w:rsidTr="6BAD22CB">
        <w:trPr>
          <w:trHeight w:val="260"/>
        </w:trPr>
        <w:tc>
          <w:tcPr>
            <w:tcW w:w="4411" w:type="dxa"/>
            <w:vAlign w:val="center"/>
          </w:tcPr>
          <w:p w14:paraId="0413004B" w14:textId="268F1DBE" w:rsidR="00D075CB" w:rsidRPr="005243BB" w:rsidRDefault="00D075CB" w:rsidP="00D075CB">
            <w:pPr>
              <w:pStyle w:val="TableParagraph"/>
              <w:spacing w:before="13" w:line="227" w:lineRule="exact"/>
              <w:ind w:left="110"/>
              <w:rPr>
                <w:sz w:val="20"/>
                <w:szCs w:val="20"/>
              </w:rPr>
            </w:pPr>
            <w:r w:rsidRPr="005243BB">
              <w:rPr>
                <w:sz w:val="20"/>
                <w:szCs w:val="20"/>
              </w:rPr>
              <w:t>Withholding</w:t>
            </w:r>
            <w:r w:rsidRPr="005243BB">
              <w:rPr>
                <w:spacing w:val="-11"/>
                <w:sz w:val="20"/>
                <w:szCs w:val="20"/>
              </w:rPr>
              <w:t xml:space="preserve"> </w:t>
            </w:r>
            <w:r w:rsidRPr="005243BB">
              <w:rPr>
                <w:sz w:val="20"/>
                <w:szCs w:val="20"/>
              </w:rPr>
              <w:t>accounts</w:t>
            </w:r>
            <w:r w:rsidRPr="005243BB">
              <w:rPr>
                <w:spacing w:val="-11"/>
                <w:sz w:val="20"/>
                <w:szCs w:val="20"/>
              </w:rPr>
              <w:t xml:space="preserve"> </w:t>
            </w:r>
            <w:r w:rsidRPr="005243BB">
              <w:rPr>
                <w:spacing w:val="-2"/>
                <w:sz w:val="20"/>
                <w:szCs w:val="20"/>
              </w:rPr>
              <w:t>issued</w:t>
            </w:r>
          </w:p>
        </w:tc>
        <w:tc>
          <w:tcPr>
            <w:tcW w:w="1255" w:type="dxa"/>
            <w:vAlign w:val="center"/>
          </w:tcPr>
          <w:p w14:paraId="67FEF5E4" w14:textId="278795A6" w:rsidR="00D075CB" w:rsidRPr="005243BB" w:rsidRDefault="00D075CB" w:rsidP="00D075CB">
            <w:pPr>
              <w:pStyle w:val="TableParagraph"/>
              <w:spacing w:before="18" w:line="222" w:lineRule="exact"/>
              <w:ind w:right="95"/>
              <w:jc w:val="center"/>
              <w:rPr>
                <w:sz w:val="20"/>
                <w:szCs w:val="20"/>
              </w:rPr>
            </w:pPr>
            <w:r w:rsidRPr="005243BB">
              <w:rPr>
                <w:spacing w:val="-2"/>
                <w:sz w:val="20"/>
                <w:szCs w:val="20"/>
              </w:rPr>
              <w:t>15,945</w:t>
            </w:r>
          </w:p>
        </w:tc>
        <w:tc>
          <w:tcPr>
            <w:tcW w:w="1440" w:type="dxa"/>
            <w:vAlign w:val="center"/>
          </w:tcPr>
          <w:p w14:paraId="3B2C11F5" w14:textId="1784BE60" w:rsidR="00D075CB" w:rsidRPr="005243BB" w:rsidRDefault="00D075CB" w:rsidP="00D075CB">
            <w:pPr>
              <w:pStyle w:val="TableParagraph"/>
              <w:spacing w:before="18" w:line="222" w:lineRule="exact"/>
              <w:ind w:right="97"/>
              <w:jc w:val="center"/>
              <w:rPr>
                <w:sz w:val="20"/>
                <w:szCs w:val="20"/>
              </w:rPr>
            </w:pPr>
            <w:r w:rsidRPr="005243BB">
              <w:rPr>
                <w:sz w:val="20"/>
                <w:szCs w:val="20"/>
              </w:rPr>
              <w:t>13,442</w:t>
            </w:r>
          </w:p>
        </w:tc>
        <w:tc>
          <w:tcPr>
            <w:tcW w:w="1529" w:type="dxa"/>
            <w:tcBorders>
              <w:right w:val="single" w:sz="6" w:space="0" w:color="000000" w:themeColor="text1"/>
            </w:tcBorders>
            <w:vAlign w:val="center"/>
          </w:tcPr>
          <w:p w14:paraId="24B9AD96" w14:textId="5A881DC6" w:rsidR="00D075CB" w:rsidRPr="005243BB" w:rsidRDefault="00D075CB" w:rsidP="00D075CB">
            <w:pPr>
              <w:pStyle w:val="TableParagraph"/>
              <w:spacing w:before="18" w:line="222" w:lineRule="exact"/>
              <w:ind w:right="151"/>
              <w:jc w:val="center"/>
              <w:rPr>
                <w:sz w:val="20"/>
                <w:szCs w:val="20"/>
              </w:rPr>
            </w:pPr>
            <w:r w:rsidRPr="005243BB">
              <w:rPr>
                <w:sz w:val="20"/>
                <w:szCs w:val="20"/>
              </w:rPr>
              <w:t>12,802</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451535" w14:textId="33BC160E" w:rsidR="00D075CB" w:rsidRPr="005243BB" w:rsidRDefault="00D075CB" w:rsidP="00D075CB">
            <w:pPr>
              <w:pStyle w:val="TableParagraph"/>
              <w:spacing w:before="18" w:line="222" w:lineRule="exact"/>
              <w:ind w:right="93"/>
              <w:jc w:val="center"/>
              <w:rPr>
                <w:sz w:val="20"/>
                <w:szCs w:val="20"/>
              </w:rPr>
            </w:pPr>
          </w:p>
        </w:tc>
      </w:tr>
      <w:tr w:rsidR="00D075CB" w:rsidRPr="005243BB" w14:paraId="369135A0" w14:textId="77777777" w:rsidTr="6BAD22CB">
        <w:trPr>
          <w:trHeight w:val="261"/>
        </w:trPr>
        <w:tc>
          <w:tcPr>
            <w:tcW w:w="4411" w:type="dxa"/>
            <w:vAlign w:val="center"/>
          </w:tcPr>
          <w:p w14:paraId="7776B4D1" w14:textId="77777777" w:rsidR="00D075CB" w:rsidRPr="005243BB" w:rsidRDefault="00D075CB" w:rsidP="00D075CB">
            <w:pPr>
              <w:pStyle w:val="TableParagraph"/>
              <w:spacing w:before="11" w:line="230" w:lineRule="exact"/>
              <w:ind w:left="110"/>
              <w:rPr>
                <w:sz w:val="20"/>
                <w:szCs w:val="20"/>
              </w:rPr>
            </w:pPr>
            <w:r w:rsidRPr="005243BB">
              <w:rPr>
                <w:sz w:val="20"/>
                <w:szCs w:val="20"/>
              </w:rPr>
              <w:t>Revenues</w:t>
            </w:r>
            <w:r w:rsidRPr="005243BB">
              <w:rPr>
                <w:spacing w:val="-9"/>
                <w:sz w:val="20"/>
                <w:szCs w:val="20"/>
              </w:rPr>
              <w:t xml:space="preserve"> </w:t>
            </w:r>
            <w:r w:rsidRPr="005243BB">
              <w:rPr>
                <w:sz w:val="20"/>
                <w:szCs w:val="20"/>
              </w:rPr>
              <w:t>from</w:t>
            </w:r>
            <w:r w:rsidRPr="005243BB">
              <w:rPr>
                <w:spacing w:val="-7"/>
                <w:sz w:val="20"/>
                <w:szCs w:val="20"/>
              </w:rPr>
              <w:t xml:space="preserve"> </w:t>
            </w:r>
            <w:r w:rsidRPr="005243BB">
              <w:rPr>
                <w:sz w:val="20"/>
                <w:szCs w:val="20"/>
              </w:rPr>
              <w:t>Audits</w:t>
            </w:r>
            <w:r w:rsidRPr="005243BB">
              <w:rPr>
                <w:spacing w:val="-8"/>
                <w:sz w:val="20"/>
                <w:szCs w:val="20"/>
              </w:rPr>
              <w:t xml:space="preserve"> </w:t>
            </w:r>
            <w:r w:rsidRPr="005243BB">
              <w:rPr>
                <w:spacing w:val="-2"/>
                <w:sz w:val="20"/>
                <w:szCs w:val="20"/>
              </w:rPr>
              <w:t>(millions)</w:t>
            </w:r>
          </w:p>
        </w:tc>
        <w:tc>
          <w:tcPr>
            <w:tcW w:w="1255" w:type="dxa"/>
            <w:vAlign w:val="center"/>
          </w:tcPr>
          <w:p w14:paraId="2003BBFA" w14:textId="00011D77" w:rsidR="00D075CB" w:rsidRPr="005243BB" w:rsidRDefault="00D075CB" w:rsidP="00D075CB">
            <w:pPr>
              <w:pStyle w:val="TableParagraph"/>
              <w:spacing w:before="16" w:line="225" w:lineRule="exact"/>
              <w:ind w:right="95"/>
              <w:jc w:val="center"/>
              <w:rPr>
                <w:sz w:val="20"/>
                <w:szCs w:val="20"/>
              </w:rPr>
            </w:pPr>
            <w:r w:rsidRPr="005243BB">
              <w:rPr>
                <w:spacing w:val="-2"/>
                <w:sz w:val="20"/>
                <w:szCs w:val="20"/>
              </w:rPr>
              <w:t>$54.86</w:t>
            </w:r>
          </w:p>
        </w:tc>
        <w:tc>
          <w:tcPr>
            <w:tcW w:w="1440" w:type="dxa"/>
            <w:vAlign w:val="center"/>
          </w:tcPr>
          <w:p w14:paraId="4A4F17A6" w14:textId="45D40D36" w:rsidR="00D075CB" w:rsidRPr="005243BB" w:rsidRDefault="00D075CB" w:rsidP="00D075CB">
            <w:pPr>
              <w:pStyle w:val="TableParagraph"/>
              <w:spacing w:before="16" w:line="225" w:lineRule="exact"/>
              <w:ind w:right="98"/>
              <w:jc w:val="center"/>
              <w:rPr>
                <w:sz w:val="20"/>
                <w:szCs w:val="20"/>
              </w:rPr>
            </w:pPr>
            <w:r w:rsidRPr="005243BB">
              <w:rPr>
                <w:spacing w:val="-2"/>
                <w:sz w:val="20"/>
                <w:szCs w:val="20"/>
              </w:rPr>
              <w:t>$70.51</w:t>
            </w:r>
          </w:p>
        </w:tc>
        <w:tc>
          <w:tcPr>
            <w:tcW w:w="1529" w:type="dxa"/>
            <w:tcBorders>
              <w:right w:val="single" w:sz="6" w:space="0" w:color="000000" w:themeColor="text1"/>
            </w:tcBorders>
            <w:vAlign w:val="center"/>
          </w:tcPr>
          <w:p w14:paraId="574B0D20" w14:textId="730BA62F" w:rsidR="00D075CB" w:rsidRPr="005243BB" w:rsidRDefault="00D075CB" w:rsidP="00D075CB">
            <w:pPr>
              <w:pStyle w:val="TableParagraph"/>
              <w:spacing w:before="16" w:line="225" w:lineRule="exact"/>
              <w:ind w:right="151"/>
              <w:jc w:val="center"/>
              <w:rPr>
                <w:sz w:val="20"/>
                <w:szCs w:val="20"/>
              </w:rPr>
            </w:pPr>
            <w:r w:rsidRPr="005243BB">
              <w:rPr>
                <w:sz w:val="20"/>
                <w:szCs w:val="20"/>
              </w:rPr>
              <w:t>$69.44</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436BF3" w14:textId="34E7BDE6" w:rsidR="00D075CB" w:rsidRPr="005243BB" w:rsidRDefault="00D075CB" w:rsidP="00D075CB">
            <w:pPr>
              <w:pStyle w:val="TableParagraph"/>
              <w:spacing w:before="16" w:line="225" w:lineRule="exact"/>
              <w:ind w:right="93"/>
              <w:jc w:val="center"/>
              <w:rPr>
                <w:sz w:val="20"/>
                <w:szCs w:val="20"/>
              </w:rPr>
            </w:pPr>
          </w:p>
        </w:tc>
      </w:tr>
      <w:tr w:rsidR="00D075CB" w:rsidRPr="005243BB" w14:paraId="6B88628B" w14:textId="77777777" w:rsidTr="004A18C8">
        <w:trPr>
          <w:trHeight w:val="258"/>
        </w:trPr>
        <w:tc>
          <w:tcPr>
            <w:tcW w:w="4411" w:type="dxa"/>
            <w:vAlign w:val="center"/>
          </w:tcPr>
          <w:p w14:paraId="7BC307C6" w14:textId="77777777" w:rsidR="00D075CB" w:rsidRPr="005243BB" w:rsidRDefault="00D075CB" w:rsidP="00D075CB">
            <w:pPr>
              <w:pStyle w:val="TableParagraph"/>
              <w:spacing w:before="11" w:line="227" w:lineRule="exact"/>
              <w:ind w:left="110"/>
              <w:rPr>
                <w:sz w:val="20"/>
                <w:szCs w:val="20"/>
              </w:rPr>
            </w:pPr>
            <w:r w:rsidRPr="005243BB">
              <w:rPr>
                <w:sz w:val="20"/>
                <w:szCs w:val="20"/>
              </w:rPr>
              <w:t>Revenues</w:t>
            </w:r>
            <w:r w:rsidRPr="005243BB">
              <w:rPr>
                <w:spacing w:val="-10"/>
                <w:sz w:val="20"/>
                <w:szCs w:val="20"/>
              </w:rPr>
              <w:t xml:space="preserve"> </w:t>
            </w:r>
            <w:r w:rsidRPr="005243BB">
              <w:rPr>
                <w:sz w:val="20"/>
                <w:szCs w:val="20"/>
              </w:rPr>
              <w:t>from</w:t>
            </w:r>
            <w:r w:rsidRPr="005243BB">
              <w:rPr>
                <w:spacing w:val="-10"/>
                <w:sz w:val="20"/>
                <w:szCs w:val="20"/>
              </w:rPr>
              <w:t xml:space="preserve"> </w:t>
            </w:r>
            <w:r w:rsidRPr="005243BB">
              <w:rPr>
                <w:sz w:val="20"/>
                <w:szCs w:val="20"/>
              </w:rPr>
              <w:t>Collections</w:t>
            </w:r>
            <w:r w:rsidRPr="005243BB">
              <w:rPr>
                <w:spacing w:val="-6"/>
                <w:sz w:val="20"/>
                <w:szCs w:val="20"/>
              </w:rPr>
              <w:t xml:space="preserve"> </w:t>
            </w:r>
            <w:r w:rsidRPr="005243BB">
              <w:rPr>
                <w:spacing w:val="-2"/>
                <w:sz w:val="20"/>
                <w:szCs w:val="20"/>
              </w:rPr>
              <w:t>(millions)</w:t>
            </w:r>
          </w:p>
        </w:tc>
        <w:tc>
          <w:tcPr>
            <w:tcW w:w="1255" w:type="dxa"/>
            <w:vAlign w:val="center"/>
          </w:tcPr>
          <w:p w14:paraId="040E302B" w14:textId="3186F832" w:rsidR="00D075CB" w:rsidRPr="005243BB" w:rsidRDefault="00D075CB" w:rsidP="00D075CB">
            <w:pPr>
              <w:pStyle w:val="TableParagraph"/>
              <w:spacing w:before="16" w:line="222" w:lineRule="exact"/>
              <w:ind w:right="96"/>
              <w:jc w:val="center"/>
              <w:rPr>
                <w:sz w:val="20"/>
                <w:szCs w:val="20"/>
              </w:rPr>
            </w:pPr>
            <w:r w:rsidRPr="005243BB">
              <w:rPr>
                <w:spacing w:val="-2"/>
                <w:sz w:val="20"/>
                <w:szCs w:val="20"/>
              </w:rPr>
              <w:t>$249.07</w:t>
            </w:r>
          </w:p>
        </w:tc>
        <w:tc>
          <w:tcPr>
            <w:tcW w:w="1440" w:type="dxa"/>
            <w:vAlign w:val="center"/>
          </w:tcPr>
          <w:p w14:paraId="2F5A9134" w14:textId="21EC61D8" w:rsidR="00D075CB" w:rsidRPr="005243BB" w:rsidRDefault="00D075CB" w:rsidP="00D075CB">
            <w:pPr>
              <w:pStyle w:val="TableParagraph"/>
              <w:spacing w:before="16" w:line="222" w:lineRule="exact"/>
              <w:ind w:right="98"/>
              <w:jc w:val="center"/>
              <w:rPr>
                <w:sz w:val="20"/>
                <w:szCs w:val="20"/>
              </w:rPr>
            </w:pPr>
            <w:r w:rsidRPr="005243BB">
              <w:rPr>
                <w:spacing w:val="-2"/>
                <w:sz w:val="20"/>
                <w:szCs w:val="20"/>
              </w:rPr>
              <w:t>$218.06</w:t>
            </w:r>
          </w:p>
        </w:tc>
        <w:tc>
          <w:tcPr>
            <w:tcW w:w="1529" w:type="dxa"/>
            <w:tcBorders>
              <w:right w:val="single" w:sz="6" w:space="0" w:color="000000" w:themeColor="text1"/>
            </w:tcBorders>
            <w:vAlign w:val="center"/>
          </w:tcPr>
          <w:p w14:paraId="4081387B" w14:textId="0472607B" w:rsidR="00D075CB" w:rsidRPr="005243BB" w:rsidRDefault="00D075CB" w:rsidP="00D075CB">
            <w:pPr>
              <w:pStyle w:val="TableParagraph"/>
              <w:spacing w:before="16" w:line="222" w:lineRule="exact"/>
              <w:ind w:right="151"/>
              <w:jc w:val="center"/>
              <w:rPr>
                <w:sz w:val="20"/>
                <w:szCs w:val="20"/>
              </w:rPr>
            </w:pPr>
            <w:r w:rsidRPr="005243BB">
              <w:rPr>
                <w:sz w:val="20"/>
                <w:szCs w:val="20"/>
                <w:shd w:val="clear" w:color="auto" w:fill="E6E6E6"/>
              </w:rPr>
              <w:t>$228.28</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8609030" w14:textId="00AD17D0" w:rsidR="00D075CB" w:rsidRPr="005243BB" w:rsidRDefault="00D075CB" w:rsidP="00D075CB">
            <w:pPr>
              <w:pStyle w:val="TableParagraph"/>
              <w:spacing w:before="16" w:line="222" w:lineRule="exact"/>
              <w:ind w:right="93"/>
              <w:jc w:val="center"/>
              <w:rPr>
                <w:sz w:val="20"/>
                <w:szCs w:val="20"/>
              </w:rPr>
            </w:pPr>
          </w:p>
        </w:tc>
      </w:tr>
      <w:tr w:rsidR="00D075CB" w:rsidRPr="005243BB" w14:paraId="1FAE4888" w14:textId="77777777" w:rsidTr="6BAD22CB">
        <w:trPr>
          <w:trHeight w:val="260"/>
        </w:trPr>
        <w:tc>
          <w:tcPr>
            <w:tcW w:w="4411" w:type="dxa"/>
            <w:vAlign w:val="center"/>
          </w:tcPr>
          <w:p w14:paraId="6A3957EB" w14:textId="77777777" w:rsidR="00D075CB" w:rsidRPr="005243BB" w:rsidRDefault="00D075CB" w:rsidP="00D075CB">
            <w:pPr>
              <w:pStyle w:val="TableParagraph"/>
              <w:spacing w:before="13" w:line="227" w:lineRule="exact"/>
              <w:ind w:left="110"/>
              <w:rPr>
                <w:sz w:val="20"/>
                <w:szCs w:val="20"/>
              </w:rPr>
            </w:pPr>
            <w:r w:rsidRPr="005243BB">
              <w:rPr>
                <w:sz w:val="20"/>
                <w:szCs w:val="20"/>
              </w:rPr>
              <w:t>Collection</w:t>
            </w:r>
            <w:r w:rsidRPr="005243BB">
              <w:rPr>
                <w:spacing w:val="-8"/>
                <w:sz w:val="20"/>
                <w:szCs w:val="20"/>
              </w:rPr>
              <w:t xml:space="preserve"> </w:t>
            </w:r>
            <w:r w:rsidRPr="005243BB">
              <w:rPr>
                <w:sz w:val="20"/>
                <w:szCs w:val="20"/>
              </w:rPr>
              <w:t>cases</w:t>
            </w:r>
            <w:r w:rsidRPr="005243BB">
              <w:rPr>
                <w:spacing w:val="-6"/>
                <w:sz w:val="20"/>
                <w:szCs w:val="20"/>
              </w:rPr>
              <w:t xml:space="preserve"> </w:t>
            </w:r>
            <w:r w:rsidRPr="005243BB">
              <w:rPr>
                <w:sz w:val="20"/>
                <w:szCs w:val="20"/>
              </w:rPr>
              <w:t>closed</w:t>
            </w:r>
            <w:r w:rsidRPr="005243BB">
              <w:rPr>
                <w:spacing w:val="-5"/>
                <w:sz w:val="20"/>
                <w:szCs w:val="20"/>
              </w:rPr>
              <w:t xml:space="preserve"> </w:t>
            </w:r>
            <w:r w:rsidRPr="005243BB">
              <w:rPr>
                <w:sz w:val="20"/>
                <w:szCs w:val="20"/>
              </w:rPr>
              <w:t>in</w:t>
            </w:r>
            <w:r w:rsidRPr="005243BB">
              <w:rPr>
                <w:spacing w:val="-6"/>
                <w:sz w:val="20"/>
                <w:szCs w:val="20"/>
              </w:rPr>
              <w:t xml:space="preserve"> </w:t>
            </w:r>
            <w:r w:rsidRPr="005243BB">
              <w:rPr>
                <w:spacing w:val="-4"/>
                <w:sz w:val="20"/>
                <w:szCs w:val="20"/>
              </w:rPr>
              <w:t>year</w:t>
            </w:r>
          </w:p>
        </w:tc>
        <w:tc>
          <w:tcPr>
            <w:tcW w:w="1255" w:type="dxa"/>
            <w:vAlign w:val="center"/>
          </w:tcPr>
          <w:p w14:paraId="34EEC217" w14:textId="24C7FD4C" w:rsidR="00D075CB" w:rsidRPr="005243BB" w:rsidRDefault="00D075CB" w:rsidP="00D075CB">
            <w:pPr>
              <w:pStyle w:val="TableParagraph"/>
              <w:spacing w:before="18" w:line="222" w:lineRule="exact"/>
              <w:ind w:right="95"/>
              <w:jc w:val="center"/>
              <w:rPr>
                <w:sz w:val="20"/>
                <w:szCs w:val="20"/>
              </w:rPr>
            </w:pPr>
            <w:r w:rsidRPr="005243BB">
              <w:rPr>
                <w:spacing w:val="-2"/>
                <w:sz w:val="20"/>
                <w:szCs w:val="20"/>
              </w:rPr>
              <w:t>142,294</w:t>
            </w:r>
          </w:p>
        </w:tc>
        <w:tc>
          <w:tcPr>
            <w:tcW w:w="1440" w:type="dxa"/>
            <w:vAlign w:val="center"/>
          </w:tcPr>
          <w:p w14:paraId="4698BF87" w14:textId="274D25C7" w:rsidR="00D075CB" w:rsidRPr="005243BB" w:rsidRDefault="00D075CB" w:rsidP="00D075CB">
            <w:pPr>
              <w:pStyle w:val="TableParagraph"/>
              <w:spacing w:before="18" w:line="222" w:lineRule="exact"/>
              <w:ind w:right="98"/>
              <w:jc w:val="center"/>
              <w:rPr>
                <w:sz w:val="20"/>
                <w:szCs w:val="20"/>
              </w:rPr>
            </w:pPr>
            <w:r w:rsidRPr="005243BB">
              <w:rPr>
                <w:spacing w:val="-2"/>
                <w:sz w:val="20"/>
                <w:szCs w:val="20"/>
              </w:rPr>
              <w:t>126,357</w:t>
            </w:r>
          </w:p>
        </w:tc>
        <w:tc>
          <w:tcPr>
            <w:tcW w:w="1529" w:type="dxa"/>
            <w:tcBorders>
              <w:right w:val="single" w:sz="6" w:space="0" w:color="000000" w:themeColor="text1"/>
            </w:tcBorders>
            <w:vAlign w:val="center"/>
          </w:tcPr>
          <w:p w14:paraId="6CF86958" w14:textId="55AEFC9D" w:rsidR="00D075CB" w:rsidRPr="005243BB" w:rsidRDefault="00D075CB" w:rsidP="00D075CB">
            <w:pPr>
              <w:pStyle w:val="TableParagraph"/>
              <w:spacing w:before="18" w:line="222" w:lineRule="exact"/>
              <w:ind w:right="151"/>
              <w:jc w:val="center"/>
              <w:rPr>
                <w:sz w:val="20"/>
                <w:szCs w:val="20"/>
              </w:rPr>
            </w:pPr>
            <w:r w:rsidRPr="005243BB">
              <w:rPr>
                <w:sz w:val="20"/>
                <w:szCs w:val="20"/>
              </w:rPr>
              <w:t>161,625</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EE43DE" w14:textId="5A17E260" w:rsidR="00D075CB" w:rsidRPr="005243BB" w:rsidRDefault="00D075CB" w:rsidP="00D075CB">
            <w:pPr>
              <w:pStyle w:val="TableParagraph"/>
              <w:spacing w:before="18" w:line="222" w:lineRule="exact"/>
              <w:ind w:right="93"/>
              <w:jc w:val="center"/>
              <w:rPr>
                <w:sz w:val="20"/>
                <w:szCs w:val="20"/>
              </w:rPr>
            </w:pPr>
          </w:p>
        </w:tc>
      </w:tr>
      <w:tr w:rsidR="00D075CB" w:rsidRPr="005243BB" w14:paraId="33ED04FB" w14:textId="77777777" w:rsidTr="6BAD22CB">
        <w:trPr>
          <w:trHeight w:val="260"/>
        </w:trPr>
        <w:tc>
          <w:tcPr>
            <w:tcW w:w="4411" w:type="dxa"/>
            <w:vAlign w:val="center"/>
          </w:tcPr>
          <w:p w14:paraId="7C215BAD" w14:textId="77777777" w:rsidR="00D075CB" w:rsidRPr="005243BB" w:rsidRDefault="00D075CB" w:rsidP="00D075CB">
            <w:pPr>
              <w:pStyle w:val="TableParagraph"/>
              <w:spacing w:before="11" w:line="230" w:lineRule="exact"/>
              <w:ind w:left="110"/>
              <w:rPr>
                <w:sz w:val="20"/>
                <w:szCs w:val="20"/>
              </w:rPr>
            </w:pPr>
            <w:r w:rsidRPr="005243BB">
              <w:rPr>
                <w:sz w:val="20"/>
                <w:szCs w:val="20"/>
              </w:rPr>
              <w:t>Number</w:t>
            </w:r>
            <w:r w:rsidRPr="005243BB">
              <w:rPr>
                <w:spacing w:val="-7"/>
                <w:sz w:val="20"/>
                <w:szCs w:val="20"/>
              </w:rPr>
              <w:t xml:space="preserve"> </w:t>
            </w:r>
            <w:r w:rsidRPr="005243BB">
              <w:rPr>
                <w:sz w:val="20"/>
                <w:szCs w:val="20"/>
              </w:rPr>
              <w:t>of</w:t>
            </w:r>
            <w:r w:rsidRPr="005243BB">
              <w:rPr>
                <w:spacing w:val="-5"/>
                <w:sz w:val="20"/>
                <w:szCs w:val="20"/>
              </w:rPr>
              <w:t xml:space="preserve"> </w:t>
            </w:r>
            <w:r w:rsidRPr="005243BB">
              <w:rPr>
                <w:sz w:val="20"/>
                <w:szCs w:val="20"/>
              </w:rPr>
              <w:t>Audits</w:t>
            </w:r>
            <w:r w:rsidRPr="005243BB">
              <w:rPr>
                <w:spacing w:val="-7"/>
                <w:sz w:val="20"/>
                <w:szCs w:val="20"/>
              </w:rPr>
              <w:t xml:space="preserve"> </w:t>
            </w:r>
            <w:r w:rsidRPr="005243BB">
              <w:rPr>
                <w:spacing w:val="-2"/>
                <w:sz w:val="20"/>
                <w:szCs w:val="20"/>
              </w:rPr>
              <w:t>performed</w:t>
            </w:r>
          </w:p>
        </w:tc>
        <w:tc>
          <w:tcPr>
            <w:tcW w:w="1255" w:type="dxa"/>
            <w:vAlign w:val="center"/>
          </w:tcPr>
          <w:p w14:paraId="26C6E69F" w14:textId="57D30205" w:rsidR="00D075CB" w:rsidRPr="005243BB" w:rsidRDefault="00D075CB" w:rsidP="00D075CB">
            <w:pPr>
              <w:pStyle w:val="TableParagraph"/>
              <w:spacing w:before="16" w:line="225" w:lineRule="exact"/>
              <w:ind w:right="95"/>
              <w:jc w:val="center"/>
              <w:rPr>
                <w:sz w:val="20"/>
                <w:szCs w:val="20"/>
              </w:rPr>
            </w:pPr>
            <w:r w:rsidRPr="005243BB">
              <w:rPr>
                <w:spacing w:val="-2"/>
                <w:sz w:val="20"/>
                <w:szCs w:val="20"/>
              </w:rPr>
              <w:t>19,263</w:t>
            </w:r>
          </w:p>
        </w:tc>
        <w:tc>
          <w:tcPr>
            <w:tcW w:w="1440" w:type="dxa"/>
            <w:vAlign w:val="center"/>
          </w:tcPr>
          <w:p w14:paraId="378A3575" w14:textId="55016543" w:rsidR="00D075CB" w:rsidRPr="005243BB" w:rsidRDefault="00D075CB" w:rsidP="00D075CB">
            <w:pPr>
              <w:pStyle w:val="TableParagraph"/>
              <w:spacing w:before="16" w:line="225" w:lineRule="exact"/>
              <w:ind w:right="98"/>
              <w:jc w:val="center"/>
              <w:rPr>
                <w:sz w:val="20"/>
                <w:szCs w:val="20"/>
              </w:rPr>
            </w:pPr>
            <w:r w:rsidRPr="005243BB">
              <w:rPr>
                <w:spacing w:val="-2"/>
                <w:sz w:val="20"/>
                <w:szCs w:val="20"/>
              </w:rPr>
              <w:t>16,063</w:t>
            </w:r>
          </w:p>
        </w:tc>
        <w:tc>
          <w:tcPr>
            <w:tcW w:w="1529" w:type="dxa"/>
            <w:tcBorders>
              <w:right w:val="single" w:sz="6" w:space="0" w:color="000000" w:themeColor="text1"/>
            </w:tcBorders>
            <w:vAlign w:val="center"/>
          </w:tcPr>
          <w:p w14:paraId="4C319F39" w14:textId="3196A750" w:rsidR="00D075CB" w:rsidRPr="005243BB" w:rsidRDefault="00D075CB" w:rsidP="00D075CB">
            <w:pPr>
              <w:pStyle w:val="TableParagraph"/>
              <w:spacing w:before="16" w:line="225" w:lineRule="exact"/>
              <w:ind w:right="151"/>
              <w:jc w:val="center"/>
              <w:rPr>
                <w:sz w:val="20"/>
                <w:szCs w:val="20"/>
              </w:rPr>
            </w:pPr>
            <w:r w:rsidRPr="005243BB">
              <w:rPr>
                <w:rFonts w:ascii="Calibri" w:eastAsia="Calibri" w:hAnsi="Calibri" w:cs="Calibri"/>
              </w:rPr>
              <w:t>17,879</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7AA610" w14:textId="73845BC0" w:rsidR="00D075CB" w:rsidRPr="005243BB" w:rsidRDefault="00D075CB" w:rsidP="00D075CB">
            <w:pPr>
              <w:jc w:val="center"/>
              <w:rPr>
                <w:rFonts w:ascii="Calibri" w:eastAsia="Calibri" w:hAnsi="Calibri" w:cs="Calibri"/>
              </w:rPr>
            </w:pPr>
          </w:p>
        </w:tc>
      </w:tr>
      <w:tr w:rsidR="00D075CB" w:rsidRPr="005243BB" w14:paraId="4E3AFCF5" w14:textId="77777777" w:rsidTr="6BAD22CB">
        <w:trPr>
          <w:trHeight w:val="460"/>
        </w:trPr>
        <w:tc>
          <w:tcPr>
            <w:tcW w:w="4411" w:type="dxa"/>
            <w:vAlign w:val="center"/>
          </w:tcPr>
          <w:p w14:paraId="26E4F12B" w14:textId="77777777" w:rsidR="00D075CB" w:rsidRPr="005243BB" w:rsidRDefault="00D075CB" w:rsidP="00D075CB">
            <w:pPr>
              <w:pStyle w:val="TableParagraph"/>
              <w:spacing w:before="11"/>
              <w:ind w:left="110"/>
              <w:rPr>
                <w:sz w:val="20"/>
                <w:szCs w:val="20"/>
              </w:rPr>
            </w:pPr>
            <w:r w:rsidRPr="005243BB">
              <w:rPr>
                <w:sz w:val="20"/>
                <w:szCs w:val="20"/>
              </w:rPr>
              <w:t>STC</w:t>
            </w:r>
            <w:r w:rsidRPr="005243BB">
              <w:rPr>
                <w:spacing w:val="-6"/>
                <w:sz w:val="20"/>
                <w:szCs w:val="20"/>
              </w:rPr>
              <w:t xml:space="preserve"> </w:t>
            </w:r>
            <w:r w:rsidRPr="005243BB">
              <w:rPr>
                <w:sz w:val="20"/>
                <w:szCs w:val="20"/>
              </w:rPr>
              <w:t>Cost</w:t>
            </w:r>
            <w:r w:rsidRPr="005243BB">
              <w:rPr>
                <w:spacing w:val="-4"/>
                <w:sz w:val="20"/>
                <w:szCs w:val="20"/>
              </w:rPr>
              <w:t xml:space="preserve"> </w:t>
            </w:r>
            <w:r w:rsidRPr="005243BB">
              <w:rPr>
                <w:sz w:val="20"/>
                <w:szCs w:val="20"/>
              </w:rPr>
              <w:t>Per</w:t>
            </w:r>
            <w:r w:rsidRPr="005243BB">
              <w:rPr>
                <w:spacing w:val="-5"/>
                <w:sz w:val="20"/>
                <w:szCs w:val="20"/>
              </w:rPr>
              <w:t xml:space="preserve"> </w:t>
            </w:r>
            <w:r w:rsidRPr="005243BB">
              <w:rPr>
                <w:sz w:val="20"/>
                <w:szCs w:val="20"/>
              </w:rPr>
              <w:t>Tax</w:t>
            </w:r>
            <w:r w:rsidRPr="005243BB">
              <w:rPr>
                <w:spacing w:val="-5"/>
                <w:sz w:val="20"/>
                <w:szCs w:val="20"/>
              </w:rPr>
              <w:t xml:space="preserve"> </w:t>
            </w:r>
            <w:r w:rsidRPr="005243BB">
              <w:rPr>
                <w:sz w:val="20"/>
                <w:szCs w:val="20"/>
              </w:rPr>
              <w:t>Dollar</w:t>
            </w:r>
            <w:r w:rsidRPr="005243BB">
              <w:rPr>
                <w:spacing w:val="-5"/>
                <w:sz w:val="20"/>
                <w:szCs w:val="20"/>
              </w:rPr>
              <w:t xml:space="preserve"> </w:t>
            </w:r>
            <w:r w:rsidRPr="005243BB">
              <w:rPr>
                <w:spacing w:val="-2"/>
                <w:sz w:val="20"/>
                <w:szCs w:val="20"/>
              </w:rPr>
              <w:t>Received</w:t>
            </w:r>
          </w:p>
        </w:tc>
        <w:tc>
          <w:tcPr>
            <w:tcW w:w="1255" w:type="dxa"/>
            <w:vAlign w:val="center"/>
          </w:tcPr>
          <w:p w14:paraId="6314BD88" w14:textId="77777777" w:rsidR="00D075CB" w:rsidRPr="005243BB" w:rsidRDefault="00D075CB" w:rsidP="00D075CB">
            <w:pPr>
              <w:pStyle w:val="TableParagraph"/>
              <w:spacing w:before="1"/>
              <w:ind w:right="90"/>
              <w:jc w:val="center"/>
              <w:rPr>
                <w:sz w:val="20"/>
                <w:szCs w:val="20"/>
              </w:rPr>
            </w:pPr>
            <w:r w:rsidRPr="005243BB">
              <w:rPr>
                <w:sz w:val="20"/>
                <w:szCs w:val="20"/>
              </w:rPr>
              <w:t>0.62</w:t>
            </w:r>
            <w:r w:rsidRPr="005243BB">
              <w:rPr>
                <w:spacing w:val="-4"/>
                <w:sz w:val="20"/>
                <w:szCs w:val="20"/>
              </w:rPr>
              <w:t xml:space="preserve"> </w:t>
            </w:r>
            <w:r w:rsidRPr="005243BB">
              <w:rPr>
                <w:sz w:val="20"/>
                <w:szCs w:val="20"/>
              </w:rPr>
              <w:t>of</w:t>
            </w:r>
            <w:r w:rsidRPr="005243BB">
              <w:rPr>
                <w:spacing w:val="-3"/>
                <w:sz w:val="20"/>
                <w:szCs w:val="20"/>
              </w:rPr>
              <w:t xml:space="preserve"> </w:t>
            </w:r>
            <w:r w:rsidRPr="005243BB">
              <w:rPr>
                <w:spacing w:val="-5"/>
                <w:sz w:val="20"/>
                <w:szCs w:val="20"/>
              </w:rPr>
              <w:t>one</w:t>
            </w:r>
          </w:p>
          <w:p w14:paraId="2B1C6D9F" w14:textId="2DB7E6A5" w:rsidR="00D075CB" w:rsidRPr="005243BB" w:rsidRDefault="00D075CB" w:rsidP="00D075CB">
            <w:pPr>
              <w:pStyle w:val="TableParagraph"/>
              <w:spacing w:before="1" w:line="208" w:lineRule="exact"/>
              <w:ind w:right="95"/>
              <w:jc w:val="center"/>
              <w:rPr>
                <w:sz w:val="20"/>
                <w:szCs w:val="20"/>
              </w:rPr>
            </w:pPr>
            <w:r w:rsidRPr="005243BB">
              <w:rPr>
                <w:spacing w:val="-4"/>
                <w:sz w:val="20"/>
                <w:szCs w:val="20"/>
              </w:rPr>
              <w:t>cent</w:t>
            </w:r>
          </w:p>
        </w:tc>
        <w:tc>
          <w:tcPr>
            <w:tcW w:w="1440" w:type="dxa"/>
            <w:vAlign w:val="center"/>
          </w:tcPr>
          <w:p w14:paraId="0F0C94DB" w14:textId="0318126D" w:rsidR="00D075CB" w:rsidRPr="005243BB" w:rsidRDefault="00D075CB" w:rsidP="00D075CB">
            <w:pPr>
              <w:pStyle w:val="TableParagraph"/>
              <w:spacing w:before="1" w:line="208" w:lineRule="exact"/>
              <w:ind w:right="98"/>
              <w:jc w:val="center"/>
              <w:rPr>
                <w:sz w:val="20"/>
                <w:szCs w:val="20"/>
              </w:rPr>
            </w:pPr>
            <w:r w:rsidRPr="005243BB">
              <w:rPr>
                <w:sz w:val="20"/>
                <w:szCs w:val="20"/>
              </w:rPr>
              <w:t>0.65 of one cent</w:t>
            </w:r>
          </w:p>
        </w:tc>
        <w:tc>
          <w:tcPr>
            <w:tcW w:w="1529" w:type="dxa"/>
            <w:tcBorders>
              <w:right w:val="single" w:sz="6" w:space="0" w:color="000000" w:themeColor="text1"/>
            </w:tcBorders>
            <w:vAlign w:val="center"/>
          </w:tcPr>
          <w:p w14:paraId="45E9485E" w14:textId="4D8781D7" w:rsidR="00D075CB" w:rsidRPr="005243BB" w:rsidRDefault="00D075CB" w:rsidP="00D075CB">
            <w:pPr>
              <w:pStyle w:val="TableParagraph"/>
              <w:spacing w:before="1" w:line="208" w:lineRule="exact"/>
              <w:ind w:right="151"/>
              <w:jc w:val="center"/>
              <w:rPr>
                <w:sz w:val="20"/>
                <w:szCs w:val="20"/>
              </w:rPr>
            </w:pPr>
            <w:r w:rsidRPr="005243BB">
              <w:rPr>
                <w:sz w:val="20"/>
                <w:szCs w:val="20"/>
              </w:rPr>
              <w:t>0.65 of one cent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738ED2" w14:textId="7C0F981A" w:rsidR="00D075CB" w:rsidRPr="005243BB" w:rsidRDefault="00D075CB" w:rsidP="00D075CB">
            <w:pPr>
              <w:pStyle w:val="TableParagraph"/>
              <w:spacing w:before="1" w:line="208" w:lineRule="exact"/>
              <w:ind w:right="93"/>
              <w:jc w:val="center"/>
              <w:rPr>
                <w:sz w:val="20"/>
                <w:szCs w:val="20"/>
              </w:rPr>
            </w:pPr>
          </w:p>
        </w:tc>
      </w:tr>
      <w:tr w:rsidR="00D075CB" w:rsidRPr="005243BB" w14:paraId="4EED2FBC" w14:textId="77777777" w:rsidTr="6BAD22CB">
        <w:trPr>
          <w:trHeight w:val="520"/>
        </w:trPr>
        <w:tc>
          <w:tcPr>
            <w:tcW w:w="4411" w:type="dxa"/>
            <w:vAlign w:val="center"/>
          </w:tcPr>
          <w:p w14:paraId="480727B5" w14:textId="17EB07A6" w:rsidR="00D075CB" w:rsidRPr="005243BB" w:rsidRDefault="00D075CB" w:rsidP="00D075CB">
            <w:pPr>
              <w:pStyle w:val="TableParagraph"/>
              <w:spacing w:before="11"/>
              <w:ind w:left="110"/>
              <w:rPr>
                <w:sz w:val="20"/>
                <w:szCs w:val="20"/>
              </w:rPr>
            </w:pPr>
            <w:r w:rsidRPr="005243BB">
              <w:rPr>
                <w:sz w:val="20"/>
                <w:szCs w:val="20"/>
              </w:rPr>
              <w:t>%</w:t>
            </w:r>
            <w:r w:rsidRPr="005243BB">
              <w:rPr>
                <w:spacing w:val="-6"/>
                <w:sz w:val="20"/>
                <w:szCs w:val="20"/>
              </w:rPr>
              <w:t xml:space="preserve"> </w:t>
            </w:r>
            <w:r w:rsidRPr="005243BB">
              <w:rPr>
                <w:sz w:val="20"/>
                <w:szCs w:val="20"/>
              </w:rPr>
              <w:t>of</w:t>
            </w:r>
            <w:r w:rsidRPr="005243BB">
              <w:rPr>
                <w:spacing w:val="-6"/>
                <w:sz w:val="20"/>
                <w:szCs w:val="20"/>
              </w:rPr>
              <w:t xml:space="preserve"> </w:t>
            </w:r>
            <w:r w:rsidRPr="005243BB">
              <w:rPr>
                <w:sz w:val="20"/>
                <w:szCs w:val="20"/>
              </w:rPr>
              <w:t>current</w:t>
            </w:r>
            <w:r w:rsidRPr="005243BB">
              <w:rPr>
                <w:spacing w:val="-5"/>
                <w:sz w:val="20"/>
                <w:szCs w:val="20"/>
              </w:rPr>
              <w:t xml:space="preserve"> </w:t>
            </w:r>
            <w:r w:rsidRPr="005243BB">
              <w:rPr>
                <w:sz w:val="20"/>
                <w:szCs w:val="20"/>
              </w:rPr>
              <w:t>year</w:t>
            </w:r>
            <w:r w:rsidRPr="005243BB">
              <w:rPr>
                <w:spacing w:val="-6"/>
                <w:sz w:val="20"/>
                <w:szCs w:val="20"/>
              </w:rPr>
              <w:t xml:space="preserve"> </w:t>
            </w:r>
            <w:r w:rsidRPr="005243BB">
              <w:rPr>
                <w:sz w:val="20"/>
                <w:szCs w:val="20"/>
              </w:rPr>
              <w:t>refunds</w:t>
            </w:r>
            <w:r w:rsidRPr="005243BB">
              <w:rPr>
                <w:spacing w:val="-5"/>
                <w:sz w:val="20"/>
                <w:szCs w:val="20"/>
              </w:rPr>
              <w:t xml:space="preserve"> </w:t>
            </w:r>
            <w:r w:rsidRPr="005243BB">
              <w:rPr>
                <w:sz w:val="20"/>
                <w:szCs w:val="20"/>
              </w:rPr>
              <w:t>not</w:t>
            </w:r>
            <w:r w:rsidRPr="005243BB">
              <w:rPr>
                <w:spacing w:val="-6"/>
                <w:sz w:val="20"/>
                <w:szCs w:val="20"/>
              </w:rPr>
              <w:t xml:space="preserve"> </w:t>
            </w:r>
            <w:r w:rsidRPr="005243BB">
              <w:rPr>
                <w:sz w:val="20"/>
                <w:szCs w:val="20"/>
              </w:rPr>
              <w:t>processed</w:t>
            </w:r>
            <w:r w:rsidRPr="005243BB">
              <w:rPr>
                <w:spacing w:val="-4"/>
                <w:sz w:val="20"/>
                <w:szCs w:val="20"/>
              </w:rPr>
              <w:t xml:space="preserve"> </w:t>
            </w:r>
            <w:r w:rsidRPr="005243BB">
              <w:rPr>
                <w:spacing w:val="-2"/>
                <w:sz w:val="20"/>
                <w:szCs w:val="20"/>
              </w:rPr>
              <w:t>within</w:t>
            </w:r>
          </w:p>
          <w:p w14:paraId="558B2963" w14:textId="53247618" w:rsidR="00D075CB" w:rsidRPr="005243BB" w:rsidRDefault="00D075CB" w:rsidP="00D075CB">
            <w:pPr>
              <w:pStyle w:val="TableParagraph"/>
              <w:spacing w:before="29" w:line="230" w:lineRule="exact"/>
              <w:ind w:left="110"/>
              <w:rPr>
                <w:sz w:val="20"/>
                <w:szCs w:val="20"/>
              </w:rPr>
            </w:pPr>
            <w:r w:rsidRPr="005243BB">
              <w:rPr>
                <w:sz w:val="20"/>
                <w:szCs w:val="20"/>
              </w:rPr>
              <w:t>60</w:t>
            </w:r>
            <w:r w:rsidRPr="005243BB">
              <w:rPr>
                <w:spacing w:val="-4"/>
                <w:sz w:val="20"/>
                <w:szCs w:val="20"/>
              </w:rPr>
              <w:t>-day</w:t>
            </w:r>
            <w:r w:rsidRPr="005243BB">
              <w:rPr>
                <w:spacing w:val="-3"/>
                <w:sz w:val="20"/>
                <w:szCs w:val="20"/>
              </w:rPr>
              <w:t xml:space="preserve"> </w:t>
            </w:r>
            <w:r w:rsidRPr="005243BB">
              <w:rPr>
                <w:spacing w:val="-2"/>
                <w:sz w:val="20"/>
                <w:szCs w:val="20"/>
              </w:rPr>
              <w:t>limit</w:t>
            </w:r>
          </w:p>
        </w:tc>
        <w:tc>
          <w:tcPr>
            <w:tcW w:w="1255" w:type="dxa"/>
            <w:vAlign w:val="center"/>
          </w:tcPr>
          <w:p w14:paraId="56BFA49D" w14:textId="53C601F1" w:rsidR="00D075CB" w:rsidRPr="005243BB" w:rsidRDefault="00D075CB" w:rsidP="00D075CB">
            <w:pPr>
              <w:pStyle w:val="TableParagraph"/>
              <w:spacing w:before="145"/>
              <w:ind w:right="96"/>
              <w:jc w:val="center"/>
              <w:rPr>
                <w:sz w:val="20"/>
                <w:szCs w:val="20"/>
              </w:rPr>
            </w:pPr>
            <w:r w:rsidRPr="005243BB">
              <w:rPr>
                <w:spacing w:val="-4"/>
                <w:sz w:val="20"/>
                <w:szCs w:val="20"/>
              </w:rPr>
              <w:t>6.7%</w:t>
            </w:r>
          </w:p>
        </w:tc>
        <w:tc>
          <w:tcPr>
            <w:tcW w:w="1440" w:type="dxa"/>
            <w:vAlign w:val="center"/>
          </w:tcPr>
          <w:p w14:paraId="111AF939" w14:textId="6E455CA1" w:rsidR="00D075CB" w:rsidRPr="005243BB" w:rsidRDefault="00D075CB" w:rsidP="00D075CB">
            <w:pPr>
              <w:pStyle w:val="TableParagraph"/>
              <w:spacing w:before="145"/>
              <w:ind w:right="99"/>
              <w:jc w:val="center"/>
              <w:rPr>
                <w:sz w:val="20"/>
                <w:szCs w:val="20"/>
              </w:rPr>
            </w:pPr>
            <w:r w:rsidRPr="005243BB">
              <w:rPr>
                <w:sz w:val="20"/>
                <w:szCs w:val="20"/>
              </w:rPr>
              <w:t>3.98%</w:t>
            </w:r>
          </w:p>
        </w:tc>
        <w:tc>
          <w:tcPr>
            <w:tcW w:w="1529" w:type="dxa"/>
            <w:tcBorders>
              <w:right w:val="single" w:sz="6" w:space="0" w:color="000000" w:themeColor="text1"/>
            </w:tcBorders>
            <w:vAlign w:val="center"/>
          </w:tcPr>
          <w:p w14:paraId="52D7BF8C" w14:textId="75FF83C5" w:rsidR="00D075CB" w:rsidRPr="005243BB" w:rsidRDefault="00D075CB" w:rsidP="00D075CB">
            <w:pPr>
              <w:pStyle w:val="TableParagraph"/>
              <w:spacing w:before="145"/>
              <w:ind w:right="152"/>
              <w:jc w:val="center"/>
              <w:rPr>
                <w:sz w:val="20"/>
                <w:szCs w:val="20"/>
              </w:rPr>
            </w:pPr>
            <w:r w:rsidRPr="005243BB">
              <w:rPr>
                <w:sz w:val="20"/>
                <w:szCs w:val="20"/>
              </w:rPr>
              <w:t>1.60%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DC2E68" w14:textId="608C8805" w:rsidR="00D075CB" w:rsidRPr="005243BB" w:rsidRDefault="00D075CB" w:rsidP="00D075CB">
            <w:pPr>
              <w:pStyle w:val="TableParagraph"/>
              <w:spacing w:before="145"/>
              <w:ind w:right="94"/>
              <w:jc w:val="center"/>
              <w:rPr>
                <w:sz w:val="20"/>
                <w:szCs w:val="20"/>
              </w:rPr>
            </w:pPr>
          </w:p>
        </w:tc>
      </w:tr>
      <w:tr w:rsidR="00D075CB" w:rsidRPr="005243BB" w14:paraId="371939A0" w14:textId="77777777" w:rsidTr="6BAD22CB">
        <w:trPr>
          <w:trHeight w:val="275"/>
        </w:trPr>
        <w:tc>
          <w:tcPr>
            <w:tcW w:w="4411" w:type="dxa"/>
            <w:vAlign w:val="center"/>
          </w:tcPr>
          <w:p w14:paraId="7C4D24F9" w14:textId="77777777" w:rsidR="00D075CB" w:rsidRPr="005243BB" w:rsidRDefault="00D075CB" w:rsidP="00D075CB">
            <w:pPr>
              <w:pStyle w:val="TableParagraph"/>
              <w:spacing w:before="11"/>
              <w:ind w:left="110"/>
              <w:rPr>
                <w:sz w:val="20"/>
                <w:szCs w:val="20"/>
              </w:rPr>
            </w:pPr>
            <w:r w:rsidRPr="005243BB">
              <w:rPr>
                <w:sz w:val="20"/>
                <w:szCs w:val="20"/>
              </w:rPr>
              <w:t>Number</w:t>
            </w:r>
            <w:r w:rsidRPr="005243BB">
              <w:rPr>
                <w:spacing w:val="-6"/>
                <w:sz w:val="20"/>
                <w:szCs w:val="20"/>
              </w:rPr>
              <w:t xml:space="preserve"> </w:t>
            </w:r>
            <w:r w:rsidRPr="005243BB">
              <w:rPr>
                <w:sz w:val="20"/>
                <w:szCs w:val="20"/>
              </w:rPr>
              <w:t>of</w:t>
            </w:r>
            <w:r w:rsidRPr="005243BB">
              <w:rPr>
                <w:spacing w:val="-7"/>
                <w:sz w:val="20"/>
                <w:szCs w:val="20"/>
              </w:rPr>
              <w:t xml:space="preserve"> </w:t>
            </w:r>
            <w:r w:rsidRPr="005243BB">
              <w:rPr>
                <w:sz w:val="20"/>
                <w:szCs w:val="20"/>
              </w:rPr>
              <w:t>Fraud</w:t>
            </w:r>
            <w:r w:rsidRPr="005243BB">
              <w:rPr>
                <w:spacing w:val="-6"/>
                <w:sz w:val="20"/>
                <w:szCs w:val="20"/>
              </w:rPr>
              <w:t xml:space="preserve"> </w:t>
            </w:r>
            <w:r w:rsidRPr="005243BB">
              <w:rPr>
                <w:sz w:val="20"/>
                <w:szCs w:val="20"/>
              </w:rPr>
              <w:t>Refunds</w:t>
            </w:r>
            <w:r w:rsidRPr="005243BB">
              <w:rPr>
                <w:spacing w:val="-3"/>
                <w:sz w:val="20"/>
                <w:szCs w:val="20"/>
              </w:rPr>
              <w:t xml:space="preserve"> </w:t>
            </w:r>
            <w:r w:rsidRPr="005243BB">
              <w:rPr>
                <w:spacing w:val="-2"/>
                <w:sz w:val="20"/>
                <w:szCs w:val="20"/>
              </w:rPr>
              <w:t>Stopped</w:t>
            </w:r>
          </w:p>
        </w:tc>
        <w:tc>
          <w:tcPr>
            <w:tcW w:w="1255" w:type="dxa"/>
            <w:vAlign w:val="center"/>
          </w:tcPr>
          <w:p w14:paraId="369050F4" w14:textId="50AC77EF" w:rsidR="00D075CB" w:rsidRPr="005243BB" w:rsidRDefault="00D075CB" w:rsidP="00D075CB">
            <w:pPr>
              <w:pStyle w:val="TableParagraph"/>
              <w:spacing w:before="23"/>
              <w:ind w:right="95"/>
              <w:jc w:val="center"/>
              <w:rPr>
                <w:sz w:val="20"/>
                <w:szCs w:val="20"/>
              </w:rPr>
            </w:pPr>
            <w:r w:rsidRPr="005243BB">
              <w:rPr>
                <w:spacing w:val="-2"/>
                <w:sz w:val="20"/>
                <w:szCs w:val="20"/>
              </w:rPr>
              <w:t>1,892</w:t>
            </w:r>
          </w:p>
        </w:tc>
        <w:tc>
          <w:tcPr>
            <w:tcW w:w="1440" w:type="dxa"/>
            <w:vAlign w:val="center"/>
          </w:tcPr>
          <w:p w14:paraId="597E7B14" w14:textId="0381DACD" w:rsidR="00D075CB" w:rsidRPr="005243BB" w:rsidRDefault="00D075CB" w:rsidP="00D075CB">
            <w:pPr>
              <w:pStyle w:val="TableParagraph"/>
              <w:spacing w:before="23"/>
              <w:ind w:right="98"/>
              <w:jc w:val="center"/>
              <w:rPr>
                <w:sz w:val="20"/>
                <w:szCs w:val="20"/>
              </w:rPr>
            </w:pPr>
            <w:r w:rsidRPr="005243BB">
              <w:rPr>
                <w:spacing w:val="-2"/>
                <w:sz w:val="20"/>
                <w:szCs w:val="20"/>
              </w:rPr>
              <w:t>4,827</w:t>
            </w:r>
          </w:p>
        </w:tc>
        <w:tc>
          <w:tcPr>
            <w:tcW w:w="1529" w:type="dxa"/>
            <w:tcBorders>
              <w:right w:val="single" w:sz="6" w:space="0" w:color="000000" w:themeColor="text1"/>
            </w:tcBorders>
            <w:vAlign w:val="center"/>
          </w:tcPr>
          <w:p w14:paraId="64449152" w14:textId="27B3AF2F" w:rsidR="00D075CB" w:rsidRPr="005243BB" w:rsidRDefault="00D075CB" w:rsidP="00D075CB">
            <w:pPr>
              <w:pStyle w:val="TableParagraph"/>
              <w:spacing w:before="1" w:line="254" w:lineRule="exact"/>
              <w:ind w:right="153"/>
              <w:jc w:val="center"/>
              <w:rPr>
                <w:sz w:val="20"/>
                <w:szCs w:val="20"/>
              </w:rPr>
            </w:pPr>
            <w:r w:rsidRPr="005243BB">
              <w:rPr>
                <w:sz w:val="20"/>
                <w:szCs w:val="20"/>
              </w:rPr>
              <w:t>1,310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87D593" w14:textId="4C8931F8" w:rsidR="00D075CB" w:rsidRPr="005243BB" w:rsidRDefault="00D075CB" w:rsidP="00D075CB">
            <w:pPr>
              <w:pStyle w:val="TableParagraph"/>
              <w:spacing w:before="23"/>
              <w:ind w:right="93"/>
              <w:jc w:val="center"/>
              <w:rPr>
                <w:sz w:val="20"/>
                <w:szCs w:val="20"/>
              </w:rPr>
            </w:pPr>
          </w:p>
        </w:tc>
      </w:tr>
      <w:tr w:rsidR="00D075CB" w:rsidRPr="005243BB" w14:paraId="1B008E8B" w14:textId="77777777" w:rsidTr="6BAD22CB">
        <w:trPr>
          <w:trHeight w:val="258"/>
        </w:trPr>
        <w:tc>
          <w:tcPr>
            <w:tcW w:w="4411" w:type="dxa"/>
            <w:vAlign w:val="center"/>
          </w:tcPr>
          <w:p w14:paraId="5DC48511" w14:textId="77777777" w:rsidR="00D075CB" w:rsidRPr="005243BB" w:rsidRDefault="00D075CB" w:rsidP="00D075CB">
            <w:pPr>
              <w:pStyle w:val="TableParagraph"/>
              <w:spacing w:before="11" w:line="227" w:lineRule="exact"/>
              <w:ind w:left="110"/>
              <w:rPr>
                <w:sz w:val="20"/>
                <w:szCs w:val="20"/>
              </w:rPr>
            </w:pPr>
            <w:r w:rsidRPr="005243BB">
              <w:rPr>
                <w:sz w:val="20"/>
                <w:szCs w:val="20"/>
              </w:rPr>
              <w:t>Known</w:t>
            </w:r>
            <w:r w:rsidRPr="005243BB">
              <w:rPr>
                <w:spacing w:val="-7"/>
                <w:sz w:val="20"/>
                <w:szCs w:val="20"/>
              </w:rPr>
              <w:t xml:space="preserve"> </w:t>
            </w:r>
            <w:r w:rsidRPr="005243BB">
              <w:rPr>
                <w:sz w:val="20"/>
                <w:szCs w:val="20"/>
              </w:rPr>
              <w:t>Fraud</w:t>
            </w:r>
            <w:r w:rsidRPr="005243BB">
              <w:rPr>
                <w:spacing w:val="-6"/>
                <w:sz w:val="20"/>
                <w:szCs w:val="20"/>
              </w:rPr>
              <w:t xml:space="preserve"> </w:t>
            </w:r>
            <w:r w:rsidRPr="005243BB">
              <w:rPr>
                <w:sz w:val="20"/>
                <w:szCs w:val="20"/>
              </w:rPr>
              <w:t>Refunds</w:t>
            </w:r>
            <w:r w:rsidRPr="005243BB">
              <w:rPr>
                <w:spacing w:val="-6"/>
                <w:sz w:val="20"/>
                <w:szCs w:val="20"/>
              </w:rPr>
              <w:t xml:space="preserve"> </w:t>
            </w:r>
            <w:r w:rsidRPr="005243BB">
              <w:rPr>
                <w:sz w:val="20"/>
                <w:szCs w:val="20"/>
              </w:rPr>
              <w:t>Not</w:t>
            </w:r>
            <w:r w:rsidRPr="005243BB">
              <w:rPr>
                <w:spacing w:val="-4"/>
                <w:sz w:val="20"/>
                <w:szCs w:val="20"/>
              </w:rPr>
              <w:t xml:space="preserve"> </w:t>
            </w:r>
            <w:r w:rsidRPr="005243BB">
              <w:rPr>
                <w:spacing w:val="-2"/>
                <w:sz w:val="20"/>
                <w:szCs w:val="20"/>
              </w:rPr>
              <w:t>Caught</w:t>
            </w:r>
          </w:p>
        </w:tc>
        <w:tc>
          <w:tcPr>
            <w:tcW w:w="1255" w:type="dxa"/>
            <w:vAlign w:val="center"/>
          </w:tcPr>
          <w:p w14:paraId="5731C420" w14:textId="48081A85" w:rsidR="00D075CB" w:rsidRPr="005243BB" w:rsidRDefault="00D075CB" w:rsidP="00D075CB">
            <w:pPr>
              <w:pStyle w:val="TableParagraph"/>
              <w:spacing w:before="16" w:line="222" w:lineRule="exact"/>
              <w:ind w:right="93"/>
              <w:jc w:val="center"/>
              <w:rPr>
                <w:sz w:val="20"/>
                <w:szCs w:val="20"/>
              </w:rPr>
            </w:pPr>
            <w:r w:rsidRPr="005243BB">
              <w:rPr>
                <w:w w:val="99"/>
                <w:sz w:val="20"/>
                <w:szCs w:val="20"/>
              </w:rPr>
              <w:t>2</w:t>
            </w:r>
          </w:p>
        </w:tc>
        <w:tc>
          <w:tcPr>
            <w:tcW w:w="1440" w:type="dxa"/>
            <w:vAlign w:val="center"/>
          </w:tcPr>
          <w:p w14:paraId="2B3DEF7F" w14:textId="79EE37FB" w:rsidR="00D075CB" w:rsidRPr="005243BB" w:rsidRDefault="00D075CB" w:rsidP="00D075CB">
            <w:pPr>
              <w:pStyle w:val="TableParagraph"/>
              <w:spacing w:before="16" w:line="222" w:lineRule="exact"/>
              <w:ind w:right="95"/>
              <w:jc w:val="center"/>
              <w:rPr>
                <w:sz w:val="20"/>
                <w:szCs w:val="20"/>
              </w:rPr>
            </w:pPr>
            <w:r w:rsidRPr="005243BB">
              <w:rPr>
                <w:w w:val="99"/>
                <w:sz w:val="20"/>
                <w:szCs w:val="20"/>
              </w:rPr>
              <w:t>44</w:t>
            </w:r>
          </w:p>
        </w:tc>
        <w:tc>
          <w:tcPr>
            <w:tcW w:w="1529" w:type="dxa"/>
            <w:tcBorders>
              <w:right w:val="single" w:sz="6" w:space="0" w:color="000000" w:themeColor="text1"/>
            </w:tcBorders>
            <w:vAlign w:val="center"/>
          </w:tcPr>
          <w:p w14:paraId="021995E2" w14:textId="42E685F4" w:rsidR="00D075CB" w:rsidRPr="005243BB" w:rsidRDefault="00D075CB" w:rsidP="00D075CB">
            <w:pPr>
              <w:pStyle w:val="TableParagraph"/>
              <w:spacing w:before="16" w:line="222" w:lineRule="exact"/>
              <w:ind w:right="151"/>
              <w:jc w:val="center"/>
              <w:rPr>
                <w:sz w:val="20"/>
                <w:szCs w:val="20"/>
              </w:rPr>
            </w:pPr>
            <w:r w:rsidRPr="005243BB">
              <w:rPr>
                <w:sz w:val="20"/>
                <w:szCs w:val="20"/>
              </w:rPr>
              <w:t>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97C22A" w14:textId="41935F56" w:rsidR="00D075CB" w:rsidRPr="005243BB" w:rsidRDefault="00D075CB" w:rsidP="00D075CB">
            <w:pPr>
              <w:pStyle w:val="TableParagraph"/>
              <w:spacing w:before="16" w:line="222" w:lineRule="exact"/>
              <w:ind w:right="90"/>
              <w:jc w:val="center"/>
              <w:rPr>
                <w:sz w:val="20"/>
                <w:szCs w:val="20"/>
              </w:rPr>
            </w:pPr>
          </w:p>
        </w:tc>
      </w:tr>
      <w:tr w:rsidR="00D075CB" w:rsidRPr="005243BB" w14:paraId="2536DA96" w14:textId="77777777" w:rsidTr="6BAD22CB">
        <w:trPr>
          <w:trHeight w:val="520"/>
        </w:trPr>
        <w:tc>
          <w:tcPr>
            <w:tcW w:w="4411" w:type="dxa"/>
            <w:vAlign w:val="center"/>
          </w:tcPr>
          <w:p w14:paraId="7F692756" w14:textId="77777777" w:rsidR="00D075CB" w:rsidRPr="005243BB" w:rsidRDefault="00D075CB" w:rsidP="00D075CB">
            <w:pPr>
              <w:pStyle w:val="TableParagraph"/>
              <w:spacing w:before="13"/>
              <w:ind w:left="110"/>
              <w:rPr>
                <w:sz w:val="20"/>
                <w:szCs w:val="20"/>
              </w:rPr>
            </w:pPr>
            <w:r w:rsidRPr="005243BB">
              <w:rPr>
                <w:sz w:val="20"/>
                <w:szCs w:val="20"/>
              </w:rPr>
              <w:t>%</w:t>
            </w:r>
            <w:r w:rsidRPr="005243BB">
              <w:rPr>
                <w:spacing w:val="-6"/>
                <w:sz w:val="20"/>
                <w:szCs w:val="20"/>
              </w:rPr>
              <w:t xml:space="preserve"> </w:t>
            </w:r>
            <w:r w:rsidRPr="005243BB">
              <w:rPr>
                <w:sz w:val="20"/>
                <w:szCs w:val="20"/>
              </w:rPr>
              <w:t>of</w:t>
            </w:r>
            <w:r w:rsidRPr="005243BB">
              <w:rPr>
                <w:spacing w:val="-6"/>
                <w:sz w:val="20"/>
                <w:szCs w:val="20"/>
              </w:rPr>
              <w:t xml:space="preserve"> </w:t>
            </w:r>
            <w:r w:rsidRPr="005243BB">
              <w:rPr>
                <w:sz w:val="20"/>
                <w:szCs w:val="20"/>
              </w:rPr>
              <w:t>confirmed</w:t>
            </w:r>
            <w:r w:rsidRPr="005243BB">
              <w:rPr>
                <w:spacing w:val="-6"/>
                <w:sz w:val="20"/>
                <w:szCs w:val="20"/>
              </w:rPr>
              <w:t xml:space="preserve"> </w:t>
            </w:r>
            <w:r w:rsidRPr="005243BB">
              <w:rPr>
                <w:sz w:val="20"/>
                <w:szCs w:val="20"/>
              </w:rPr>
              <w:t>fraudulent</w:t>
            </w:r>
            <w:r w:rsidRPr="005243BB">
              <w:rPr>
                <w:spacing w:val="-6"/>
                <w:sz w:val="20"/>
                <w:szCs w:val="20"/>
              </w:rPr>
              <w:t xml:space="preserve"> </w:t>
            </w:r>
            <w:r w:rsidRPr="005243BB">
              <w:rPr>
                <w:sz w:val="20"/>
                <w:szCs w:val="20"/>
              </w:rPr>
              <w:t>refund</w:t>
            </w:r>
            <w:r w:rsidRPr="005243BB">
              <w:rPr>
                <w:spacing w:val="-6"/>
                <w:sz w:val="20"/>
                <w:szCs w:val="20"/>
              </w:rPr>
              <w:t xml:space="preserve"> </w:t>
            </w:r>
            <w:r w:rsidRPr="005243BB">
              <w:rPr>
                <w:spacing w:val="-2"/>
                <w:sz w:val="20"/>
                <w:szCs w:val="20"/>
              </w:rPr>
              <w:t>payments</w:t>
            </w:r>
          </w:p>
          <w:p w14:paraId="0016FAF8" w14:textId="77777777" w:rsidR="00D075CB" w:rsidRPr="005243BB" w:rsidRDefault="00D075CB" w:rsidP="00D075CB">
            <w:pPr>
              <w:pStyle w:val="TableParagraph"/>
              <w:spacing w:before="30" w:line="227" w:lineRule="exact"/>
              <w:ind w:left="110"/>
              <w:rPr>
                <w:sz w:val="20"/>
                <w:szCs w:val="20"/>
              </w:rPr>
            </w:pPr>
            <w:r w:rsidRPr="005243BB">
              <w:rPr>
                <w:sz w:val="20"/>
                <w:szCs w:val="20"/>
              </w:rPr>
              <w:t>stopped</w:t>
            </w:r>
            <w:r w:rsidRPr="005243BB">
              <w:rPr>
                <w:spacing w:val="-7"/>
                <w:sz w:val="20"/>
                <w:szCs w:val="20"/>
              </w:rPr>
              <w:t xml:space="preserve"> </w:t>
            </w:r>
            <w:r w:rsidRPr="005243BB">
              <w:rPr>
                <w:sz w:val="20"/>
                <w:szCs w:val="20"/>
              </w:rPr>
              <w:t>by</w:t>
            </w:r>
            <w:r w:rsidRPr="005243BB">
              <w:rPr>
                <w:spacing w:val="-6"/>
                <w:sz w:val="20"/>
                <w:szCs w:val="20"/>
              </w:rPr>
              <w:t xml:space="preserve"> </w:t>
            </w:r>
            <w:r w:rsidRPr="005243BB">
              <w:rPr>
                <w:spacing w:val="-2"/>
                <w:sz w:val="20"/>
                <w:szCs w:val="20"/>
              </w:rPr>
              <w:t>agency</w:t>
            </w:r>
          </w:p>
        </w:tc>
        <w:tc>
          <w:tcPr>
            <w:tcW w:w="1255" w:type="dxa"/>
            <w:vAlign w:val="center"/>
          </w:tcPr>
          <w:p w14:paraId="0CA69ECA" w14:textId="4499685F" w:rsidR="00D075CB" w:rsidRPr="005243BB" w:rsidRDefault="00D075CB" w:rsidP="00D075CB">
            <w:pPr>
              <w:pStyle w:val="TableParagraph"/>
              <w:spacing w:before="148"/>
              <w:ind w:right="96"/>
              <w:jc w:val="center"/>
              <w:rPr>
                <w:sz w:val="20"/>
                <w:szCs w:val="20"/>
              </w:rPr>
            </w:pPr>
            <w:r w:rsidRPr="005243BB">
              <w:rPr>
                <w:spacing w:val="-2"/>
                <w:sz w:val="20"/>
                <w:szCs w:val="20"/>
              </w:rPr>
              <w:t>99.89%</w:t>
            </w:r>
          </w:p>
        </w:tc>
        <w:tc>
          <w:tcPr>
            <w:tcW w:w="1440" w:type="dxa"/>
            <w:vAlign w:val="center"/>
          </w:tcPr>
          <w:p w14:paraId="6F2662AE" w14:textId="4C45E58B" w:rsidR="00D075CB" w:rsidRPr="005243BB" w:rsidRDefault="00D075CB" w:rsidP="00D075CB">
            <w:pPr>
              <w:pStyle w:val="TableParagraph"/>
              <w:spacing w:before="148"/>
              <w:ind w:right="99"/>
              <w:jc w:val="center"/>
              <w:rPr>
                <w:sz w:val="20"/>
                <w:szCs w:val="20"/>
              </w:rPr>
            </w:pPr>
            <w:r w:rsidRPr="005243BB">
              <w:rPr>
                <w:spacing w:val="-2"/>
                <w:sz w:val="20"/>
                <w:szCs w:val="20"/>
              </w:rPr>
              <w:t>99.08%</w:t>
            </w:r>
          </w:p>
        </w:tc>
        <w:tc>
          <w:tcPr>
            <w:tcW w:w="1529" w:type="dxa"/>
            <w:tcBorders>
              <w:right w:val="single" w:sz="6" w:space="0" w:color="000000" w:themeColor="text1"/>
            </w:tcBorders>
            <w:vAlign w:val="center"/>
          </w:tcPr>
          <w:p w14:paraId="2EA496A8" w14:textId="3083E7F4" w:rsidR="00D075CB" w:rsidRPr="005243BB" w:rsidRDefault="00D075CB" w:rsidP="00D075CB">
            <w:pPr>
              <w:pStyle w:val="TableParagraph"/>
              <w:spacing w:before="148"/>
              <w:ind w:right="151"/>
              <w:jc w:val="center"/>
              <w:rPr>
                <w:sz w:val="20"/>
                <w:szCs w:val="20"/>
              </w:rPr>
            </w:pPr>
            <w:r w:rsidRPr="005243BB">
              <w:rPr>
                <w:sz w:val="20"/>
                <w:szCs w:val="20"/>
              </w:rPr>
              <w:t>100%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346C97" w14:textId="7C10AC5E" w:rsidR="00D075CB" w:rsidRPr="005243BB" w:rsidRDefault="00D075CB" w:rsidP="00D075CB">
            <w:pPr>
              <w:pStyle w:val="TableParagraph"/>
              <w:spacing w:before="148"/>
              <w:ind w:right="94"/>
              <w:jc w:val="center"/>
              <w:rPr>
                <w:sz w:val="20"/>
                <w:szCs w:val="20"/>
              </w:rPr>
            </w:pPr>
          </w:p>
        </w:tc>
      </w:tr>
      <w:tr w:rsidR="00D075CB" w:rsidRPr="005243BB" w14:paraId="61B58F6D" w14:textId="77777777" w:rsidTr="6BAD22CB">
        <w:trPr>
          <w:trHeight w:val="261"/>
        </w:trPr>
        <w:tc>
          <w:tcPr>
            <w:tcW w:w="4411" w:type="dxa"/>
            <w:vAlign w:val="center"/>
          </w:tcPr>
          <w:p w14:paraId="446C7E8A" w14:textId="77777777" w:rsidR="00D075CB" w:rsidRPr="005243BB" w:rsidRDefault="00D075CB" w:rsidP="00D075CB">
            <w:pPr>
              <w:pStyle w:val="TableParagraph"/>
              <w:spacing w:before="13" w:line="227" w:lineRule="exact"/>
              <w:ind w:left="110"/>
              <w:rPr>
                <w:sz w:val="20"/>
                <w:szCs w:val="20"/>
              </w:rPr>
            </w:pPr>
            <w:r w:rsidRPr="005243BB">
              <w:rPr>
                <w:sz w:val="20"/>
                <w:szCs w:val="20"/>
              </w:rPr>
              <w:t>Dollars</w:t>
            </w:r>
            <w:r w:rsidRPr="005243BB">
              <w:rPr>
                <w:spacing w:val="-6"/>
                <w:sz w:val="20"/>
                <w:szCs w:val="20"/>
              </w:rPr>
              <w:t xml:space="preserve"> </w:t>
            </w:r>
            <w:r w:rsidRPr="005243BB">
              <w:rPr>
                <w:sz w:val="20"/>
                <w:szCs w:val="20"/>
              </w:rPr>
              <w:t>of</w:t>
            </w:r>
            <w:r w:rsidRPr="005243BB">
              <w:rPr>
                <w:spacing w:val="-7"/>
                <w:sz w:val="20"/>
                <w:szCs w:val="20"/>
              </w:rPr>
              <w:t xml:space="preserve"> </w:t>
            </w:r>
            <w:r w:rsidRPr="005243BB">
              <w:rPr>
                <w:sz w:val="20"/>
                <w:szCs w:val="20"/>
              </w:rPr>
              <w:t>Fraud</w:t>
            </w:r>
            <w:r w:rsidRPr="005243BB">
              <w:rPr>
                <w:spacing w:val="-7"/>
                <w:sz w:val="20"/>
                <w:szCs w:val="20"/>
              </w:rPr>
              <w:t xml:space="preserve"> </w:t>
            </w:r>
            <w:r w:rsidRPr="005243BB">
              <w:rPr>
                <w:sz w:val="20"/>
                <w:szCs w:val="20"/>
              </w:rPr>
              <w:t>Refunds</w:t>
            </w:r>
            <w:r w:rsidRPr="005243BB">
              <w:rPr>
                <w:spacing w:val="-6"/>
                <w:sz w:val="20"/>
                <w:szCs w:val="20"/>
              </w:rPr>
              <w:t xml:space="preserve"> </w:t>
            </w:r>
            <w:r w:rsidRPr="005243BB">
              <w:rPr>
                <w:spacing w:val="-2"/>
                <w:sz w:val="20"/>
                <w:szCs w:val="20"/>
              </w:rPr>
              <w:t>Stopped</w:t>
            </w:r>
          </w:p>
        </w:tc>
        <w:tc>
          <w:tcPr>
            <w:tcW w:w="1255" w:type="dxa"/>
            <w:vAlign w:val="center"/>
          </w:tcPr>
          <w:p w14:paraId="113F4A01" w14:textId="220CF6D3" w:rsidR="00D075CB" w:rsidRPr="005243BB" w:rsidRDefault="00D075CB" w:rsidP="00D075CB">
            <w:pPr>
              <w:pStyle w:val="TableParagraph"/>
              <w:spacing w:before="18" w:line="222" w:lineRule="exact"/>
              <w:ind w:right="95"/>
              <w:jc w:val="center"/>
              <w:rPr>
                <w:sz w:val="20"/>
                <w:szCs w:val="20"/>
              </w:rPr>
            </w:pPr>
            <w:r w:rsidRPr="005243BB">
              <w:rPr>
                <w:spacing w:val="-2"/>
                <w:sz w:val="20"/>
                <w:szCs w:val="20"/>
              </w:rPr>
              <w:t>$3,145,653</w:t>
            </w:r>
          </w:p>
        </w:tc>
        <w:tc>
          <w:tcPr>
            <w:tcW w:w="1440" w:type="dxa"/>
            <w:vAlign w:val="center"/>
          </w:tcPr>
          <w:p w14:paraId="4406C1FC" w14:textId="6665CF99" w:rsidR="00D075CB" w:rsidRPr="005243BB" w:rsidRDefault="00D075CB" w:rsidP="00D075CB">
            <w:pPr>
              <w:pStyle w:val="TableParagraph"/>
              <w:spacing w:before="18" w:line="222" w:lineRule="exact"/>
              <w:ind w:right="98"/>
              <w:jc w:val="center"/>
              <w:rPr>
                <w:sz w:val="20"/>
                <w:szCs w:val="20"/>
              </w:rPr>
            </w:pPr>
            <w:r w:rsidRPr="005243BB">
              <w:rPr>
                <w:spacing w:val="-2"/>
                <w:sz w:val="20"/>
                <w:szCs w:val="20"/>
              </w:rPr>
              <w:t>$30,730,765</w:t>
            </w:r>
          </w:p>
        </w:tc>
        <w:tc>
          <w:tcPr>
            <w:tcW w:w="1529" w:type="dxa"/>
            <w:tcBorders>
              <w:right w:val="single" w:sz="6" w:space="0" w:color="000000" w:themeColor="text1"/>
            </w:tcBorders>
            <w:vAlign w:val="center"/>
          </w:tcPr>
          <w:p w14:paraId="524CAE2C" w14:textId="6AD9FD57" w:rsidR="00D075CB" w:rsidRPr="005243BB" w:rsidRDefault="00D075CB" w:rsidP="00D075CB">
            <w:pPr>
              <w:pStyle w:val="TableParagraph"/>
              <w:spacing w:before="18" w:line="222" w:lineRule="exact"/>
              <w:ind w:right="151"/>
              <w:jc w:val="center"/>
              <w:rPr>
                <w:sz w:val="20"/>
                <w:szCs w:val="20"/>
              </w:rPr>
            </w:pPr>
            <w:r w:rsidRPr="005243BB">
              <w:rPr>
                <w:sz w:val="20"/>
                <w:szCs w:val="20"/>
              </w:rPr>
              <w:t>$1,834,112</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C2AEB7" w14:textId="4F5B9438" w:rsidR="00D075CB" w:rsidRPr="005243BB" w:rsidRDefault="00D075CB" w:rsidP="00D075CB">
            <w:pPr>
              <w:pStyle w:val="TableParagraph"/>
              <w:spacing w:before="18" w:line="222" w:lineRule="exact"/>
              <w:ind w:right="93"/>
              <w:jc w:val="center"/>
              <w:rPr>
                <w:sz w:val="20"/>
                <w:szCs w:val="20"/>
              </w:rPr>
            </w:pPr>
          </w:p>
        </w:tc>
      </w:tr>
      <w:tr w:rsidR="00D075CB" w:rsidRPr="005243BB" w14:paraId="6ECDED85" w14:textId="77777777" w:rsidTr="6BAD22CB">
        <w:trPr>
          <w:trHeight w:val="520"/>
        </w:trPr>
        <w:tc>
          <w:tcPr>
            <w:tcW w:w="4411" w:type="dxa"/>
            <w:vAlign w:val="center"/>
          </w:tcPr>
          <w:p w14:paraId="0D4C267C" w14:textId="77777777" w:rsidR="00D075CB" w:rsidRPr="005243BB" w:rsidRDefault="00D075CB" w:rsidP="00D075CB">
            <w:pPr>
              <w:pStyle w:val="TableParagraph"/>
              <w:spacing w:before="11"/>
              <w:ind w:left="110"/>
              <w:rPr>
                <w:sz w:val="20"/>
                <w:szCs w:val="20"/>
              </w:rPr>
            </w:pPr>
            <w:r w:rsidRPr="005243BB">
              <w:rPr>
                <w:sz w:val="20"/>
                <w:szCs w:val="20"/>
              </w:rPr>
              <w:t>Dollars</w:t>
            </w:r>
            <w:r w:rsidRPr="005243BB">
              <w:rPr>
                <w:spacing w:val="-6"/>
                <w:sz w:val="20"/>
                <w:szCs w:val="20"/>
              </w:rPr>
              <w:t xml:space="preserve"> </w:t>
            </w:r>
            <w:r w:rsidRPr="005243BB">
              <w:rPr>
                <w:sz w:val="20"/>
                <w:szCs w:val="20"/>
              </w:rPr>
              <w:t>of</w:t>
            </w:r>
            <w:r w:rsidRPr="005243BB">
              <w:rPr>
                <w:spacing w:val="-6"/>
                <w:sz w:val="20"/>
                <w:szCs w:val="20"/>
              </w:rPr>
              <w:t xml:space="preserve"> </w:t>
            </w:r>
            <w:r w:rsidRPr="005243BB">
              <w:rPr>
                <w:sz w:val="20"/>
                <w:szCs w:val="20"/>
              </w:rPr>
              <w:t>Known</w:t>
            </w:r>
            <w:r w:rsidRPr="005243BB">
              <w:rPr>
                <w:spacing w:val="-6"/>
                <w:sz w:val="20"/>
                <w:szCs w:val="20"/>
              </w:rPr>
              <w:t xml:space="preserve"> </w:t>
            </w:r>
            <w:r w:rsidRPr="005243BB">
              <w:rPr>
                <w:sz w:val="20"/>
                <w:szCs w:val="20"/>
              </w:rPr>
              <w:t>Fraud</w:t>
            </w:r>
            <w:r w:rsidRPr="005243BB">
              <w:rPr>
                <w:spacing w:val="-7"/>
                <w:sz w:val="20"/>
                <w:szCs w:val="20"/>
              </w:rPr>
              <w:t xml:space="preserve"> </w:t>
            </w:r>
            <w:r w:rsidRPr="005243BB">
              <w:rPr>
                <w:sz w:val="20"/>
                <w:szCs w:val="20"/>
              </w:rPr>
              <w:t>Refunds</w:t>
            </w:r>
            <w:r w:rsidRPr="005243BB">
              <w:rPr>
                <w:spacing w:val="-6"/>
                <w:sz w:val="20"/>
                <w:szCs w:val="20"/>
              </w:rPr>
              <w:t xml:space="preserve"> </w:t>
            </w:r>
            <w:r w:rsidRPr="005243BB">
              <w:rPr>
                <w:spacing w:val="-5"/>
                <w:sz w:val="20"/>
                <w:szCs w:val="20"/>
              </w:rPr>
              <w:t>Not</w:t>
            </w:r>
          </w:p>
          <w:p w14:paraId="3D6D2D60" w14:textId="77777777" w:rsidR="00D075CB" w:rsidRPr="005243BB" w:rsidRDefault="00D075CB" w:rsidP="00D075CB">
            <w:pPr>
              <w:pStyle w:val="TableParagraph"/>
              <w:spacing w:before="32" w:line="227" w:lineRule="exact"/>
              <w:ind w:left="110"/>
              <w:rPr>
                <w:sz w:val="20"/>
                <w:szCs w:val="20"/>
              </w:rPr>
            </w:pPr>
            <w:r w:rsidRPr="005243BB">
              <w:rPr>
                <w:spacing w:val="-2"/>
                <w:sz w:val="20"/>
                <w:szCs w:val="20"/>
              </w:rPr>
              <w:t>Stopped</w:t>
            </w:r>
          </w:p>
        </w:tc>
        <w:tc>
          <w:tcPr>
            <w:tcW w:w="1255" w:type="dxa"/>
            <w:vAlign w:val="center"/>
          </w:tcPr>
          <w:p w14:paraId="20729CE9" w14:textId="682A097B" w:rsidR="00D075CB" w:rsidRPr="005243BB" w:rsidRDefault="00D075CB" w:rsidP="00D075CB">
            <w:pPr>
              <w:pStyle w:val="TableParagraph"/>
              <w:spacing w:before="148"/>
              <w:ind w:right="95"/>
              <w:jc w:val="center"/>
              <w:rPr>
                <w:sz w:val="20"/>
                <w:szCs w:val="20"/>
              </w:rPr>
            </w:pPr>
            <w:r w:rsidRPr="005243BB">
              <w:rPr>
                <w:spacing w:val="-4"/>
                <w:sz w:val="20"/>
                <w:szCs w:val="20"/>
              </w:rPr>
              <w:t>$200</w:t>
            </w:r>
          </w:p>
        </w:tc>
        <w:tc>
          <w:tcPr>
            <w:tcW w:w="1440" w:type="dxa"/>
            <w:vAlign w:val="center"/>
          </w:tcPr>
          <w:p w14:paraId="67FA52BC" w14:textId="2FBA977D" w:rsidR="00D075CB" w:rsidRPr="005243BB" w:rsidRDefault="00D075CB" w:rsidP="00D075CB">
            <w:pPr>
              <w:pStyle w:val="TableParagraph"/>
              <w:spacing w:before="148"/>
              <w:ind w:right="98"/>
              <w:jc w:val="center"/>
              <w:rPr>
                <w:sz w:val="20"/>
                <w:szCs w:val="20"/>
              </w:rPr>
            </w:pPr>
            <w:r w:rsidRPr="005243BB">
              <w:rPr>
                <w:spacing w:val="-4"/>
                <w:sz w:val="20"/>
                <w:szCs w:val="20"/>
              </w:rPr>
              <w:t>$37,675</w:t>
            </w:r>
          </w:p>
        </w:tc>
        <w:tc>
          <w:tcPr>
            <w:tcW w:w="1529" w:type="dxa"/>
            <w:tcBorders>
              <w:right w:val="single" w:sz="6" w:space="0" w:color="000000" w:themeColor="text1"/>
            </w:tcBorders>
            <w:vAlign w:val="center"/>
          </w:tcPr>
          <w:p w14:paraId="0944EA11" w14:textId="24526E27" w:rsidR="00D075CB" w:rsidRPr="005243BB" w:rsidRDefault="00D075CB" w:rsidP="00D075CB">
            <w:pPr>
              <w:pStyle w:val="TableParagraph"/>
              <w:spacing w:before="148"/>
              <w:ind w:right="151"/>
              <w:jc w:val="center"/>
              <w:rPr>
                <w:sz w:val="20"/>
                <w:szCs w:val="20"/>
              </w:rPr>
            </w:pPr>
            <w:r w:rsidRPr="005243BB">
              <w:rPr>
                <w:sz w:val="20"/>
                <w:szCs w:val="20"/>
              </w:rPr>
              <w:t>$0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D433A4" w14:textId="7F73E1CF" w:rsidR="00D075CB" w:rsidRPr="005243BB" w:rsidRDefault="00D075CB" w:rsidP="00D075CB">
            <w:pPr>
              <w:pStyle w:val="TableParagraph"/>
              <w:spacing w:before="148"/>
              <w:ind w:right="93"/>
              <w:jc w:val="center"/>
              <w:rPr>
                <w:sz w:val="20"/>
                <w:szCs w:val="20"/>
              </w:rPr>
            </w:pPr>
          </w:p>
        </w:tc>
      </w:tr>
      <w:tr w:rsidR="00D075CB" w:rsidRPr="005243BB" w14:paraId="6936C76C" w14:textId="77777777" w:rsidTr="6BAD22CB">
        <w:trPr>
          <w:trHeight w:val="260"/>
        </w:trPr>
        <w:tc>
          <w:tcPr>
            <w:tcW w:w="4411" w:type="dxa"/>
            <w:vAlign w:val="center"/>
          </w:tcPr>
          <w:p w14:paraId="6D1E0A70" w14:textId="77777777" w:rsidR="00D075CB" w:rsidRPr="005243BB" w:rsidRDefault="00D075CB" w:rsidP="00D075CB">
            <w:pPr>
              <w:pStyle w:val="TableParagraph"/>
              <w:spacing w:before="11" w:line="230" w:lineRule="exact"/>
              <w:ind w:left="110"/>
              <w:rPr>
                <w:sz w:val="20"/>
                <w:szCs w:val="20"/>
              </w:rPr>
            </w:pPr>
            <w:r w:rsidRPr="005243BB">
              <w:rPr>
                <w:sz w:val="20"/>
                <w:szCs w:val="20"/>
              </w:rPr>
              <w:t>Walk-in</w:t>
            </w:r>
            <w:r w:rsidRPr="005243BB">
              <w:rPr>
                <w:spacing w:val="-8"/>
                <w:sz w:val="20"/>
                <w:szCs w:val="20"/>
              </w:rPr>
              <w:t xml:space="preserve"> </w:t>
            </w:r>
            <w:r w:rsidRPr="005243BB">
              <w:rPr>
                <w:sz w:val="20"/>
                <w:szCs w:val="20"/>
              </w:rPr>
              <w:t>customers</w:t>
            </w:r>
            <w:r w:rsidRPr="005243BB">
              <w:rPr>
                <w:spacing w:val="-7"/>
                <w:sz w:val="20"/>
                <w:szCs w:val="20"/>
              </w:rPr>
              <w:t xml:space="preserve"> </w:t>
            </w:r>
            <w:r w:rsidRPr="005243BB">
              <w:rPr>
                <w:sz w:val="20"/>
                <w:szCs w:val="20"/>
              </w:rPr>
              <w:t>during</w:t>
            </w:r>
            <w:r w:rsidRPr="005243BB">
              <w:rPr>
                <w:spacing w:val="-7"/>
                <w:sz w:val="20"/>
                <w:szCs w:val="20"/>
              </w:rPr>
              <w:t xml:space="preserve"> </w:t>
            </w:r>
            <w:r w:rsidRPr="005243BB">
              <w:rPr>
                <w:sz w:val="20"/>
                <w:szCs w:val="20"/>
              </w:rPr>
              <w:t>tax</w:t>
            </w:r>
            <w:r w:rsidRPr="005243BB">
              <w:rPr>
                <w:spacing w:val="-7"/>
                <w:sz w:val="20"/>
                <w:szCs w:val="20"/>
              </w:rPr>
              <w:t xml:space="preserve"> </w:t>
            </w:r>
            <w:r w:rsidRPr="005243BB">
              <w:rPr>
                <w:spacing w:val="-4"/>
                <w:sz w:val="20"/>
                <w:szCs w:val="20"/>
              </w:rPr>
              <w:t>drive</w:t>
            </w:r>
          </w:p>
        </w:tc>
        <w:tc>
          <w:tcPr>
            <w:tcW w:w="1255" w:type="dxa"/>
            <w:vAlign w:val="center"/>
          </w:tcPr>
          <w:p w14:paraId="34836618" w14:textId="277A5A30" w:rsidR="00D075CB" w:rsidRPr="005243BB" w:rsidRDefault="00D075CB" w:rsidP="00D075CB">
            <w:pPr>
              <w:pStyle w:val="TableParagraph"/>
              <w:spacing w:before="1"/>
              <w:ind w:right="95"/>
              <w:jc w:val="center"/>
              <w:rPr>
                <w:sz w:val="20"/>
                <w:szCs w:val="20"/>
              </w:rPr>
            </w:pPr>
            <w:r w:rsidRPr="005243BB">
              <w:rPr>
                <w:spacing w:val="-2"/>
                <w:sz w:val="20"/>
                <w:szCs w:val="20"/>
              </w:rPr>
              <w:t>3,946</w:t>
            </w:r>
          </w:p>
        </w:tc>
        <w:tc>
          <w:tcPr>
            <w:tcW w:w="1440" w:type="dxa"/>
            <w:vAlign w:val="center"/>
          </w:tcPr>
          <w:p w14:paraId="2FF086DA" w14:textId="1BE2A72D" w:rsidR="00D075CB" w:rsidRPr="005243BB" w:rsidRDefault="00D075CB" w:rsidP="00D075CB">
            <w:pPr>
              <w:pStyle w:val="TableParagraph"/>
              <w:spacing w:before="1"/>
              <w:ind w:right="97"/>
              <w:jc w:val="center"/>
              <w:rPr>
                <w:sz w:val="20"/>
                <w:szCs w:val="20"/>
              </w:rPr>
            </w:pPr>
            <w:r w:rsidRPr="005243BB">
              <w:rPr>
                <w:sz w:val="20"/>
                <w:szCs w:val="20"/>
              </w:rPr>
              <w:t>3,915</w:t>
            </w:r>
          </w:p>
        </w:tc>
        <w:tc>
          <w:tcPr>
            <w:tcW w:w="1529" w:type="dxa"/>
            <w:tcBorders>
              <w:right w:val="single" w:sz="6" w:space="0" w:color="000000" w:themeColor="text1"/>
            </w:tcBorders>
            <w:vAlign w:val="center"/>
          </w:tcPr>
          <w:p w14:paraId="397234C2" w14:textId="6134249D" w:rsidR="00D075CB" w:rsidRPr="005243BB" w:rsidRDefault="00D075CB" w:rsidP="00D075CB">
            <w:pPr>
              <w:pStyle w:val="TableParagraph"/>
              <w:spacing w:before="1"/>
              <w:ind w:right="150"/>
              <w:jc w:val="center"/>
              <w:rPr>
                <w:sz w:val="20"/>
                <w:szCs w:val="20"/>
              </w:rPr>
            </w:pPr>
            <w:r w:rsidRPr="005243BB">
              <w:rPr>
                <w:sz w:val="20"/>
                <w:szCs w:val="20"/>
              </w:rPr>
              <w:t>4,466</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ECEF7" w14:textId="67DF369B" w:rsidR="00D075CB" w:rsidRPr="005243BB" w:rsidRDefault="00D075CB" w:rsidP="00D075CB">
            <w:pPr>
              <w:pStyle w:val="TableParagraph"/>
              <w:spacing w:before="1"/>
              <w:ind w:right="93"/>
              <w:jc w:val="center"/>
              <w:rPr>
                <w:sz w:val="20"/>
                <w:szCs w:val="20"/>
              </w:rPr>
            </w:pPr>
          </w:p>
        </w:tc>
      </w:tr>
      <w:tr w:rsidR="00D075CB" w:rsidRPr="005243BB" w14:paraId="75FEBAD6" w14:textId="77777777" w:rsidTr="6BAD22CB">
        <w:trPr>
          <w:trHeight w:val="258"/>
        </w:trPr>
        <w:tc>
          <w:tcPr>
            <w:tcW w:w="4411" w:type="dxa"/>
            <w:vAlign w:val="center"/>
          </w:tcPr>
          <w:p w14:paraId="758D7770" w14:textId="77777777" w:rsidR="00D075CB" w:rsidRPr="005243BB" w:rsidRDefault="00D075CB" w:rsidP="00D075CB">
            <w:pPr>
              <w:pStyle w:val="TableParagraph"/>
              <w:spacing w:before="11" w:line="227" w:lineRule="exact"/>
              <w:ind w:left="110"/>
              <w:rPr>
                <w:sz w:val="20"/>
                <w:szCs w:val="20"/>
              </w:rPr>
            </w:pPr>
            <w:r w:rsidRPr="005243BB">
              <w:rPr>
                <w:sz w:val="20"/>
                <w:szCs w:val="20"/>
              </w:rPr>
              <w:t>Calls</w:t>
            </w:r>
            <w:r w:rsidRPr="005243BB">
              <w:rPr>
                <w:spacing w:val="-7"/>
                <w:sz w:val="20"/>
                <w:szCs w:val="20"/>
              </w:rPr>
              <w:t xml:space="preserve"> </w:t>
            </w:r>
            <w:r w:rsidRPr="005243BB">
              <w:rPr>
                <w:sz w:val="20"/>
                <w:szCs w:val="20"/>
              </w:rPr>
              <w:t>from</w:t>
            </w:r>
            <w:r w:rsidRPr="005243BB">
              <w:rPr>
                <w:spacing w:val="-8"/>
                <w:sz w:val="20"/>
                <w:szCs w:val="20"/>
              </w:rPr>
              <w:t xml:space="preserve"> </w:t>
            </w:r>
            <w:r w:rsidRPr="005243BB">
              <w:rPr>
                <w:sz w:val="20"/>
                <w:szCs w:val="20"/>
              </w:rPr>
              <w:t>taxpayers</w:t>
            </w:r>
            <w:r w:rsidRPr="005243BB">
              <w:rPr>
                <w:spacing w:val="-6"/>
                <w:sz w:val="20"/>
                <w:szCs w:val="20"/>
              </w:rPr>
              <w:t xml:space="preserve"> </w:t>
            </w:r>
            <w:r w:rsidRPr="005243BB">
              <w:rPr>
                <w:sz w:val="20"/>
                <w:szCs w:val="20"/>
              </w:rPr>
              <w:t>during</w:t>
            </w:r>
            <w:r w:rsidRPr="005243BB">
              <w:rPr>
                <w:spacing w:val="-6"/>
                <w:sz w:val="20"/>
                <w:szCs w:val="20"/>
              </w:rPr>
              <w:t xml:space="preserve"> </w:t>
            </w:r>
            <w:r w:rsidRPr="005243BB">
              <w:rPr>
                <w:sz w:val="20"/>
                <w:szCs w:val="20"/>
              </w:rPr>
              <w:t>tax</w:t>
            </w:r>
            <w:r w:rsidRPr="005243BB">
              <w:rPr>
                <w:spacing w:val="-7"/>
                <w:sz w:val="20"/>
                <w:szCs w:val="20"/>
              </w:rPr>
              <w:t xml:space="preserve"> </w:t>
            </w:r>
            <w:r w:rsidRPr="005243BB">
              <w:rPr>
                <w:spacing w:val="-4"/>
                <w:sz w:val="20"/>
                <w:szCs w:val="20"/>
              </w:rPr>
              <w:t>drive</w:t>
            </w:r>
          </w:p>
        </w:tc>
        <w:tc>
          <w:tcPr>
            <w:tcW w:w="1255" w:type="dxa"/>
            <w:vAlign w:val="center"/>
          </w:tcPr>
          <w:p w14:paraId="4F2BF188" w14:textId="0E0EFA2D" w:rsidR="00D075CB" w:rsidRPr="005243BB" w:rsidRDefault="00D075CB" w:rsidP="00D075CB">
            <w:pPr>
              <w:pStyle w:val="TableParagraph"/>
              <w:spacing w:before="1"/>
              <w:ind w:right="95"/>
              <w:jc w:val="center"/>
              <w:rPr>
                <w:sz w:val="20"/>
                <w:szCs w:val="20"/>
              </w:rPr>
            </w:pPr>
            <w:r w:rsidRPr="005243BB">
              <w:rPr>
                <w:spacing w:val="-2"/>
                <w:sz w:val="20"/>
                <w:szCs w:val="20"/>
              </w:rPr>
              <w:t>87,001</w:t>
            </w:r>
          </w:p>
        </w:tc>
        <w:tc>
          <w:tcPr>
            <w:tcW w:w="1440" w:type="dxa"/>
            <w:vAlign w:val="center"/>
          </w:tcPr>
          <w:p w14:paraId="63DDD355" w14:textId="6FA038CE" w:rsidR="00D075CB" w:rsidRPr="005243BB" w:rsidRDefault="00D075CB" w:rsidP="00D075CB">
            <w:pPr>
              <w:pStyle w:val="TableParagraph"/>
              <w:spacing w:before="1"/>
              <w:ind w:right="98"/>
              <w:jc w:val="center"/>
              <w:rPr>
                <w:sz w:val="20"/>
                <w:szCs w:val="20"/>
              </w:rPr>
            </w:pPr>
            <w:r w:rsidRPr="005243BB">
              <w:rPr>
                <w:sz w:val="20"/>
                <w:szCs w:val="20"/>
              </w:rPr>
              <w:t>89,957</w:t>
            </w:r>
          </w:p>
        </w:tc>
        <w:tc>
          <w:tcPr>
            <w:tcW w:w="1529" w:type="dxa"/>
            <w:tcBorders>
              <w:right w:val="single" w:sz="6" w:space="0" w:color="000000" w:themeColor="text1"/>
            </w:tcBorders>
            <w:vAlign w:val="center"/>
          </w:tcPr>
          <w:p w14:paraId="5001576B" w14:textId="70B03A55" w:rsidR="00D075CB" w:rsidRPr="005243BB" w:rsidRDefault="00D075CB" w:rsidP="00D075CB">
            <w:pPr>
              <w:pStyle w:val="TableParagraph"/>
              <w:spacing w:before="1"/>
              <w:ind w:right="151"/>
              <w:jc w:val="center"/>
              <w:rPr>
                <w:sz w:val="20"/>
                <w:szCs w:val="20"/>
              </w:rPr>
            </w:pPr>
            <w:r w:rsidRPr="005243BB">
              <w:rPr>
                <w:sz w:val="20"/>
                <w:szCs w:val="20"/>
              </w:rPr>
              <w:t>64,637</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838128" w14:textId="2722559D" w:rsidR="00D075CB" w:rsidRPr="005243BB" w:rsidRDefault="00D075CB" w:rsidP="00D075CB">
            <w:pPr>
              <w:pStyle w:val="TableParagraph"/>
              <w:spacing w:before="1"/>
              <w:ind w:right="93"/>
              <w:jc w:val="center"/>
              <w:rPr>
                <w:sz w:val="20"/>
                <w:szCs w:val="20"/>
              </w:rPr>
            </w:pPr>
          </w:p>
        </w:tc>
      </w:tr>
      <w:tr w:rsidR="00D075CB" w:rsidRPr="005243BB" w14:paraId="32F6912B" w14:textId="77777777" w:rsidTr="6BAD22CB">
        <w:trPr>
          <w:trHeight w:val="261"/>
        </w:trPr>
        <w:tc>
          <w:tcPr>
            <w:tcW w:w="4411" w:type="dxa"/>
            <w:vAlign w:val="center"/>
          </w:tcPr>
          <w:p w14:paraId="4852A5BE" w14:textId="77777777" w:rsidR="00D075CB" w:rsidRPr="005243BB" w:rsidRDefault="00D075CB" w:rsidP="00D075CB">
            <w:pPr>
              <w:pStyle w:val="TableParagraph"/>
              <w:spacing w:before="13" w:line="227" w:lineRule="exact"/>
              <w:ind w:left="110"/>
              <w:rPr>
                <w:sz w:val="20"/>
                <w:szCs w:val="20"/>
              </w:rPr>
            </w:pPr>
            <w:r w:rsidRPr="005243BB">
              <w:rPr>
                <w:sz w:val="20"/>
                <w:szCs w:val="20"/>
              </w:rPr>
              <w:t>Call</w:t>
            </w:r>
            <w:r w:rsidRPr="005243BB">
              <w:rPr>
                <w:spacing w:val="-7"/>
                <w:sz w:val="20"/>
                <w:szCs w:val="20"/>
              </w:rPr>
              <w:t xml:space="preserve"> </w:t>
            </w:r>
            <w:r w:rsidRPr="005243BB">
              <w:rPr>
                <w:sz w:val="20"/>
                <w:szCs w:val="20"/>
              </w:rPr>
              <w:t>center</w:t>
            </w:r>
            <w:r w:rsidRPr="005243BB">
              <w:rPr>
                <w:spacing w:val="-5"/>
                <w:sz w:val="20"/>
                <w:szCs w:val="20"/>
              </w:rPr>
              <w:t xml:space="preserve"> </w:t>
            </w:r>
            <w:r w:rsidRPr="005243BB">
              <w:rPr>
                <w:sz w:val="20"/>
                <w:szCs w:val="20"/>
              </w:rPr>
              <w:t>queue</w:t>
            </w:r>
            <w:r w:rsidRPr="005243BB">
              <w:rPr>
                <w:spacing w:val="-4"/>
                <w:sz w:val="20"/>
                <w:szCs w:val="20"/>
              </w:rPr>
              <w:t xml:space="preserve"> </w:t>
            </w:r>
            <w:r w:rsidRPr="005243BB">
              <w:rPr>
                <w:sz w:val="20"/>
                <w:szCs w:val="20"/>
              </w:rPr>
              <w:t>time</w:t>
            </w:r>
            <w:r w:rsidRPr="005243BB">
              <w:rPr>
                <w:spacing w:val="-6"/>
                <w:sz w:val="20"/>
                <w:szCs w:val="20"/>
              </w:rPr>
              <w:t xml:space="preserve"> </w:t>
            </w:r>
            <w:r w:rsidRPr="005243BB">
              <w:rPr>
                <w:sz w:val="20"/>
                <w:szCs w:val="20"/>
              </w:rPr>
              <w:t>during</w:t>
            </w:r>
            <w:r w:rsidRPr="005243BB">
              <w:rPr>
                <w:spacing w:val="-6"/>
                <w:sz w:val="20"/>
                <w:szCs w:val="20"/>
              </w:rPr>
              <w:t xml:space="preserve"> </w:t>
            </w:r>
            <w:r w:rsidRPr="005243BB">
              <w:rPr>
                <w:sz w:val="20"/>
                <w:szCs w:val="20"/>
              </w:rPr>
              <w:t>tax</w:t>
            </w:r>
            <w:r w:rsidRPr="005243BB">
              <w:rPr>
                <w:spacing w:val="-2"/>
                <w:sz w:val="20"/>
                <w:szCs w:val="20"/>
              </w:rPr>
              <w:t xml:space="preserve"> </w:t>
            </w:r>
            <w:r w:rsidRPr="005243BB">
              <w:rPr>
                <w:spacing w:val="-4"/>
                <w:sz w:val="20"/>
                <w:szCs w:val="20"/>
              </w:rPr>
              <w:t>drive</w:t>
            </w:r>
          </w:p>
        </w:tc>
        <w:tc>
          <w:tcPr>
            <w:tcW w:w="1255" w:type="dxa"/>
            <w:vAlign w:val="center"/>
          </w:tcPr>
          <w:p w14:paraId="25AD498F" w14:textId="1F6538DD" w:rsidR="00D075CB" w:rsidRPr="005243BB" w:rsidRDefault="00D075CB" w:rsidP="00D075CB">
            <w:pPr>
              <w:pStyle w:val="TableParagraph"/>
              <w:spacing w:before="3"/>
              <w:ind w:right="92"/>
              <w:jc w:val="center"/>
              <w:rPr>
                <w:sz w:val="20"/>
                <w:szCs w:val="20"/>
              </w:rPr>
            </w:pPr>
            <w:r w:rsidRPr="005243BB">
              <w:rPr>
                <w:sz w:val="20"/>
                <w:szCs w:val="20"/>
              </w:rPr>
              <w:t>806</w:t>
            </w:r>
            <w:r w:rsidRPr="005243BB">
              <w:rPr>
                <w:spacing w:val="-7"/>
                <w:sz w:val="20"/>
                <w:szCs w:val="20"/>
              </w:rPr>
              <w:t xml:space="preserve"> </w:t>
            </w:r>
            <w:r w:rsidRPr="005243BB">
              <w:rPr>
                <w:spacing w:val="-2"/>
                <w:sz w:val="20"/>
                <w:szCs w:val="20"/>
              </w:rPr>
              <w:t>seconds</w:t>
            </w:r>
          </w:p>
        </w:tc>
        <w:tc>
          <w:tcPr>
            <w:tcW w:w="1440" w:type="dxa"/>
            <w:vAlign w:val="center"/>
          </w:tcPr>
          <w:p w14:paraId="03EBBD22" w14:textId="0943317B" w:rsidR="00D075CB" w:rsidRPr="005243BB" w:rsidRDefault="00D075CB" w:rsidP="00D075CB">
            <w:pPr>
              <w:pStyle w:val="TableParagraph"/>
              <w:spacing w:before="1"/>
              <w:ind w:right="99"/>
              <w:jc w:val="center"/>
              <w:rPr>
                <w:sz w:val="20"/>
                <w:szCs w:val="20"/>
              </w:rPr>
            </w:pPr>
            <w:r w:rsidRPr="005243BB">
              <w:rPr>
                <w:sz w:val="20"/>
                <w:szCs w:val="20"/>
              </w:rPr>
              <w:t>1,050 seconds</w:t>
            </w:r>
          </w:p>
        </w:tc>
        <w:tc>
          <w:tcPr>
            <w:tcW w:w="1529" w:type="dxa"/>
            <w:tcBorders>
              <w:right w:val="single" w:sz="6" w:space="0" w:color="000000" w:themeColor="text1"/>
            </w:tcBorders>
            <w:vAlign w:val="center"/>
          </w:tcPr>
          <w:p w14:paraId="05C36E16" w14:textId="71CE0230" w:rsidR="00D075CB" w:rsidRPr="005243BB" w:rsidRDefault="00D075CB" w:rsidP="00D075CB">
            <w:pPr>
              <w:pStyle w:val="TableParagraph"/>
              <w:spacing w:before="1"/>
              <w:ind w:right="152"/>
              <w:jc w:val="center"/>
              <w:rPr>
                <w:sz w:val="20"/>
                <w:szCs w:val="20"/>
              </w:rPr>
            </w:pPr>
            <w:r w:rsidRPr="005243BB">
              <w:rPr>
                <w:sz w:val="20"/>
                <w:szCs w:val="20"/>
              </w:rPr>
              <w:t>869 seconds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630654" w14:textId="6B1A6023" w:rsidR="00D075CB" w:rsidRPr="005243BB" w:rsidRDefault="00D075CB" w:rsidP="00D075CB">
            <w:pPr>
              <w:pStyle w:val="TableParagraph"/>
              <w:spacing w:before="1"/>
              <w:ind w:right="95"/>
              <w:jc w:val="center"/>
              <w:rPr>
                <w:sz w:val="20"/>
                <w:szCs w:val="20"/>
              </w:rPr>
            </w:pPr>
          </w:p>
        </w:tc>
      </w:tr>
      <w:tr w:rsidR="00D075CB" w:rsidRPr="005243BB" w14:paraId="319553F3" w14:textId="77777777" w:rsidTr="6BAD22CB">
        <w:trPr>
          <w:trHeight w:val="261"/>
        </w:trPr>
        <w:tc>
          <w:tcPr>
            <w:tcW w:w="4411" w:type="dxa"/>
            <w:vAlign w:val="center"/>
          </w:tcPr>
          <w:p w14:paraId="382BF17E" w14:textId="77777777" w:rsidR="00D075CB" w:rsidRPr="005243BB" w:rsidRDefault="00D075CB" w:rsidP="00D075CB">
            <w:pPr>
              <w:pStyle w:val="TableParagraph"/>
              <w:spacing w:before="11" w:line="230" w:lineRule="exact"/>
              <w:ind w:left="110"/>
              <w:rPr>
                <w:sz w:val="20"/>
                <w:szCs w:val="20"/>
              </w:rPr>
            </w:pPr>
            <w:r w:rsidRPr="005243BB">
              <w:rPr>
                <w:sz w:val="20"/>
                <w:szCs w:val="20"/>
              </w:rPr>
              <w:t>Refund</w:t>
            </w:r>
            <w:r w:rsidRPr="005243BB">
              <w:rPr>
                <w:spacing w:val="-8"/>
                <w:sz w:val="20"/>
                <w:szCs w:val="20"/>
              </w:rPr>
              <w:t xml:space="preserve"> </w:t>
            </w:r>
            <w:r w:rsidRPr="005243BB">
              <w:rPr>
                <w:sz w:val="20"/>
                <w:szCs w:val="20"/>
              </w:rPr>
              <w:t>status</w:t>
            </w:r>
            <w:r w:rsidRPr="005243BB">
              <w:rPr>
                <w:spacing w:val="-6"/>
                <w:sz w:val="20"/>
                <w:szCs w:val="20"/>
              </w:rPr>
              <w:t xml:space="preserve"> </w:t>
            </w:r>
            <w:r w:rsidRPr="005243BB">
              <w:rPr>
                <w:sz w:val="20"/>
                <w:szCs w:val="20"/>
              </w:rPr>
              <w:t>inquiries</w:t>
            </w:r>
            <w:r w:rsidRPr="005243BB">
              <w:rPr>
                <w:spacing w:val="-7"/>
                <w:sz w:val="20"/>
                <w:szCs w:val="20"/>
              </w:rPr>
              <w:t xml:space="preserve"> </w:t>
            </w:r>
            <w:r w:rsidRPr="005243BB">
              <w:rPr>
                <w:sz w:val="20"/>
                <w:szCs w:val="20"/>
              </w:rPr>
              <w:t>on</w:t>
            </w:r>
            <w:r w:rsidRPr="005243BB">
              <w:rPr>
                <w:spacing w:val="-5"/>
                <w:sz w:val="20"/>
                <w:szCs w:val="20"/>
              </w:rPr>
              <w:t xml:space="preserve"> </w:t>
            </w:r>
            <w:r w:rsidRPr="005243BB">
              <w:rPr>
                <w:sz w:val="20"/>
                <w:szCs w:val="20"/>
              </w:rPr>
              <w:t>website</w:t>
            </w:r>
            <w:r w:rsidRPr="005243BB">
              <w:rPr>
                <w:spacing w:val="-8"/>
                <w:sz w:val="20"/>
                <w:szCs w:val="20"/>
              </w:rPr>
              <w:t xml:space="preserve"> </w:t>
            </w:r>
            <w:r w:rsidRPr="005243BB">
              <w:rPr>
                <w:spacing w:val="-2"/>
                <w:sz w:val="20"/>
                <w:szCs w:val="20"/>
              </w:rPr>
              <w:t>(revised)</w:t>
            </w:r>
          </w:p>
        </w:tc>
        <w:tc>
          <w:tcPr>
            <w:tcW w:w="1255" w:type="dxa"/>
            <w:vAlign w:val="center"/>
          </w:tcPr>
          <w:p w14:paraId="08DC4492" w14:textId="608AA94B" w:rsidR="00D075CB" w:rsidRPr="005243BB" w:rsidRDefault="00D075CB" w:rsidP="00D075CB">
            <w:pPr>
              <w:pStyle w:val="TableParagraph"/>
              <w:spacing w:before="1"/>
              <w:ind w:right="95"/>
              <w:jc w:val="center"/>
              <w:rPr>
                <w:sz w:val="20"/>
                <w:szCs w:val="20"/>
              </w:rPr>
            </w:pPr>
            <w:r w:rsidRPr="005243BB">
              <w:rPr>
                <w:spacing w:val="-2"/>
                <w:sz w:val="20"/>
                <w:szCs w:val="20"/>
              </w:rPr>
              <w:t>322,267</w:t>
            </w:r>
          </w:p>
        </w:tc>
        <w:tc>
          <w:tcPr>
            <w:tcW w:w="1440" w:type="dxa"/>
            <w:vAlign w:val="center"/>
          </w:tcPr>
          <w:p w14:paraId="053F47B2" w14:textId="428D82E7" w:rsidR="00D075CB" w:rsidRPr="005243BB" w:rsidRDefault="00D075CB" w:rsidP="00D075CB">
            <w:pPr>
              <w:pStyle w:val="TableParagraph"/>
              <w:spacing w:before="1"/>
              <w:ind w:right="98"/>
              <w:jc w:val="center"/>
              <w:rPr>
                <w:sz w:val="20"/>
                <w:szCs w:val="20"/>
              </w:rPr>
            </w:pPr>
            <w:r w:rsidRPr="005243BB">
              <w:rPr>
                <w:sz w:val="20"/>
                <w:szCs w:val="20"/>
              </w:rPr>
              <w:t>377,613</w:t>
            </w:r>
          </w:p>
        </w:tc>
        <w:tc>
          <w:tcPr>
            <w:tcW w:w="1529" w:type="dxa"/>
            <w:tcBorders>
              <w:right w:val="single" w:sz="6" w:space="0" w:color="000000" w:themeColor="text1"/>
            </w:tcBorders>
            <w:vAlign w:val="center"/>
          </w:tcPr>
          <w:p w14:paraId="67AE230C" w14:textId="49E3BDE5" w:rsidR="00D075CB" w:rsidRPr="005243BB" w:rsidRDefault="00D075CB" w:rsidP="00D075CB">
            <w:pPr>
              <w:pStyle w:val="TableParagraph"/>
              <w:spacing w:before="1"/>
              <w:ind w:right="151"/>
              <w:jc w:val="center"/>
              <w:rPr>
                <w:sz w:val="20"/>
                <w:szCs w:val="20"/>
              </w:rPr>
            </w:pPr>
            <w:r w:rsidRPr="005243BB">
              <w:rPr>
                <w:sz w:val="20"/>
                <w:szCs w:val="20"/>
              </w:rPr>
              <w:t>319,660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8363B8" w14:textId="7498180E" w:rsidR="00D075CB" w:rsidRPr="005243BB" w:rsidRDefault="00D075CB" w:rsidP="00D075CB">
            <w:pPr>
              <w:pStyle w:val="TableParagraph"/>
              <w:spacing w:before="1"/>
              <w:ind w:right="93"/>
              <w:jc w:val="center"/>
              <w:rPr>
                <w:sz w:val="20"/>
                <w:szCs w:val="20"/>
              </w:rPr>
            </w:pPr>
          </w:p>
        </w:tc>
      </w:tr>
    </w:tbl>
    <w:p w14:paraId="48C25D67" w14:textId="77777777" w:rsidR="001F220E" w:rsidRPr="005243BB" w:rsidRDefault="001F220E">
      <w:pPr>
        <w:pStyle w:val="BodyText"/>
        <w:rPr>
          <w:b/>
          <w:sz w:val="17"/>
        </w:rPr>
      </w:pPr>
    </w:p>
    <w:p w14:paraId="6386273C" w14:textId="77777777" w:rsidR="001F220E" w:rsidRPr="005243BB" w:rsidRDefault="00632AB1">
      <w:pPr>
        <w:spacing w:before="92" w:line="276" w:lineRule="exact"/>
        <w:ind w:left="120"/>
        <w:rPr>
          <w:b/>
          <w:sz w:val="24"/>
        </w:rPr>
      </w:pPr>
      <w:r w:rsidRPr="005243BB">
        <w:rPr>
          <w:b/>
          <w:sz w:val="24"/>
        </w:rPr>
        <w:t>Licensing</w:t>
      </w:r>
      <w:r w:rsidRPr="005243BB">
        <w:rPr>
          <w:b/>
          <w:spacing w:val="-5"/>
          <w:sz w:val="24"/>
        </w:rPr>
        <w:t xml:space="preserve"> </w:t>
      </w:r>
      <w:r w:rsidRPr="005243BB">
        <w:rPr>
          <w:b/>
          <w:sz w:val="24"/>
        </w:rPr>
        <w:t>Freedom</w:t>
      </w:r>
      <w:r w:rsidRPr="005243BB">
        <w:rPr>
          <w:b/>
          <w:spacing w:val="-4"/>
          <w:sz w:val="24"/>
        </w:rPr>
        <w:t xml:space="preserve"> </w:t>
      </w:r>
      <w:r w:rsidRPr="005243BB">
        <w:rPr>
          <w:b/>
          <w:spacing w:val="-5"/>
          <w:sz w:val="24"/>
        </w:rPr>
        <w:t>Act</w:t>
      </w:r>
    </w:p>
    <w:p w14:paraId="2C9C1B70" w14:textId="77777777" w:rsidR="001F220E" w:rsidRPr="005243BB" w:rsidRDefault="00632AB1">
      <w:pPr>
        <w:pStyle w:val="BodyText"/>
        <w:ind w:left="120"/>
        <w:rPr>
          <w:color w:val="2C3439"/>
        </w:rPr>
      </w:pPr>
      <w:r w:rsidRPr="005243BB">
        <w:rPr>
          <w:color w:val="2C3439"/>
        </w:rPr>
        <w:t>Agencies who</w:t>
      </w:r>
      <w:r w:rsidRPr="005243BB">
        <w:rPr>
          <w:color w:val="2C3439"/>
          <w:spacing w:val="-2"/>
        </w:rPr>
        <w:t xml:space="preserve"> </w:t>
      </w:r>
      <w:r w:rsidRPr="005243BB">
        <w:rPr>
          <w:color w:val="2C3439"/>
        </w:rPr>
        <w:t>participate</w:t>
      </w:r>
      <w:r w:rsidRPr="005243BB">
        <w:rPr>
          <w:color w:val="2C3439"/>
          <w:spacing w:val="-2"/>
        </w:rPr>
        <w:t xml:space="preserve"> </w:t>
      </w:r>
      <w:r w:rsidRPr="005243BB">
        <w:rPr>
          <w:color w:val="2C3439"/>
        </w:rPr>
        <w:t>in</w:t>
      </w:r>
      <w:r w:rsidRPr="005243BB">
        <w:rPr>
          <w:color w:val="2C3439"/>
          <w:spacing w:val="-2"/>
        </w:rPr>
        <w:t xml:space="preserve"> </w:t>
      </w:r>
      <w:r w:rsidRPr="005243BB">
        <w:rPr>
          <w:color w:val="2C3439"/>
        </w:rPr>
        <w:t>licensure</w:t>
      </w:r>
      <w:r w:rsidRPr="005243BB">
        <w:rPr>
          <w:color w:val="2C3439"/>
          <w:spacing w:val="-2"/>
        </w:rPr>
        <w:t xml:space="preserve"> </w:t>
      </w:r>
      <w:r w:rsidRPr="005243BB">
        <w:rPr>
          <w:color w:val="2C3439"/>
        </w:rPr>
        <w:t>must</w:t>
      </w:r>
      <w:r w:rsidRPr="005243BB">
        <w:rPr>
          <w:color w:val="2C3439"/>
          <w:spacing w:val="-4"/>
        </w:rPr>
        <w:t xml:space="preserve"> </w:t>
      </w:r>
      <w:r w:rsidRPr="005243BB">
        <w:rPr>
          <w:color w:val="2C3439"/>
        </w:rPr>
        <w:t>report</w:t>
      </w:r>
      <w:r w:rsidRPr="005243BB">
        <w:rPr>
          <w:color w:val="2C3439"/>
          <w:spacing w:val="-2"/>
        </w:rPr>
        <w:t xml:space="preserve"> </w:t>
      </w:r>
      <w:r w:rsidRPr="005243BB">
        <w:rPr>
          <w:color w:val="2C3439"/>
        </w:rPr>
        <w:t>on</w:t>
      </w:r>
      <w:r w:rsidRPr="005243BB">
        <w:rPr>
          <w:color w:val="2C3439"/>
          <w:spacing w:val="-2"/>
        </w:rPr>
        <w:t xml:space="preserve"> </w:t>
      </w:r>
      <w:r w:rsidRPr="005243BB">
        <w:rPr>
          <w:color w:val="2C3439"/>
        </w:rPr>
        <w:t>the</w:t>
      </w:r>
      <w:r w:rsidRPr="005243BB">
        <w:rPr>
          <w:color w:val="2C3439"/>
          <w:spacing w:val="-4"/>
        </w:rPr>
        <w:t xml:space="preserve"> </w:t>
      </w:r>
      <w:r w:rsidRPr="005243BB">
        <w:rPr>
          <w:color w:val="2C3439"/>
        </w:rPr>
        <w:t>number</w:t>
      </w:r>
      <w:r w:rsidRPr="005243BB">
        <w:rPr>
          <w:color w:val="2C3439"/>
          <w:spacing w:val="-1"/>
        </w:rPr>
        <w:t xml:space="preserve"> </w:t>
      </w:r>
      <w:r w:rsidRPr="005243BB">
        <w:rPr>
          <w:color w:val="2C3439"/>
        </w:rPr>
        <w:t>of</w:t>
      </w:r>
      <w:r w:rsidRPr="005243BB">
        <w:rPr>
          <w:color w:val="2C3439"/>
          <w:spacing w:val="-2"/>
        </w:rPr>
        <w:t xml:space="preserve"> </w:t>
      </w:r>
      <w:r w:rsidRPr="005243BB">
        <w:rPr>
          <w:color w:val="2C3439"/>
        </w:rPr>
        <w:t>applicants denied</w:t>
      </w:r>
      <w:r w:rsidRPr="005243BB">
        <w:rPr>
          <w:color w:val="2C3439"/>
          <w:spacing w:val="-2"/>
        </w:rPr>
        <w:t xml:space="preserve"> </w:t>
      </w:r>
      <w:r w:rsidRPr="005243BB">
        <w:rPr>
          <w:color w:val="2C3439"/>
        </w:rPr>
        <w:t>licensure</w:t>
      </w:r>
      <w:r w:rsidRPr="005243BB">
        <w:rPr>
          <w:color w:val="2C3439"/>
          <w:spacing w:val="-2"/>
        </w:rPr>
        <w:t xml:space="preserve"> </w:t>
      </w:r>
      <w:r w:rsidRPr="005243BB">
        <w:rPr>
          <w:color w:val="2C3439"/>
        </w:rPr>
        <w:t>or</w:t>
      </w:r>
      <w:r w:rsidRPr="005243BB">
        <w:rPr>
          <w:color w:val="2C3439"/>
          <w:spacing w:val="-1"/>
        </w:rPr>
        <w:t xml:space="preserve"> </w:t>
      </w:r>
      <w:r w:rsidRPr="005243BB">
        <w:rPr>
          <w:color w:val="2C3439"/>
        </w:rPr>
        <w:t>license</w:t>
      </w:r>
      <w:r w:rsidRPr="005243BB">
        <w:rPr>
          <w:color w:val="2C3439"/>
          <w:spacing w:val="-2"/>
        </w:rPr>
        <w:t xml:space="preserve"> </w:t>
      </w:r>
      <w:r w:rsidRPr="005243BB">
        <w:rPr>
          <w:color w:val="2C3439"/>
        </w:rPr>
        <w:t>renewal and the number of disciplinary actions taken against license holders.</w:t>
      </w:r>
    </w:p>
    <w:p w14:paraId="78462962" w14:textId="77777777" w:rsidR="002769F8" w:rsidRPr="005243BB" w:rsidRDefault="002769F8">
      <w:pPr>
        <w:pStyle w:val="BodyText"/>
        <w:ind w:left="120"/>
      </w:pPr>
    </w:p>
    <w:tbl>
      <w:tblPr>
        <w:tblW w:w="1008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1220"/>
        <w:gridCol w:w="1218"/>
        <w:gridCol w:w="1192"/>
        <w:gridCol w:w="1190"/>
      </w:tblGrid>
      <w:tr w:rsidR="00D075CB" w:rsidRPr="005243BB" w14:paraId="2FB72D4A" w14:textId="77777777" w:rsidTr="000526E4">
        <w:trPr>
          <w:trHeight w:val="230"/>
        </w:trPr>
        <w:tc>
          <w:tcPr>
            <w:tcW w:w="5266" w:type="dxa"/>
            <w:shd w:val="clear" w:color="auto" w:fill="000080"/>
          </w:tcPr>
          <w:p w14:paraId="7BD56E14" w14:textId="77777777" w:rsidR="00D075CB" w:rsidRPr="005243BB" w:rsidRDefault="00D075CB" w:rsidP="00D075CB">
            <w:pPr>
              <w:pStyle w:val="TableParagraph"/>
              <w:rPr>
                <w:rFonts w:ascii="Times New Roman"/>
                <w:sz w:val="16"/>
              </w:rPr>
            </w:pPr>
          </w:p>
        </w:tc>
        <w:tc>
          <w:tcPr>
            <w:tcW w:w="1220" w:type="dxa"/>
            <w:shd w:val="clear" w:color="auto" w:fill="000080"/>
            <w:vAlign w:val="center"/>
          </w:tcPr>
          <w:p w14:paraId="45ECDFAA" w14:textId="3D3C5BF2" w:rsidR="00D075CB" w:rsidRPr="005243BB" w:rsidRDefault="00D075CB" w:rsidP="00D075CB">
            <w:pPr>
              <w:pStyle w:val="TableParagraph"/>
              <w:spacing w:line="210" w:lineRule="exact"/>
              <w:ind w:left="218" w:right="215"/>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2022</w:t>
            </w:r>
          </w:p>
        </w:tc>
        <w:tc>
          <w:tcPr>
            <w:tcW w:w="1218" w:type="dxa"/>
            <w:shd w:val="clear" w:color="auto" w:fill="000080"/>
            <w:vAlign w:val="center"/>
          </w:tcPr>
          <w:p w14:paraId="2B4D53E7" w14:textId="4FDBCE88" w:rsidR="00D075CB" w:rsidRPr="005243BB" w:rsidRDefault="00D075CB" w:rsidP="00D075CB">
            <w:pPr>
              <w:pStyle w:val="TableParagraph"/>
              <w:spacing w:line="210" w:lineRule="exact"/>
              <w:ind w:left="217" w:right="214"/>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2023</w:t>
            </w:r>
          </w:p>
        </w:tc>
        <w:tc>
          <w:tcPr>
            <w:tcW w:w="1192" w:type="dxa"/>
            <w:shd w:val="clear" w:color="auto" w:fill="000080"/>
            <w:vAlign w:val="center"/>
          </w:tcPr>
          <w:p w14:paraId="509881E9" w14:textId="15472503" w:rsidR="00D075CB" w:rsidRPr="005243BB" w:rsidRDefault="00D075CB" w:rsidP="00D075CB">
            <w:pPr>
              <w:pStyle w:val="TableParagraph"/>
              <w:spacing w:line="210" w:lineRule="exact"/>
              <w:ind w:left="202" w:right="203"/>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2024</w:t>
            </w:r>
          </w:p>
        </w:tc>
        <w:tc>
          <w:tcPr>
            <w:tcW w:w="1190" w:type="dxa"/>
            <w:shd w:val="clear" w:color="auto" w:fill="000080"/>
          </w:tcPr>
          <w:p w14:paraId="05BC9BF1" w14:textId="3C71DC8B" w:rsidR="00D075CB" w:rsidRPr="005243BB" w:rsidRDefault="00D075CB" w:rsidP="00D075CB">
            <w:pPr>
              <w:pStyle w:val="TableParagraph"/>
              <w:spacing w:line="210" w:lineRule="exact"/>
              <w:ind w:left="202" w:right="202"/>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Pr>
                <w:b/>
                <w:color w:val="FFFFFF"/>
                <w:spacing w:val="-4"/>
                <w:sz w:val="20"/>
              </w:rPr>
              <w:t>5</w:t>
            </w:r>
          </w:p>
        </w:tc>
      </w:tr>
      <w:tr w:rsidR="00D075CB" w:rsidRPr="005243BB" w14:paraId="462A1404" w14:textId="77777777" w:rsidTr="7B3E3ED0">
        <w:trPr>
          <w:trHeight w:val="289"/>
        </w:trPr>
        <w:tc>
          <w:tcPr>
            <w:tcW w:w="10086" w:type="dxa"/>
            <w:gridSpan w:val="5"/>
          </w:tcPr>
          <w:p w14:paraId="21514754" w14:textId="77777777" w:rsidR="00D075CB" w:rsidRPr="005243BB" w:rsidRDefault="00D075CB" w:rsidP="00D075CB">
            <w:pPr>
              <w:pStyle w:val="TableParagraph"/>
              <w:spacing w:before="30"/>
              <w:ind w:left="3034" w:right="3035"/>
              <w:jc w:val="center"/>
              <w:rPr>
                <w:b/>
                <w:sz w:val="20"/>
              </w:rPr>
            </w:pPr>
            <w:r w:rsidRPr="005243BB">
              <w:rPr>
                <w:b/>
                <w:sz w:val="20"/>
              </w:rPr>
              <w:t>FUELS</w:t>
            </w:r>
            <w:r w:rsidRPr="005243BB">
              <w:rPr>
                <w:b/>
                <w:spacing w:val="-4"/>
                <w:sz w:val="20"/>
              </w:rPr>
              <w:t xml:space="preserve"> </w:t>
            </w:r>
            <w:r w:rsidRPr="005243BB">
              <w:rPr>
                <w:b/>
                <w:sz w:val="20"/>
              </w:rPr>
              <w:t>–</w:t>
            </w:r>
            <w:r w:rsidRPr="005243BB">
              <w:rPr>
                <w:b/>
                <w:spacing w:val="-6"/>
                <w:sz w:val="20"/>
              </w:rPr>
              <w:t xml:space="preserve"> </w:t>
            </w:r>
            <w:r w:rsidRPr="005243BB">
              <w:rPr>
                <w:b/>
                <w:sz w:val="20"/>
              </w:rPr>
              <w:t>MOTOR</w:t>
            </w:r>
            <w:r w:rsidRPr="005243BB">
              <w:rPr>
                <w:b/>
                <w:spacing w:val="-6"/>
                <w:sz w:val="20"/>
              </w:rPr>
              <w:t xml:space="preserve"> </w:t>
            </w:r>
            <w:r w:rsidRPr="005243BB">
              <w:rPr>
                <w:b/>
                <w:sz w:val="20"/>
              </w:rPr>
              <w:t>FUEL</w:t>
            </w:r>
            <w:r w:rsidRPr="005243BB">
              <w:rPr>
                <w:b/>
                <w:spacing w:val="-5"/>
                <w:sz w:val="20"/>
              </w:rPr>
              <w:t xml:space="preserve"> </w:t>
            </w:r>
            <w:r w:rsidRPr="005243BB">
              <w:rPr>
                <w:b/>
                <w:spacing w:val="-2"/>
                <w:sz w:val="20"/>
              </w:rPr>
              <w:t>DISTRIBUTOR</w:t>
            </w:r>
          </w:p>
        </w:tc>
      </w:tr>
      <w:tr w:rsidR="00D075CB" w:rsidRPr="005243BB" w14:paraId="46E5B31E" w14:textId="77777777" w:rsidTr="7B3E3ED0">
        <w:trPr>
          <w:trHeight w:val="287"/>
        </w:trPr>
        <w:tc>
          <w:tcPr>
            <w:tcW w:w="5266" w:type="dxa"/>
          </w:tcPr>
          <w:p w14:paraId="574EC7A0" w14:textId="63BC9F17" w:rsidR="00D075CB" w:rsidRPr="005243BB" w:rsidRDefault="00D075CB" w:rsidP="00D075CB">
            <w:pPr>
              <w:pStyle w:val="TableParagraph"/>
              <w:spacing w:before="9"/>
              <w:ind w:left="57"/>
              <w:rPr>
                <w:sz w:val="20"/>
              </w:rPr>
            </w:pPr>
            <w:r w:rsidRPr="005243BB">
              <w:rPr>
                <w:sz w:val="20"/>
              </w:rPr>
              <w:t>Total</w:t>
            </w:r>
            <w:r w:rsidRPr="005243BB">
              <w:rPr>
                <w:spacing w:val="-7"/>
                <w:sz w:val="20"/>
              </w:rPr>
              <w:t xml:space="preserve"> </w:t>
            </w:r>
            <w:r w:rsidRPr="005243BB">
              <w:rPr>
                <w:sz w:val="20"/>
              </w:rPr>
              <w:t>Number</w:t>
            </w:r>
            <w:r w:rsidRPr="005243BB">
              <w:rPr>
                <w:spacing w:val="-6"/>
                <w:sz w:val="20"/>
              </w:rPr>
              <w:t xml:space="preserve"> </w:t>
            </w:r>
            <w:r w:rsidRPr="005243BB">
              <w:rPr>
                <w:sz w:val="20"/>
              </w:rPr>
              <w:t>of</w:t>
            </w:r>
            <w:r w:rsidRPr="005243BB">
              <w:rPr>
                <w:spacing w:val="-5"/>
                <w:sz w:val="20"/>
              </w:rPr>
              <w:t xml:space="preserve"> </w:t>
            </w:r>
            <w:r w:rsidRPr="005243BB">
              <w:rPr>
                <w:spacing w:val="-2"/>
                <w:sz w:val="20"/>
              </w:rPr>
              <w:t>Licenses</w:t>
            </w:r>
          </w:p>
        </w:tc>
        <w:tc>
          <w:tcPr>
            <w:tcW w:w="1220" w:type="dxa"/>
          </w:tcPr>
          <w:p w14:paraId="044D2DBB" w14:textId="7EC671BD" w:rsidR="00D075CB" w:rsidRPr="005243BB" w:rsidRDefault="00D075CB" w:rsidP="00D075CB">
            <w:pPr>
              <w:pStyle w:val="TableParagraph"/>
              <w:spacing w:before="51"/>
              <w:ind w:left="218" w:right="213"/>
              <w:jc w:val="center"/>
              <w:rPr>
                <w:i/>
                <w:sz w:val="16"/>
              </w:rPr>
            </w:pPr>
            <w:r w:rsidRPr="005243BB">
              <w:rPr>
                <w:i/>
                <w:spacing w:val="-5"/>
                <w:sz w:val="16"/>
              </w:rPr>
              <w:t>168</w:t>
            </w:r>
          </w:p>
        </w:tc>
        <w:tc>
          <w:tcPr>
            <w:tcW w:w="1218" w:type="dxa"/>
          </w:tcPr>
          <w:p w14:paraId="1FE001ED" w14:textId="1E065D65" w:rsidR="00D075CB" w:rsidRPr="005243BB" w:rsidRDefault="00D075CB" w:rsidP="00D075CB">
            <w:pPr>
              <w:pStyle w:val="TableParagraph"/>
              <w:spacing w:before="51"/>
              <w:ind w:left="217" w:right="212"/>
              <w:jc w:val="center"/>
              <w:rPr>
                <w:i/>
                <w:sz w:val="16"/>
              </w:rPr>
            </w:pPr>
            <w:r w:rsidRPr="005243BB">
              <w:rPr>
                <w:i/>
                <w:sz w:val="16"/>
              </w:rPr>
              <w:t>190</w:t>
            </w:r>
          </w:p>
        </w:tc>
        <w:tc>
          <w:tcPr>
            <w:tcW w:w="1192" w:type="dxa"/>
          </w:tcPr>
          <w:p w14:paraId="6FB6B444" w14:textId="7539A59C" w:rsidR="00D075CB" w:rsidRPr="005243BB" w:rsidRDefault="00D075CB" w:rsidP="00D075CB">
            <w:pPr>
              <w:pStyle w:val="TableParagraph"/>
              <w:spacing w:before="51"/>
              <w:ind w:left="202" w:right="202"/>
              <w:jc w:val="center"/>
              <w:rPr>
                <w:i/>
                <w:sz w:val="16"/>
              </w:rPr>
            </w:pPr>
            <w:r w:rsidRPr="005243BB">
              <w:rPr>
                <w:i/>
                <w:iCs/>
                <w:sz w:val="16"/>
                <w:szCs w:val="16"/>
              </w:rPr>
              <w:t>171</w:t>
            </w:r>
          </w:p>
        </w:tc>
        <w:tc>
          <w:tcPr>
            <w:tcW w:w="1190" w:type="dxa"/>
          </w:tcPr>
          <w:p w14:paraId="4F2E865E" w14:textId="1C453D3F" w:rsidR="00D075CB" w:rsidRPr="005243BB" w:rsidRDefault="00D075CB" w:rsidP="00D075CB">
            <w:pPr>
              <w:pStyle w:val="TableParagraph"/>
              <w:spacing w:before="51"/>
              <w:ind w:left="202" w:right="202"/>
              <w:jc w:val="center"/>
              <w:rPr>
                <w:i/>
                <w:iCs/>
                <w:sz w:val="16"/>
                <w:szCs w:val="16"/>
              </w:rPr>
            </w:pPr>
          </w:p>
        </w:tc>
      </w:tr>
      <w:tr w:rsidR="00D075CB" w:rsidRPr="005243BB" w14:paraId="713601B6" w14:textId="77777777" w:rsidTr="7B3E3ED0">
        <w:trPr>
          <w:trHeight w:val="287"/>
        </w:trPr>
        <w:tc>
          <w:tcPr>
            <w:tcW w:w="5266" w:type="dxa"/>
          </w:tcPr>
          <w:p w14:paraId="7515601C" w14:textId="77777777" w:rsidR="00D075CB" w:rsidRPr="005243BB" w:rsidRDefault="00D075CB" w:rsidP="00D075CB">
            <w:pPr>
              <w:pStyle w:val="TableParagraph"/>
              <w:spacing w:before="9"/>
              <w:ind w:left="57"/>
              <w:rPr>
                <w:sz w:val="20"/>
              </w:rPr>
            </w:pPr>
            <w:r w:rsidRPr="005243BB">
              <w:rPr>
                <w:sz w:val="20"/>
              </w:rPr>
              <w:t>Number</w:t>
            </w:r>
            <w:r w:rsidRPr="005243BB">
              <w:rPr>
                <w:spacing w:val="-7"/>
                <w:sz w:val="20"/>
              </w:rPr>
              <w:t xml:space="preserve"> </w:t>
            </w:r>
            <w:r w:rsidRPr="005243BB">
              <w:rPr>
                <w:sz w:val="20"/>
              </w:rPr>
              <w:t>of</w:t>
            </w:r>
            <w:r w:rsidRPr="005243BB">
              <w:rPr>
                <w:spacing w:val="-8"/>
                <w:sz w:val="20"/>
              </w:rPr>
              <w:t xml:space="preserve"> </w:t>
            </w:r>
            <w:r w:rsidRPr="005243BB">
              <w:rPr>
                <w:sz w:val="20"/>
              </w:rPr>
              <w:t>New</w:t>
            </w:r>
            <w:r w:rsidRPr="005243BB">
              <w:rPr>
                <w:spacing w:val="-5"/>
                <w:sz w:val="20"/>
              </w:rPr>
              <w:t xml:space="preserve"> </w:t>
            </w:r>
            <w:r w:rsidRPr="005243BB">
              <w:rPr>
                <w:sz w:val="20"/>
              </w:rPr>
              <w:t>Applicants</w:t>
            </w:r>
            <w:r w:rsidRPr="005243BB">
              <w:rPr>
                <w:spacing w:val="-4"/>
                <w:sz w:val="20"/>
              </w:rPr>
              <w:t xml:space="preserve"> </w:t>
            </w:r>
            <w:r w:rsidRPr="005243BB">
              <w:rPr>
                <w:sz w:val="20"/>
              </w:rPr>
              <w:t>Denied</w:t>
            </w:r>
            <w:r w:rsidRPr="005243BB">
              <w:rPr>
                <w:spacing w:val="-6"/>
                <w:sz w:val="20"/>
              </w:rPr>
              <w:t xml:space="preserve"> </w:t>
            </w:r>
            <w:r w:rsidRPr="005243BB">
              <w:rPr>
                <w:spacing w:val="-2"/>
                <w:sz w:val="20"/>
              </w:rPr>
              <w:t>Licensure</w:t>
            </w:r>
          </w:p>
        </w:tc>
        <w:tc>
          <w:tcPr>
            <w:tcW w:w="1220" w:type="dxa"/>
          </w:tcPr>
          <w:p w14:paraId="501506AF" w14:textId="0E51D73C" w:rsidR="00D075CB" w:rsidRPr="005243BB" w:rsidRDefault="00D075CB" w:rsidP="00D075CB">
            <w:pPr>
              <w:pStyle w:val="TableParagraph"/>
              <w:spacing w:before="51"/>
              <w:ind w:left="6"/>
              <w:jc w:val="center"/>
              <w:rPr>
                <w:i/>
                <w:sz w:val="16"/>
              </w:rPr>
            </w:pPr>
            <w:r w:rsidRPr="005243BB">
              <w:rPr>
                <w:i/>
                <w:sz w:val="16"/>
              </w:rPr>
              <w:t>0</w:t>
            </w:r>
          </w:p>
        </w:tc>
        <w:tc>
          <w:tcPr>
            <w:tcW w:w="1218" w:type="dxa"/>
          </w:tcPr>
          <w:p w14:paraId="51AE52CC" w14:textId="74BAE0E0" w:rsidR="00D075CB" w:rsidRPr="005243BB" w:rsidRDefault="00D075CB" w:rsidP="00D075CB">
            <w:pPr>
              <w:pStyle w:val="TableParagraph"/>
              <w:spacing w:before="51"/>
              <w:ind w:left="6"/>
              <w:jc w:val="center"/>
              <w:rPr>
                <w:i/>
                <w:sz w:val="16"/>
              </w:rPr>
            </w:pPr>
            <w:r w:rsidRPr="005243BB">
              <w:rPr>
                <w:i/>
                <w:sz w:val="16"/>
              </w:rPr>
              <w:t>0</w:t>
            </w:r>
          </w:p>
        </w:tc>
        <w:tc>
          <w:tcPr>
            <w:tcW w:w="1192" w:type="dxa"/>
          </w:tcPr>
          <w:p w14:paraId="27AB332E" w14:textId="4051E78A" w:rsidR="00D075CB" w:rsidRPr="005243BB" w:rsidRDefault="00D075CB" w:rsidP="00D075CB">
            <w:pPr>
              <w:pStyle w:val="TableParagraph"/>
              <w:spacing w:before="51"/>
              <w:ind w:left="1"/>
              <w:jc w:val="center"/>
              <w:rPr>
                <w:i/>
                <w:sz w:val="16"/>
              </w:rPr>
            </w:pPr>
            <w:r w:rsidRPr="005243BB">
              <w:rPr>
                <w:i/>
                <w:iCs/>
                <w:sz w:val="16"/>
                <w:szCs w:val="16"/>
              </w:rPr>
              <w:t>0</w:t>
            </w:r>
          </w:p>
        </w:tc>
        <w:tc>
          <w:tcPr>
            <w:tcW w:w="1190" w:type="dxa"/>
          </w:tcPr>
          <w:p w14:paraId="6DD721BB" w14:textId="2BDCA966" w:rsidR="00D075CB" w:rsidRPr="005243BB" w:rsidRDefault="00D075CB" w:rsidP="00D075CB">
            <w:pPr>
              <w:pStyle w:val="TableParagraph"/>
              <w:spacing w:before="51"/>
              <w:jc w:val="center"/>
              <w:rPr>
                <w:i/>
                <w:iCs/>
                <w:sz w:val="16"/>
                <w:szCs w:val="16"/>
              </w:rPr>
            </w:pPr>
          </w:p>
        </w:tc>
      </w:tr>
      <w:tr w:rsidR="00D075CB" w:rsidRPr="005243BB" w14:paraId="62782F07" w14:textId="77777777" w:rsidTr="7B3E3ED0">
        <w:trPr>
          <w:trHeight w:val="287"/>
        </w:trPr>
        <w:tc>
          <w:tcPr>
            <w:tcW w:w="5266" w:type="dxa"/>
          </w:tcPr>
          <w:p w14:paraId="3FEC89D8" w14:textId="77777777" w:rsidR="00D075CB" w:rsidRPr="005243BB" w:rsidRDefault="00D075CB" w:rsidP="00D075CB">
            <w:pPr>
              <w:pStyle w:val="TableParagraph"/>
              <w:spacing w:before="9"/>
              <w:ind w:left="57"/>
              <w:rPr>
                <w:sz w:val="20"/>
              </w:rPr>
            </w:pPr>
            <w:r w:rsidRPr="005243BB">
              <w:rPr>
                <w:sz w:val="20"/>
              </w:rPr>
              <w:t>Number</w:t>
            </w:r>
            <w:r w:rsidRPr="005243BB">
              <w:rPr>
                <w:spacing w:val="-6"/>
                <w:sz w:val="20"/>
              </w:rPr>
              <w:t xml:space="preserve"> </w:t>
            </w:r>
            <w:r w:rsidRPr="005243BB">
              <w:rPr>
                <w:sz w:val="20"/>
              </w:rPr>
              <w:t>of</w:t>
            </w:r>
            <w:r w:rsidRPr="005243BB">
              <w:rPr>
                <w:spacing w:val="-4"/>
                <w:sz w:val="20"/>
              </w:rPr>
              <w:t xml:space="preserve"> </w:t>
            </w:r>
            <w:r w:rsidRPr="005243BB">
              <w:rPr>
                <w:sz w:val="20"/>
              </w:rPr>
              <w:t>Applicants</w:t>
            </w:r>
            <w:r w:rsidRPr="005243BB">
              <w:rPr>
                <w:spacing w:val="-6"/>
                <w:sz w:val="20"/>
              </w:rPr>
              <w:t xml:space="preserve"> </w:t>
            </w:r>
            <w:r w:rsidRPr="005243BB">
              <w:rPr>
                <w:sz w:val="20"/>
              </w:rPr>
              <w:t>Refused</w:t>
            </w:r>
            <w:r w:rsidRPr="005243BB">
              <w:rPr>
                <w:spacing w:val="-6"/>
                <w:sz w:val="20"/>
              </w:rPr>
              <w:t xml:space="preserve"> </w:t>
            </w:r>
            <w:r w:rsidRPr="005243BB">
              <w:rPr>
                <w:sz w:val="20"/>
              </w:rPr>
              <w:t>Renewal</w:t>
            </w:r>
            <w:r w:rsidRPr="005243BB">
              <w:rPr>
                <w:spacing w:val="-7"/>
                <w:sz w:val="20"/>
              </w:rPr>
              <w:t xml:space="preserve"> </w:t>
            </w:r>
            <w:r w:rsidRPr="005243BB">
              <w:rPr>
                <w:sz w:val="20"/>
              </w:rPr>
              <w:t>of</w:t>
            </w:r>
            <w:r w:rsidRPr="005243BB">
              <w:rPr>
                <w:spacing w:val="-4"/>
                <w:sz w:val="20"/>
              </w:rPr>
              <w:t xml:space="preserve"> </w:t>
            </w:r>
            <w:r w:rsidRPr="005243BB">
              <w:rPr>
                <w:sz w:val="20"/>
              </w:rPr>
              <w:t>a</w:t>
            </w:r>
            <w:r w:rsidRPr="005243BB">
              <w:rPr>
                <w:spacing w:val="-7"/>
                <w:sz w:val="20"/>
              </w:rPr>
              <w:t xml:space="preserve"> </w:t>
            </w:r>
            <w:r w:rsidRPr="005243BB">
              <w:rPr>
                <w:spacing w:val="-2"/>
                <w:sz w:val="20"/>
              </w:rPr>
              <w:t>License</w:t>
            </w:r>
          </w:p>
        </w:tc>
        <w:tc>
          <w:tcPr>
            <w:tcW w:w="1220" w:type="dxa"/>
          </w:tcPr>
          <w:p w14:paraId="7070FE81" w14:textId="3E18F099" w:rsidR="00D075CB" w:rsidRPr="005243BB" w:rsidRDefault="00D075CB" w:rsidP="00D075CB">
            <w:pPr>
              <w:pStyle w:val="TableParagraph"/>
              <w:spacing w:before="51"/>
              <w:ind w:left="6"/>
              <w:jc w:val="center"/>
              <w:rPr>
                <w:i/>
                <w:sz w:val="16"/>
              </w:rPr>
            </w:pPr>
            <w:r w:rsidRPr="005243BB">
              <w:rPr>
                <w:i/>
                <w:sz w:val="16"/>
              </w:rPr>
              <w:t>0</w:t>
            </w:r>
          </w:p>
        </w:tc>
        <w:tc>
          <w:tcPr>
            <w:tcW w:w="1218" w:type="dxa"/>
          </w:tcPr>
          <w:p w14:paraId="39E08F4D" w14:textId="5DD30236" w:rsidR="00D075CB" w:rsidRPr="005243BB" w:rsidRDefault="00D075CB" w:rsidP="00D075CB">
            <w:pPr>
              <w:pStyle w:val="TableParagraph"/>
              <w:spacing w:before="51"/>
              <w:ind w:left="6"/>
              <w:jc w:val="center"/>
              <w:rPr>
                <w:i/>
                <w:sz w:val="16"/>
              </w:rPr>
            </w:pPr>
            <w:r w:rsidRPr="005243BB">
              <w:rPr>
                <w:i/>
                <w:sz w:val="16"/>
              </w:rPr>
              <w:t>0</w:t>
            </w:r>
          </w:p>
        </w:tc>
        <w:tc>
          <w:tcPr>
            <w:tcW w:w="1192" w:type="dxa"/>
          </w:tcPr>
          <w:p w14:paraId="76E6614C" w14:textId="0308A94A" w:rsidR="00D075CB" w:rsidRPr="005243BB" w:rsidRDefault="00D075CB" w:rsidP="00D075CB">
            <w:pPr>
              <w:pStyle w:val="TableParagraph"/>
              <w:spacing w:before="51"/>
              <w:ind w:left="1"/>
              <w:jc w:val="center"/>
              <w:rPr>
                <w:i/>
                <w:sz w:val="16"/>
              </w:rPr>
            </w:pPr>
            <w:r w:rsidRPr="005243BB">
              <w:rPr>
                <w:i/>
                <w:iCs/>
                <w:sz w:val="16"/>
                <w:szCs w:val="16"/>
              </w:rPr>
              <w:t>0</w:t>
            </w:r>
          </w:p>
        </w:tc>
        <w:tc>
          <w:tcPr>
            <w:tcW w:w="1190" w:type="dxa"/>
          </w:tcPr>
          <w:p w14:paraId="7F2FA920" w14:textId="6371F71E" w:rsidR="00D075CB" w:rsidRPr="005243BB" w:rsidRDefault="00D075CB" w:rsidP="00D075CB">
            <w:pPr>
              <w:pStyle w:val="TableParagraph"/>
              <w:spacing w:before="51"/>
              <w:jc w:val="center"/>
              <w:rPr>
                <w:i/>
                <w:iCs/>
                <w:sz w:val="16"/>
                <w:szCs w:val="16"/>
              </w:rPr>
            </w:pPr>
          </w:p>
        </w:tc>
      </w:tr>
      <w:tr w:rsidR="00D075CB" w:rsidRPr="005243BB" w14:paraId="7DD44C25" w14:textId="77777777" w:rsidTr="7B3E3ED0">
        <w:trPr>
          <w:trHeight w:val="287"/>
        </w:trPr>
        <w:tc>
          <w:tcPr>
            <w:tcW w:w="5266" w:type="dxa"/>
          </w:tcPr>
          <w:p w14:paraId="37B109DE" w14:textId="77777777" w:rsidR="00D075CB" w:rsidRPr="005243BB" w:rsidRDefault="00D075CB" w:rsidP="00D075CB">
            <w:pPr>
              <w:pStyle w:val="TableParagraph"/>
              <w:spacing w:before="9"/>
              <w:ind w:left="57"/>
              <w:rPr>
                <w:sz w:val="20"/>
              </w:rPr>
            </w:pPr>
            <w:r w:rsidRPr="005243BB">
              <w:rPr>
                <w:sz w:val="20"/>
              </w:rPr>
              <w:t>Number</w:t>
            </w:r>
            <w:r w:rsidRPr="005243BB">
              <w:rPr>
                <w:spacing w:val="-8"/>
                <w:sz w:val="20"/>
              </w:rPr>
              <w:t xml:space="preserve"> </w:t>
            </w:r>
            <w:r w:rsidRPr="005243BB">
              <w:rPr>
                <w:sz w:val="20"/>
              </w:rPr>
              <w:t>of</w:t>
            </w:r>
            <w:r w:rsidRPr="005243BB">
              <w:rPr>
                <w:spacing w:val="-8"/>
                <w:sz w:val="20"/>
              </w:rPr>
              <w:t xml:space="preserve"> </w:t>
            </w:r>
            <w:r w:rsidRPr="005243BB">
              <w:rPr>
                <w:sz w:val="20"/>
              </w:rPr>
              <w:t>Complaints</w:t>
            </w:r>
            <w:r w:rsidRPr="005243BB">
              <w:rPr>
                <w:spacing w:val="-4"/>
                <w:sz w:val="20"/>
              </w:rPr>
              <w:t xml:space="preserve"> </w:t>
            </w:r>
            <w:r w:rsidRPr="005243BB">
              <w:rPr>
                <w:sz w:val="20"/>
              </w:rPr>
              <w:t>Against</w:t>
            </w:r>
            <w:r w:rsidRPr="005243BB">
              <w:rPr>
                <w:spacing w:val="-8"/>
                <w:sz w:val="20"/>
              </w:rPr>
              <w:t xml:space="preserve"> </w:t>
            </w:r>
            <w:r w:rsidRPr="005243BB">
              <w:rPr>
                <w:spacing w:val="-2"/>
                <w:sz w:val="20"/>
              </w:rPr>
              <w:t>Licensees</w:t>
            </w:r>
          </w:p>
        </w:tc>
        <w:tc>
          <w:tcPr>
            <w:tcW w:w="1220" w:type="dxa"/>
          </w:tcPr>
          <w:p w14:paraId="1DD459D3" w14:textId="55898DE9" w:rsidR="00D075CB" w:rsidRPr="005243BB" w:rsidRDefault="00D075CB" w:rsidP="00D075CB">
            <w:pPr>
              <w:pStyle w:val="TableParagraph"/>
              <w:spacing w:before="53"/>
              <w:ind w:left="6"/>
              <w:jc w:val="center"/>
              <w:rPr>
                <w:i/>
                <w:sz w:val="16"/>
              </w:rPr>
            </w:pPr>
            <w:r w:rsidRPr="005243BB">
              <w:rPr>
                <w:i/>
                <w:sz w:val="16"/>
              </w:rPr>
              <w:t>0</w:t>
            </w:r>
          </w:p>
        </w:tc>
        <w:tc>
          <w:tcPr>
            <w:tcW w:w="1218" w:type="dxa"/>
          </w:tcPr>
          <w:p w14:paraId="7686B4C3" w14:textId="1915FE16" w:rsidR="00D075CB" w:rsidRPr="005243BB" w:rsidRDefault="00D075CB" w:rsidP="00D075CB">
            <w:pPr>
              <w:pStyle w:val="TableParagraph"/>
              <w:spacing w:before="53"/>
              <w:ind w:left="6"/>
              <w:jc w:val="center"/>
              <w:rPr>
                <w:i/>
                <w:sz w:val="16"/>
              </w:rPr>
            </w:pPr>
            <w:r w:rsidRPr="005243BB">
              <w:rPr>
                <w:i/>
                <w:sz w:val="16"/>
              </w:rPr>
              <w:t>0</w:t>
            </w:r>
          </w:p>
        </w:tc>
        <w:tc>
          <w:tcPr>
            <w:tcW w:w="1192" w:type="dxa"/>
          </w:tcPr>
          <w:p w14:paraId="28D19720" w14:textId="7BC14EAE" w:rsidR="00D075CB" w:rsidRPr="005243BB" w:rsidRDefault="00D075CB" w:rsidP="00D075CB">
            <w:pPr>
              <w:pStyle w:val="TableParagraph"/>
              <w:spacing w:before="53"/>
              <w:ind w:left="1"/>
              <w:jc w:val="center"/>
              <w:rPr>
                <w:i/>
                <w:sz w:val="16"/>
              </w:rPr>
            </w:pPr>
            <w:r w:rsidRPr="005243BB">
              <w:rPr>
                <w:i/>
                <w:iCs/>
                <w:sz w:val="16"/>
                <w:szCs w:val="16"/>
              </w:rPr>
              <w:t>0</w:t>
            </w:r>
          </w:p>
        </w:tc>
        <w:tc>
          <w:tcPr>
            <w:tcW w:w="1190" w:type="dxa"/>
          </w:tcPr>
          <w:p w14:paraId="0B9F6AE3" w14:textId="78D81080" w:rsidR="00D075CB" w:rsidRPr="005243BB" w:rsidRDefault="00D075CB" w:rsidP="00D075CB">
            <w:pPr>
              <w:pStyle w:val="TableParagraph"/>
              <w:spacing w:before="53"/>
              <w:jc w:val="center"/>
              <w:rPr>
                <w:i/>
                <w:iCs/>
                <w:sz w:val="16"/>
                <w:szCs w:val="16"/>
              </w:rPr>
            </w:pPr>
          </w:p>
        </w:tc>
      </w:tr>
      <w:tr w:rsidR="00D075CB" w:rsidRPr="005243BB" w14:paraId="6628BDAE" w14:textId="77777777" w:rsidTr="7B3E3ED0">
        <w:trPr>
          <w:trHeight w:val="287"/>
        </w:trPr>
        <w:tc>
          <w:tcPr>
            <w:tcW w:w="5266" w:type="dxa"/>
          </w:tcPr>
          <w:p w14:paraId="547A24CC" w14:textId="77777777" w:rsidR="00D075CB" w:rsidRPr="005243BB" w:rsidRDefault="00D075CB" w:rsidP="00D075CB">
            <w:pPr>
              <w:pStyle w:val="TableParagraph"/>
              <w:spacing w:before="9"/>
              <w:ind w:left="57"/>
              <w:rPr>
                <w:sz w:val="20"/>
              </w:rPr>
            </w:pPr>
            <w:r w:rsidRPr="005243BB">
              <w:rPr>
                <w:sz w:val="20"/>
              </w:rPr>
              <w:t>Number</w:t>
            </w:r>
            <w:r w:rsidRPr="005243BB">
              <w:rPr>
                <w:spacing w:val="-8"/>
                <w:sz w:val="20"/>
              </w:rPr>
              <w:t xml:space="preserve"> </w:t>
            </w:r>
            <w:r w:rsidRPr="005243BB">
              <w:rPr>
                <w:sz w:val="20"/>
              </w:rPr>
              <w:t>of</w:t>
            </w:r>
            <w:r w:rsidRPr="005243BB">
              <w:rPr>
                <w:spacing w:val="-8"/>
                <w:sz w:val="20"/>
              </w:rPr>
              <w:t xml:space="preserve"> </w:t>
            </w:r>
            <w:r w:rsidRPr="005243BB">
              <w:rPr>
                <w:sz w:val="20"/>
              </w:rPr>
              <w:t>Final</w:t>
            </w:r>
            <w:r w:rsidRPr="005243BB">
              <w:rPr>
                <w:spacing w:val="-9"/>
                <w:sz w:val="20"/>
              </w:rPr>
              <w:t xml:space="preserve"> </w:t>
            </w:r>
            <w:r w:rsidRPr="005243BB">
              <w:rPr>
                <w:sz w:val="20"/>
              </w:rPr>
              <w:t>Disciplinary</w:t>
            </w:r>
            <w:r w:rsidRPr="005243BB">
              <w:rPr>
                <w:spacing w:val="-8"/>
                <w:sz w:val="20"/>
              </w:rPr>
              <w:t xml:space="preserve"> </w:t>
            </w:r>
            <w:r w:rsidRPr="005243BB">
              <w:rPr>
                <w:sz w:val="20"/>
              </w:rPr>
              <w:t>Actions</w:t>
            </w:r>
            <w:r w:rsidRPr="005243BB">
              <w:rPr>
                <w:spacing w:val="-5"/>
                <w:sz w:val="20"/>
              </w:rPr>
              <w:t xml:space="preserve"> </w:t>
            </w:r>
            <w:r w:rsidRPr="005243BB">
              <w:rPr>
                <w:sz w:val="20"/>
              </w:rPr>
              <w:t>Against</w:t>
            </w:r>
            <w:r w:rsidRPr="005243BB">
              <w:rPr>
                <w:spacing w:val="-6"/>
                <w:sz w:val="20"/>
              </w:rPr>
              <w:t xml:space="preserve"> </w:t>
            </w:r>
            <w:r w:rsidRPr="005243BB">
              <w:rPr>
                <w:spacing w:val="-2"/>
                <w:sz w:val="20"/>
              </w:rPr>
              <w:t>Licensees</w:t>
            </w:r>
          </w:p>
        </w:tc>
        <w:tc>
          <w:tcPr>
            <w:tcW w:w="1220" w:type="dxa"/>
          </w:tcPr>
          <w:p w14:paraId="6CE27B9A" w14:textId="593A90B8" w:rsidR="00D075CB" w:rsidRPr="005243BB" w:rsidRDefault="00D075CB" w:rsidP="00D075CB">
            <w:pPr>
              <w:pStyle w:val="TableParagraph"/>
              <w:spacing w:before="53"/>
              <w:ind w:left="6"/>
              <w:jc w:val="center"/>
              <w:rPr>
                <w:i/>
                <w:sz w:val="16"/>
              </w:rPr>
            </w:pPr>
            <w:r w:rsidRPr="005243BB">
              <w:rPr>
                <w:i/>
                <w:sz w:val="16"/>
              </w:rPr>
              <w:t>0</w:t>
            </w:r>
          </w:p>
        </w:tc>
        <w:tc>
          <w:tcPr>
            <w:tcW w:w="1218" w:type="dxa"/>
          </w:tcPr>
          <w:p w14:paraId="47ACA673" w14:textId="36CEBFC1" w:rsidR="00D075CB" w:rsidRPr="005243BB" w:rsidRDefault="00D075CB" w:rsidP="00D075CB">
            <w:pPr>
              <w:pStyle w:val="TableParagraph"/>
              <w:spacing w:before="53"/>
              <w:ind w:left="6"/>
              <w:jc w:val="center"/>
              <w:rPr>
                <w:i/>
                <w:sz w:val="16"/>
              </w:rPr>
            </w:pPr>
            <w:r w:rsidRPr="005243BB">
              <w:rPr>
                <w:i/>
                <w:sz w:val="16"/>
              </w:rPr>
              <w:t>0</w:t>
            </w:r>
          </w:p>
        </w:tc>
        <w:tc>
          <w:tcPr>
            <w:tcW w:w="1192" w:type="dxa"/>
          </w:tcPr>
          <w:p w14:paraId="457A6C02" w14:textId="349F31F2" w:rsidR="00D075CB" w:rsidRPr="005243BB" w:rsidRDefault="00D075CB" w:rsidP="00D075CB">
            <w:pPr>
              <w:pStyle w:val="TableParagraph"/>
              <w:spacing w:before="53"/>
              <w:ind w:left="1"/>
              <w:jc w:val="center"/>
              <w:rPr>
                <w:i/>
                <w:sz w:val="16"/>
              </w:rPr>
            </w:pPr>
            <w:r w:rsidRPr="005243BB">
              <w:rPr>
                <w:i/>
                <w:iCs/>
                <w:sz w:val="16"/>
                <w:szCs w:val="16"/>
              </w:rPr>
              <w:t>0</w:t>
            </w:r>
          </w:p>
        </w:tc>
        <w:tc>
          <w:tcPr>
            <w:tcW w:w="1190" w:type="dxa"/>
          </w:tcPr>
          <w:p w14:paraId="048E6797" w14:textId="3B0B56FE" w:rsidR="00D075CB" w:rsidRPr="005243BB" w:rsidRDefault="00D075CB" w:rsidP="00D075CB">
            <w:pPr>
              <w:pStyle w:val="TableParagraph"/>
              <w:spacing w:before="53"/>
              <w:jc w:val="center"/>
              <w:rPr>
                <w:i/>
                <w:iCs/>
                <w:sz w:val="16"/>
                <w:szCs w:val="16"/>
              </w:rPr>
            </w:pPr>
          </w:p>
        </w:tc>
      </w:tr>
      <w:tr w:rsidR="00D075CB" w:rsidRPr="005243BB" w14:paraId="10726E05" w14:textId="77777777" w:rsidTr="7B3E3ED0">
        <w:trPr>
          <w:trHeight w:val="290"/>
        </w:trPr>
        <w:tc>
          <w:tcPr>
            <w:tcW w:w="10086" w:type="dxa"/>
            <w:gridSpan w:val="5"/>
          </w:tcPr>
          <w:p w14:paraId="4401B465" w14:textId="77777777" w:rsidR="00D075CB" w:rsidRPr="005243BB" w:rsidRDefault="00D075CB" w:rsidP="00D075CB">
            <w:pPr>
              <w:pStyle w:val="TableParagraph"/>
              <w:spacing w:before="30"/>
              <w:ind w:left="3035" w:right="3035"/>
              <w:jc w:val="center"/>
              <w:rPr>
                <w:b/>
                <w:sz w:val="20"/>
              </w:rPr>
            </w:pPr>
            <w:r w:rsidRPr="005243BB">
              <w:rPr>
                <w:b/>
                <w:sz w:val="20"/>
              </w:rPr>
              <w:t>FUELS</w:t>
            </w:r>
            <w:r w:rsidRPr="005243BB">
              <w:rPr>
                <w:b/>
                <w:spacing w:val="-4"/>
                <w:sz w:val="20"/>
              </w:rPr>
              <w:t xml:space="preserve"> </w:t>
            </w:r>
            <w:r w:rsidRPr="005243BB">
              <w:rPr>
                <w:b/>
                <w:sz w:val="20"/>
              </w:rPr>
              <w:t>–</w:t>
            </w:r>
            <w:r w:rsidRPr="005243BB">
              <w:rPr>
                <w:b/>
                <w:spacing w:val="-6"/>
                <w:sz w:val="20"/>
              </w:rPr>
              <w:t xml:space="preserve"> </w:t>
            </w:r>
            <w:r w:rsidRPr="005243BB">
              <w:rPr>
                <w:b/>
                <w:sz w:val="20"/>
              </w:rPr>
              <w:t>GASEOUS</w:t>
            </w:r>
            <w:r w:rsidRPr="005243BB">
              <w:rPr>
                <w:b/>
                <w:spacing w:val="-7"/>
                <w:sz w:val="20"/>
              </w:rPr>
              <w:t xml:space="preserve"> </w:t>
            </w:r>
            <w:r w:rsidRPr="005243BB">
              <w:rPr>
                <w:b/>
                <w:sz w:val="20"/>
              </w:rPr>
              <w:t>FUELS</w:t>
            </w:r>
            <w:r w:rsidRPr="005243BB">
              <w:rPr>
                <w:b/>
                <w:spacing w:val="-7"/>
                <w:sz w:val="20"/>
              </w:rPr>
              <w:t xml:space="preserve"> </w:t>
            </w:r>
            <w:r w:rsidRPr="005243BB">
              <w:rPr>
                <w:b/>
                <w:spacing w:val="-2"/>
                <w:sz w:val="20"/>
              </w:rPr>
              <w:t>DISTRIBUTOR</w:t>
            </w:r>
          </w:p>
        </w:tc>
      </w:tr>
      <w:tr w:rsidR="00D075CB" w:rsidRPr="005243BB" w14:paraId="46AC1154" w14:textId="77777777" w:rsidTr="7B3E3ED0">
        <w:trPr>
          <w:trHeight w:val="287"/>
        </w:trPr>
        <w:tc>
          <w:tcPr>
            <w:tcW w:w="5266" w:type="dxa"/>
          </w:tcPr>
          <w:p w14:paraId="10F37BCD" w14:textId="49C6FEE8" w:rsidR="00D075CB" w:rsidRPr="005243BB" w:rsidRDefault="00D075CB" w:rsidP="00D075CB">
            <w:pPr>
              <w:pStyle w:val="TableParagraph"/>
              <w:spacing w:before="9"/>
              <w:ind w:left="57"/>
              <w:rPr>
                <w:sz w:val="20"/>
              </w:rPr>
            </w:pPr>
            <w:r w:rsidRPr="005243BB">
              <w:rPr>
                <w:sz w:val="20"/>
              </w:rPr>
              <w:t>Total</w:t>
            </w:r>
            <w:r w:rsidRPr="005243BB">
              <w:rPr>
                <w:spacing w:val="-7"/>
                <w:sz w:val="20"/>
              </w:rPr>
              <w:t xml:space="preserve"> </w:t>
            </w:r>
            <w:r w:rsidRPr="005243BB">
              <w:rPr>
                <w:sz w:val="20"/>
              </w:rPr>
              <w:t>Number</w:t>
            </w:r>
            <w:r w:rsidRPr="005243BB">
              <w:rPr>
                <w:spacing w:val="-6"/>
                <w:sz w:val="20"/>
              </w:rPr>
              <w:t xml:space="preserve"> </w:t>
            </w:r>
            <w:r w:rsidRPr="005243BB">
              <w:rPr>
                <w:sz w:val="20"/>
              </w:rPr>
              <w:t>of</w:t>
            </w:r>
            <w:r w:rsidRPr="005243BB">
              <w:rPr>
                <w:spacing w:val="-5"/>
                <w:sz w:val="20"/>
              </w:rPr>
              <w:t xml:space="preserve"> </w:t>
            </w:r>
            <w:r w:rsidRPr="005243BB">
              <w:rPr>
                <w:spacing w:val="-2"/>
                <w:sz w:val="20"/>
              </w:rPr>
              <w:t>Licenses</w:t>
            </w:r>
          </w:p>
        </w:tc>
        <w:tc>
          <w:tcPr>
            <w:tcW w:w="1220" w:type="dxa"/>
          </w:tcPr>
          <w:p w14:paraId="67E133F9" w14:textId="451AD7F6" w:rsidR="00D075CB" w:rsidRPr="005243BB" w:rsidRDefault="00D075CB" w:rsidP="00D075CB">
            <w:pPr>
              <w:pStyle w:val="TableParagraph"/>
              <w:spacing w:before="51"/>
              <w:ind w:left="218" w:right="215"/>
              <w:jc w:val="center"/>
              <w:rPr>
                <w:i/>
                <w:sz w:val="16"/>
              </w:rPr>
            </w:pPr>
            <w:r w:rsidRPr="005243BB">
              <w:rPr>
                <w:i/>
                <w:sz w:val="16"/>
              </w:rPr>
              <w:t>11</w:t>
            </w:r>
          </w:p>
        </w:tc>
        <w:tc>
          <w:tcPr>
            <w:tcW w:w="1218" w:type="dxa"/>
          </w:tcPr>
          <w:p w14:paraId="4593C2C1" w14:textId="31DBCDA3" w:rsidR="00D075CB" w:rsidRPr="005243BB" w:rsidRDefault="00D075CB" w:rsidP="00D075CB">
            <w:pPr>
              <w:pStyle w:val="TableParagraph"/>
              <w:spacing w:before="51"/>
              <w:ind w:left="217" w:right="214"/>
              <w:jc w:val="center"/>
              <w:rPr>
                <w:i/>
                <w:sz w:val="16"/>
              </w:rPr>
            </w:pPr>
            <w:r w:rsidRPr="005243BB">
              <w:rPr>
                <w:i/>
                <w:sz w:val="16"/>
              </w:rPr>
              <w:t>8</w:t>
            </w:r>
          </w:p>
        </w:tc>
        <w:tc>
          <w:tcPr>
            <w:tcW w:w="1192" w:type="dxa"/>
          </w:tcPr>
          <w:p w14:paraId="50A34426" w14:textId="586CB4D0" w:rsidR="00D075CB" w:rsidRPr="005243BB" w:rsidRDefault="00D075CB" w:rsidP="00D075CB">
            <w:pPr>
              <w:pStyle w:val="TableParagraph"/>
              <w:spacing w:before="51"/>
              <w:ind w:left="202" w:right="203"/>
              <w:jc w:val="center"/>
              <w:rPr>
                <w:i/>
                <w:sz w:val="16"/>
              </w:rPr>
            </w:pPr>
            <w:r w:rsidRPr="005243BB">
              <w:rPr>
                <w:i/>
                <w:iCs/>
                <w:sz w:val="16"/>
                <w:szCs w:val="16"/>
              </w:rPr>
              <w:t>8</w:t>
            </w:r>
          </w:p>
        </w:tc>
        <w:tc>
          <w:tcPr>
            <w:tcW w:w="1190" w:type="dxa"/>
          </w:tcPr>
          <w:p w14:paraId="227A3E13" w14:textId="6A994A6B" w:rsidR="00D075CB" w:rsidRPr="005243BB" w:rsidRDefault="00D075CB" w:rsidP="00D075CB">
            <w:pPr>
              <w:pStyle w:val="TableParagraph"/>
              <w:spacing w:before="51"/>
              <w:jc w:val="center"/>
              <w:rPr>
                <w:i/>
                <w:iCs/>
                <w:sz w:val="16"/>
                <w:szCs w:val="16"/>
              </w:rPr>
            </w:pPr>
          </w:p>
        </w:tc>
      </w:tr>
      <w:tr w:rsidR="00D075CB" w:rsidRPr="005243BB" w14:paraId="5B5EF556" w14:textId="77777777" w:rsidTr="7B3E3ED0">
        <w:trPr>
          <w:trHeight w:val="287"/>
        </w:trPr>
        <w:tc>
          <w:tcPr>
            <w:tcW w:w="5266" w:type="dxa"/>
          </w:tcPr>
          <w:p w14:paraId="5221A6B8" w14:textId="77777777" w:rsidR="00D075CB" w:rsidRPr="005243BB" w:rsidRDefault="00D075CB" w:rsidP="00D075CB">
            <w:pPr>
              <w:pStyle w:val="TableParagraph"/>
              <w:spacing w:before="9"/>
              <w:ind w:left="57"/>
              <w:rPr>
                <w:sz w:val="20"/>
              </w:rPr>
            </w:pPr>
            <w:r w:rsidRPr="005243BB">
              <w:rPr>
                <w:sz w:val="20"/>
              </w:rPr>
              <w:t>Number</w:t>
            </w:r>
            <w:r w:rsidRPr="005243BB">
              <w:rPr>
                <w:spacing w:val="-7"/>
                <w:sz w:val="20"/>
              </w:rPr>
              <w:t xml:space="preserve"> </w:t>
            </w:r>
            <w:r w:rsidRPr="005243BB">
              <w:rPr>
                <w:sz w:val="20"/>
              </w:rPr>
              <w:t>of</w:t>
            </w:r>
            <w:r w:rsidRPr="005243BB">
              <w:rPr>
                <w:spacing w:val="-8"/>
                <w:sz w:val="20"/>
              </w:rPr>
              <w:t xml:space="preserve"> </w:t>
            </w:r>
            <w:r w:rsidRPr="005243BB">
              <w:rPr>
                <w:sz w:val="20"/>
              </w:rPr>
              <w:t>New</w:t>
            </w:r>
            <w:r w:rsidRPr="005243BB">
              <w:rPr>
                <w:spacing w:val="-5"/>
                <w:sz w:val="20"/>
              </w:rPr>
              <w:t xml:space="preserve"> </w:t>
            </w:r>
            <w:r w:rsidRPr="005243BB">
              <w:rPr>
                <w:sz w:val="20"/>
              </w:rPr>
              <w:t>Applicants</w:t>
            </w:r>
            <w:r w:rsidRPr="005243BB">
              <w:rPr>
                <w:spacing w:val="-4"/>
                <w:sz w:val="20"/>
              </w:rPr>
              <w:t xml:space="preserve"> </w:t>
            </w:r>
            <w:r w:rsidRPr="005243BB">
              <w:rPr>
                <w:sz w:val="20"/>
              </w:rPr>
              <w:t>Denied</w:t>
            </w:r>
            <w:r w:rsidRPr="005243BB">
              <w:rPr>
                <w:spacing w:val="-6"/>
                <w:sz w:val="20"/>
              </w:rPr>
              <w:t xml:space="preserve"> </w:t>
            </w:r>
            <w:r w:rsidRPr="005243BB">
              <w:rPr>
                <w:spacing w:val="-2"/>
                <w:sz w:val="20"/>
              </w:rPr>
              <w:t>Licensure</w:t>
            </w:r>
          </w:p>
        </w:tc>
        <w:tc>
          <w:tcPr>
            <w:tcW w:w="1220" w:type="dxa"/>
          </w:tcPr>
          <w:p w14:paraId="7005CD90" w14:textId="0031A245" w:rsidR="00D075CB" w:rsidRPr="005243BB" w:rsidRDefault="00D075CB" w:rsidP="00D075CB">
            <w:pPr>
              <w:pStyle w:val="TableParagraph"/>
              <w:spacing w:before="51"/>
              <w:ind w:left="6"/>
              <w:jc w:val="center"/>
              <w:rPr>
                <w:i/>
                <w:sz w:val="16"/>
              </w:rPr>
            </w:pPr>
            <w:r w:rsidRPr="005243BB">
              <w:rPr>
                <w:i/>
                <w:sz w:val="16"/>
              </w:rPr>
              <w:t>0</w:t>
            </w:r>
          </w:p>
        </w:tc>
        <w:tc>
          <w:tcPr>
            <w:tcW w:w="1218" w:type="dxa"/>
          </w:tcPr>
          <w:p w14:paraId="29ABFCA8" w14:textId="0B2AED76" w:rsidR="00D075CB" w:rsidRPr="005243BB" w:rsidRDefault="00D075CB" w:rsidP="00D075CB">
            <w:pPr>
              <w:pStyle w:val="TableParagraph"/>
              <w:spacing w:before="51"/>
              <w:ind w:left="6"/>
              <w:jc w:val="center"/>
              <w:rPr>
                <w:i/>
                <w:sz w:val="16"/>
              </w:rPr>
            </w:pPr>
            <w:r w:rsidRPr="005243BB">
              <w:rPr>
                <w:i/>
                <w:sz w:val="16"/>
              </w:rPr>
              <w:t>0</w:t>
            </w:r>
          </w:p>
        </w:tc>
        <w:tc>
          <w:tcPr>
            <w:tcW w:w="1192" w:type="dxa"/>
          </w:tcPr>
          <w:p w14:paraId="46088FE0" w14:textId="08E48AC9" w:rsidR="00D075CB" w:rsidRPr="005243BB" w:rsidRDefault="00D075CB" w:rsidP="00D075CB">
            <w:pPr>
              <w:pStyle w:val="TableParagraph"/>
              <w:spacing w:before="51"/>
              <w:ind w:left="1"/>
              <w:jc w:val="center"/>
              <w:rPr>
                <w:i/>
                <w:sz w:val="16"/>
              </w:rPr>
            </w:pPr>
            <w:r w:rsidRPr="005243BB">
              <w:rPr>
                <w:i/>
                <w:iCs/>
                <w:sz w:val="16"/>
                <w:szCs w:val="16"/>
              </w:rPr>
              <w:t>0</w:t>
            </w:r>
          </w:p>
        </w:tc>
        <w:tc>
          <w:tcPr>
            <w:tcW w:w="1190" w:type="dxa"/>
          </w:tcPr>
          <w:p w14:paraId="51844BDB" w14:textId="165A10E2" w:rsidR="00D075CB" w:rsidRPr="005243BB" w:rsidRDefault="00D075CB" w:rsidP="00D075CB">
            <w:pPr>
              <w:pStyle w:val="TableParagraph"/>
              <w:spacing w:before="51"/>
              <w:jc w:val="center"/>
              <w:rPr>
                <w:i/>
                <w:iCs/>
                <w:sz w:val="16"/>
                <w:szCs w:val="16"/>
              </w:rPr>
            </w:pPr>
          </w:p>
        </w:tc>
      </w:tr>
      <w:tr w:rsidR="00D075CB" w:rsidRPr="005243BB" w14:paraId="775E62C1" w14:textId="77777777" w:rsidTr="7B3E3ED0">
        <w:trPr>
          <w:trHeight w:val="287"/>
        </w:trPr>
        <w:tc>
          <w:tcPr>
            <w:tcW w:w="5266" w:type="dxa"/>
          </w:tcPr>
          <w:p w14:paraId="64F6C9D8" w14:textId="77777777" w:rsidR="00D075CB" w:rsidRPr="005243BB" w:rsidRDefault="00D075CB" w:rsidP="00D075CB">
            <w:pPr>
              <w:pStyle w:val="TableParagraph"/>
              <w:spacing w:before="9"/>
              <w:ind w:left="57"/>
              <w:rPr>
                <w:sz w:val="20"/>
              </w:rPr>
            </w:pPr>
            <w:r w:rsidRPr="005243BB">
              <w:rPr>
                <w:sz w:val="20"/>
              </w:rPr>
              <w:t>Number</w:t>
            </w:r>
            <w:r w:rsidRPr="005243BB">
              <w:rPr>
                <w:spacing w:val="-6"/>
                <w:sz w:val="20"/>
              </w:rPr>
              <w:t xml:space="preserve"> </w:t>
            </w:r>
            <w:r w:rsidRPr="005243BB">
              <w:rPr>
                <w:sz w:val="20"/>
              </w:rPr>
              <w:t>of</w:t>
            </w:r>
            <w:r w:rsidRPr="005243BB">
              <w:rPr>
                <w:spacing w:val="-4"/>
                <w:sz w:val="20"/>
              </w:rPr>
              <w:t xml:space="preserve"> </w:t>
            </w:r>
            <w:r w:rsidRPr="005243BB">
              <w:rPr>
                <w:sz w:val="20"/>
              </w:rPr>
              <w:t>Applicants</w:t>
            </w:r>
            <w:r w:rsidRPr="005243BB">
              <w:rPr>
                <w:spacing w:val="-6"/>
                <w:sz w:val="20"/>
              </w:rPr>
              <w:t xml:space="preserve"> </w:t>
            </w:r>
            <w:r w:rsidRPr="005243BB">
              <w:rPr>
                <w:sz w:val="20"/>
              </w:rPr>
              <w:t>Refused</w:t>
            </w:r>
            <w:r w:rsidRPr="005243BB">
              <w:rPr>
                <w:spacing w:val="-6"/>
                <w:sz w:val="20"/>
              </w:rPr>
              <w:t xml:space="preserve"> </w:t>
            </w:r>
            <w:r w:rsidRPr="005243BB">
              <w:rPr>
                <w:sz w:val="20"/>
              </w:rPr>
              <w:t>Renewal</w:t>
            </w:r>
            <w:r w:rsidRPr="005243BB">
              <w:rPr>
                <w:spacing w:val="-7"/>
                <w:sz w:val="20"/>
              </w:rPr>
              <w:t xml:space="preserve"> </w:t>
            </w:r>
            <w:r w:rsidRPr="005243BB">
              <w:rPr>
                <w:sz w:val="20"/>
              </w:rPr>
              <w:t>of</w:t>
            </w:r>
            <w:r w:rsidRPr="005243BB">
              <w:rPr>
                <w:spacing w:val="-4"/>
                <w:sz w:val="20"/>
              </w:rPr>
              <w:t xml:space="preserve"> </w:t>
            </w:r>
            <w:r w:rsidRPr="005243BB">
              <w:rPr>
                <w:sz w:val="20"/>
              </w:rPr>
              <w:t>a</w:t>
            </w:r>
            <w:r w:rsidRPr="005243BB">
              <w:rPr>
                <w:spacing w:val="-7"/>
                <w:sz w:val="20"/>
              </w:rPr>
              <w:t xml:space="preserve"> </w:t>
            </w:r>
            <w:r w:rsidRPr="005243BB">
              <w:rPr>
                <w:spacing w:val="-2"/>
                <w:sz w:val="20"/>
              </w:rPr>
              <w:t>License</w:t>
            </w:r>
          </w:p>
        </w:tc>
        <w:tc>
          <w:tcPr>
            <w:tcW w:w="1220" w:type="dxa"/>
          </w:tcPr>
          <w:p w14:paraId="6AAA48FF" w14:textId="7DC21DA0" w:rsidR="00D075CB" w:rsidRPr="005243BB" w:rsidRDefault="00D075CB" w:rsidP="00D075CB">
            <w:pPr>
              <w:pStyle w:val="TableParagraph"/>
              <w:spacing w:before="51"/>
              <w:ind w:left="6"/>
              <w:jc w:val="center"/>
              <w:rPr>
                <w:i/>
                <w:sz w:val="16"/>
              </w:rPr>
            </w:pPr>
            <w:r w:rsidRPr="005243BB">
              <w:rPr>
                <w:i/>
                <w:sz w:val="16"/>
              </w:rPr>
              <w:t>0</w:t>
            </w:r>
          </w:p>
        </w:tc>
        <w:tc>
          <w:tcPr>
            <w:tcW w:w="1218" w:type="dxa"/>
          </w:tcPr>
          <w:p w14:paraId="21BF3D33" w14:textId="1AF78BDF" w:rsidR="00D075CB" w:rsidRPr="005243BB" w:rsidRDefault="00D075CB" w:rsidP="00D075CB">
            <w:pPr>
              <w:pStyle w:val="TableParagraph"/>
              <w:spacing w:before="51"/>
              <w:ind w:left="6"/>
              <w:jc w:val="center"/>
              <w:rPr>
                <w:i/>
                <w:sz w:val="16"/>
              </w:rPr>
            </w:pPr>
            <w:r w:rsidRPr="005243BB">
              <w:rPr>
                <w:i/>
                <w:sz w:val="16"/>
              </w:rPr>
              <w:t>0</w:t>
            </w:r>
          </w:p>
        </w:tc>
        <w:tc>
          <w:tcPr>
            <w:tcW w:w="1192" w:type="dxa"/>
          </w:tcPr>
          <w:p w14:paraId="409B89D8" w14:textId="25BDB085" w:rsidR="00D075CB" w:rsidRPr="005243BB" w:rsidRDefault="00D075CB" w:rsidP="00D075CB">
            <w:pPr>
              <w:pStyle w:val="TableParagraph"/>
              <w:spacing w:before="51"/>
              <w:ind w:left="1"/>
              <w:jc w:val="center"/>
              <w:rPr>
                <w:i/>
                <w:sz w:val="16"/>
              </w:rPr>
            </w:pPr>
            <w:r w:rsidRPr="005243BB">
              <w:rPr>
                <w:i/>
                <w:iCs/>
                <w:sz w:val="16"/>
                <w:szCs w:val="16"/>
              </w:rPr>
              <w:t>0</w:t>
            </w:r>
          </w:p>
        </w:tc>
        <w:tc>
          <w:tcPr>
            <w:tcW w:w="1190" w:type="dxa"/>
          </w:tcPr>
          <w:p w14:paraId="2A0405C7" w14:textId="27C97882" w:rsidR="00D075CB" w:rsidRPr="005243BB" w:rsidRDefault="00D075CB" w:rsidP="00D075CB">
            <w:pPr>
              <w:pStyle w:val="TableParagraph"/>
              <w:spacing w:before="51"/>
              <w:jc w:val="center"/>
              <w:rPr>
                <w:i/>
                <w:iCs/>
                <w:sz w:val="16"/>
                <w:szCs w:val="16"/>
              </w:rPr>
            </w:pPr>
          </w:p>
        </w:tc>
      </w:tr>
      <w:tr w:rsidR="00D075CB" w:rsidRPr="005243BB" w14:paraId="0868A924" w14:textId="77777777" w:rsidTr="7B3E3ED0">
        <w:trPr>
          <w:trHeight w:val="287"/>
        </w:trPr>
        <w:tc>
          <w:tcPr>
            <w:tcW w:w="5266" w:type="dxa"/>
          </w:tcPr>
          <w:p w14:paraId="7AFF808B" w14:textId="77777777" w:rsidR="00D075CB" w:rsidRPr="005243BB" w:rsidRDefault="00D075CB" w:rsidP="00D075CB">
            <w:pPr>
              <w:pStyle w:val="TableParagraph"/>
              <w:spacing w:before="9"/>
              <w:ind w:left="57"/>
              <w:rPr>
                <w:sz w:val="20"/>
              </w:rPr>
            </w:pPr>
            <w:r w:rsidRPr="005243BB">
              <w:rPr>
                <w:sz w:val="20"/>
              </w:rPr>
              <w:t>Number</w:t>
            </w:r>
            <w:r w:rsidRPr="005243BB">
              <w:rPr>
                <w:spacing w:val="-8"/>
                <w:sz w:val="20"/>
              </w:rPr>
              <w:t xml:space="preserve"> </w:t>
            </w:r>
            <w:r w:rsidRPr="005243BB">
              <w:rPr>
                <w:sz w:val="20"/>
              </w:rPr>
              <w:t>of</w:t>
            </w:r>
            <w:r w:rsidRPr="005243BB">
              <w:rPr>
                <w:spacing w:val="-8"/>
                <w:sz w:val="20"/>
              </w:rPr>
              <w:t xml:space="preserve"> </w:t>
            </w:r>
            <w:r w:rsidRPr="005243BB">
              <w:rPr>
                <w:sz w:val="20"/>
              </w:rPr>
              <w:t>Complaints</w:t>
            </w:r>
            <w:r w:rsidRPr="005243BB">
              <w:rPr>
                <w:spacing w:val="-4"/>
                <w:sz w:val="20"/>
              </w:rPr>
              <w:t xml:space="preserve"> </w:t>
            </w:r>
            <w:r w:rsidRPr="005243BB">
              <w:rPr>
                <w:sz w:val="20"/>
              </w:rPr>
              <w:t>Against</w:t>
            </w:r>
            <w:r w:rsidRPr="005243BB">
              <w:rPr>
                <w:spacing w:val="-8"/>
                <w:sz w:val="20"/>
              </w:rPr>
              <w:t xml:space="preserve"> </w:t>
            </w:r>
            <w:r w:rsidRPr="005243BB">
              <w:rPr>
                <w:spacing w:val="-2"/>
                <w:sz w:val="20"/>
              </w:rPr>
              <w:t>Licensees</w:t>
            </w:r>
          </w:p>
        </w:tc>
        <w:tc>
          <w:tcPr>
            <w:tcW w:w="1220" w:type="dxa"/>
          </w:tcPr>
          <w:p w14:paraId="36F34D35" w14:textId="501A8D3F" w:rsidR="00D075CB" w:rsidRPr="005243BB" w:rsidRDefault="00D075CB" w:rsidP="00D075CB">
            <w:pPr>
              <w:pStyle w:val="TableParagraph"/>
              <w:spacing w:before="53"/>
              <w:ind w:left="6"/>
              <w:jc w:val="center"/>
              <w:rPr>
                <w:i/>
                <w:sz w:val="16"/>
              </w:rPr>
            </w:pPr>
            <w:r w:rsidRPr="005243BB">
              <w:rPr>
                <w:i/>
                <w:sz w:val="16"/>
              </w:rPr>
              <w:t>0</w:t>
            </w:r>
          </w:p>
        </w:tc>
        <w:tc>
          <w:tcPr>
            <w:tcW w:w="1218" w:type="dxa"/>
          </w:tcPr>
          <w:p w14:paraId="2EE5B5B5" w14:textId="25A98A9F" w:rsidR="00D075CB" w:rsidRPr="005243BB" w:rsidRDefault="00D075CB" w:rsidP="00D075CB">
            <w:pPr>
              <w:pStyle w:val="TableParagraph"/>
              <w:spacing w:before="53"/>
              <w:ind w:left="6"/>
              <w:jc w:val="center"/>
              <w:rPr>
                <w:i/>
                <w:sz w:val="16"/>
              </w:rPr>
            </w:pPr>
            <w:r w:rsidRPr="005243BB">
              <w:rPr>
                <w:i/>
                <w:sz w:val="16"/>
              </w:rPr>
              <w:t>0</w:t>
            </w:r>
          </w:p>
        </w:tc>
        <w:tc>
          <w:tcPr>
            <w:tcW w:w="1192" w:type="dxa"/>
          </w:tcPr>
          <w:p w14:paraId="3D78B739" w14:textId="7437BC57" w:rsidR="00D075CB" w:rsidRPr="005243BB" w:rsidRDefault="00D075CB" w:rsidP="00D075CB">
            <w:pPr>
              <w:pStyle w:val="TableParagraph"/>
              <w:spacing w:before="53"/>
              <w:ind w:left="1"/>
              <w:jc w:val="center"/>
              <w:rPr>
                <w:i/>
                <w:sz w:val="16"/>
              </w:rPr>
            </w:pPr>
            <w:r w:rsidRPr="005243BB">
              <w:rPr>
                <w:i/>
                <w:iCs/>
                <w:sz w:val="16"/>
                <w:szCs w:val="16"/>
              </w:rPr>
              <w:t>0</w:t>
            </w:r>
          </w:p>
        </w:tc>
        <w:tc>
          <w:tcPr>
            <w:tcW w:w="1190" w:type="dxa"/>
          </w:tcPr>
          <w:p w14:paraId="5B19D0B5" w14:textId="0C45C36D" w:rsidR="00D075CB" w:rsidRPr="005243BB" w:rsidRDefault="00D075CB" w:rsidP="00D075CB">
            <w:pPr>
              <w:pStyle w:val="TableParagraph"/>
              <w:spacing w:before="53"/>
              <w:jc w:val="center"/>
              <w:rPr>
                <w:i/>
                <w:iCs/>
                <w:sz w:val="16"/>
                <w:szCs w:val="16"/>
              </w:rPr>
            </w:pPr>
          </w:p>
        </w:tc>
      </w:tr>
      <w:tr w:rsidR="00D075CB" w:rsidRPr="005243BB" w14:paraId="72EBF91D" w14:textId="77777777" w:rsidTr="7B3E3ED0">
        <w:trPr>
          <w:trHeight w:val="287"/>
        </w:trPr>
        <w:tc>
          <w:tcPr>
            <w:tcW w:w="5266" w:type="dxa"/>
          </w:tcPr>
          <w:p w14:paraId="322D8772" w14:textId="77777777" w:rsidR="00D075CB" w:rsidRPr="005243BB" w:rsidRDefault="00D075CB" w:rsidP="00D075CB">
            <w:pPr>
              <w:pStyle w:val="TableParagraph"/>
              <w:spacing w:before="9"/>
              <w:ind w:left="57"/>
              <w:rPr>
                <w:sz w:val="20"/>
              </w:rPr>
            </w:pPr>
            <w:r w:rsidRPr="005243BB">
              <w:rPr>
                <w:sz w:val="20"/>
              </w:rPr>
              <w:t>Number</w:t>
            </w:r>
            <w:r w:rsidRPr="005243BB">
              <w:rPr>
                <w:spacing w:val="-8"/>
                <w:sz w:val="20"/>
              </w:rPr>
              <w:t xml:space="preserve"> </w:t>
            </w:r>
            <w:r w:rsidRPr="005243BB">
              <w:rPr>
                <w:sz w:val="20"/>
              </w:rPr>
              <w:t>of</w:t>
            </w:r>
            <w:r w:rsidRPr="005243BB">
              <w:rPr>
                <w:spacing w:val="-8"/>
                <w:sz w:val="20"/>
              </w:rPr>
              <w:t xml:space="preserve"> </w:t>
            </w:r>
            <w:r w:rsidRPr="005243BB">
              <w:rPr>
                <w:sz w:val="20"/>
              </w:rPr>
              <w:t>Final</w:t>
            </w:r>
            <w:r w:rsidRPr="005243BB">
              <w:rPr>
                <w:spacing w:val="-9"/>
                <w:sz w:val="20"/>
              </w:rPr>
              <w:t xml:space="preserve"> </w:t>
            </w:r>
            <w:r w:rsidRPr="005243BB">
              <w:rPr>
                <w:sz w:val="20"/>
              </w:rPr>
              <w:t>Disciplinary</w:t>
            </w:r>
            <w:r w:rsidRPr="005243BB">
              <w:rPr>
                <w:spacing w:val="-8"/>
                <w:sz w:val="20"/>
              </w:rPr>
              <w:t xml:space="preserve"> </w:t>
            </w:r>
            <w:r w:rsidRPr="005243BB">
              <w:rPr>
                <w:sz w:val="20"/>
              </w:rPr>
              <w:t>Actions</w:t>
            </w:r>
            <w:r w:rsidRPr="005243BB">
              <w:rPr>
                <w:spacing w:val="-5"/>
                <w:sz w:val="20"/>
              </w:rPr>
              <w:t xml:space="preserve"> </w:t>
            </w:r>
            <w:r w:rsidRPr="005243BB">
              <w:rPr>
                <w:sz w:val="20"/>
              </w:rPr>
              <w:t>Against</w:t>
            </w:r>
            <w:r w:rsidRPr="005243BB">
              <w:rPr>
                <w:spacing w:val="-6"/>
                <w:sz w:val="20"/>
              </w:rPr>
              <w:t xml:space="preserve"> </w:t>
            </w:r>
            <w:r w:rsidRPr="005243BB">
              <w:rPr>
                <w:spacing w:val="-2"/>
                <w:sz w:val="20"/>
              </w:rPr>
              <w:t>Licensees</w:t>
            </w:r>
          </w:p>
        </w:tc>
        <w:tc>
          <w:tcPr>
            <w:tcW w:w="1220" w:type="dxa"/>
          </w:tcPr>
          <w:p w14:paraId="17B1F131" w14:textId="7B20F0F6" w:rsidR="00D075CB" w:rsidRPr="005243BB" w:rsidRDefault="00D075CB" w:rsidP="00D075CB">
            <w:pPr>
              <w:pStyle w:val="TableParagraph"/>
              <w:spacing w:before="53"/>
              <w:ind w:left="6"/>
              <w:jc w:val="center"/>
              <w:rPr>
                <w:i/>
                <w:sz w:val="16"/>
              </w:rPr>
            </w:pPr>
            <w:r w:rsidRPr="005243BB">
              <w:rPr>
                <w:i/>
                <w:sz w:val="16"/>
              </w:rPr>
              <w:t>0</w:t>
            </w:r>
          </w:p>
        </w:tc>
        <w:tc>
          <w:tcPr>
            <w:tcW w:w="1218" w:type="dxa"/>
          </w:tcPr>
          <w:p w14:paraId="207E90F0" w14:textId="39C8F55E" w:rsidR="00D075CB" w:rsidRPr="005243BB" w:rsidRDefault="00D075CB" w:rsidP="00D075CB">
            <w:pPr>
              <w:pStyle w:val="TableParagraph"/>
              <w:spacing w:before="53"/>
              <w:ind w:left="6"/>
              <w:jc w:val="center"/>
              <w:rPr>
                <w:i/>
                <w:sz w:val="16"/>
              </w:rPr>
            </w:pPr>
            <w:r w:rsidRPr="005243BB">
              <w:rPr>
                <w:i/>
                <w:sz w:val="16"/>
              </w:rPr>
              <w:t>0</w:t>
            </w:r>
          </w:p>
        </w:tc>
        <w:tc>
          <w:tcPr>
            <w:tcW w:w="1192" w:type="dxa"/>
          </w:tcPr>
          <w:p w14:paraId="328AFA24" w14:textId="6D79F57B" w:rsidR="00D075CB" w:rsidRPr="005243BB" w:rsidRDefault="00D075CB" w:rsidP="00D075CB">
            <w:pPr>
              <w:pStyle w:val="TableParagraph"/>
              <w:spacing w:before="53"/>
              <w:ind w:left="1"/>
              <w:jc w:val="center"/>
              <w:rPr>
                <w:i/>
                <w:sz w:val="16"/>
              </w:rPr>
            </w:pPr>
            <w:r w:rsidRPr="005243BB">
              <w:rPr>
                <w:i/>
                <w:iCs/>
                <w:sz w:val="16"/>
                <w:szCs w:val="16"/>
              </w:rPr>
              <w:t>0</w:t>
            </w:r>
          </w:p>
        </w:tc>
        <w:tc>
          <w:tcPr>
            <w:tcW w:w="1190" w:type="dxa"/>
          </w:tcPr>
          <w:p w14:paraId="18AAFE56" w14:textId="7CA450CA" w:rsidR="00D075CB" w:rsidRPr="005243BB" w:rsidRDefault="00D075CB" w:rsidP="00D075CB">
            <w:pPr>
              <w:pStyle w:val="TableParagraph"/>
              <w:spacing w:before="53"/>
              <w:jc w:val="center"/>
              <w:rPr>
                <w:i/>
                <w:iCs/>
                <w:sz w:val="16"/>
                <w:szCs w:val="16"/>
              </w:rPr>
            </w:pPr>
          </w:p>
        </w:tc>
      </w:tr>
      <w:tr w:rsidR="00D075CB" w:rsidRPr="005243BB" w14:paraId="3A7F75FB" w14:textId="77777777" w:rsidTr="7B3E3ED0">
        <w:trPr>
          <w:trHeight w:val="290"/>
        </w:trPr>
        <w:tc>
          <w:tcPr>
            <w:tcW w:w="10086" w:type="dxa"/>
            <w:gridSpan w:val="5"/>
          </w:tcPr>
          <w:p w14:paraId="61C0BF80" w14:textId="77777777" w:rsidR="00D075CB" w:rsidRPr="005243BB" w:rsidRDefault="00D075CB" w:rsidP="00D075CB">
            <w:pPr>
              <w:pStyle w:val="TableParagraph"/>
              <w:spacing w:before="28"/>
              <w:ind w:left="3035" w:right="3032"/>
              <w:jc w:val="center"/>
              <w:rPr>
                <w:b/>
                <w:sz w:val="20"/>
              </w:rPr>
            </w:pPr>
            <w:r w:rsidRPr="005243BB">
              <w:rPr>
                <w:b/>
                <w:sz w:val="20"/>
              </w:rPr>
              <w:t>FUELS</w:t>
            </w:r>
            <w:r w:rsidRPr="005243BB">
              <w:rPr>
                <w:b/>
                <w:spacing w:val="-9"/>
                <w:sz w:val="20"/>
              </w:rPr>
              <w:t xml:space="preserve"> </w:t>
            </w:r>
            <w:r w:rsidRPr="005243BB">
              <w:rPr>
                <w:b/>
                <w:sz w:val="20"/>
              </w:rPr>
              <w:t>–LIMITED</w:t>
            </w:r>
            <w:r w:rsidRPr="005243BB">
              <w:rPr>
                <w:b/>
                <w:spacing w:val="-10"/>
                <w:sz w:val="20"/>
              </w:rPr>
              <w:t xml:space="preserve"> </w:t>
            </w:r>
            <w:r w:rsidRPr="005243BB">
              <w:rPr>
                <w:b/>
                <w:spacing w:val="-2"/>
                <w:sz w:val="20"/>
              </w:rPr>
              <w:t>DISTRIBUTOR</w:t>
            </w:r>
          </w:p>
        </w:tc>
      </w:tr>
      <w:tr w:rsidR="00D075CB" w:rsidRPr="005243BB" w14:paraId="4730C9AD" w14:textId="77777777" w:rsidTr="7B3E3ED0">
        <w:trPr>
          <w:trHeight w:val="287"/>
        </w:trPr>
        <w:tc>
          <w:tcPr>
            <w:tcW w:w="5266" w:type="dxa"/>
          </w:tcPr>
          <w:p w14:paraId="46DDE7EA" w14:textId="74793FF4" w:rsidR="00D075CB" w:rsidRPr="005243BB" w:rsidRDefault="00D075CB" w:rsidP="00D075CB">
            <w:pPr>
              <w:pStyle w:val="TableParagraph"/>
              <w:spacing w:before="9"/>
              <w:ind w:left="57"/>
              <w:rPr>
                <w:sz w:val="20"/>
              </w:rPr>
            </w:pPr>
            <w:r w:rsidRPr="005243BB">
              <w:rPr>
                <w:sz w:val="20"/>
              </w:rPr>
              <w:t>Total</w:t>
            </w:r>
            <w:r w:rsidRPr="005243BB">
              <w:rPr>
                <w:spacing w:val="-7"/>
                <w:sz w:val="20"/>
              </w:rPr>
              <w:t xml:space="preserve"> </w:t>
            </w:r>
            <w:r w:rsidRPr="005243BB">
              <w:rPr>
                <w:sz w:val="20"/>
              </w:rPr>
              <w:t>Number</w:t>
            </w:r>
            <w:r w:rsidRPr="005243BB">
              <w:rPr>
                <w:spacing w:val="-6"/>
                <w:sz w:val="20"/>
              </w:rPr>
              <w:t xml:space="preserve"> </w:t>
            </w:r>
            <w:r w:rsidRPr="005243BB">
              <w:rPr>
                <w:sz w:val="20"/>
              </w:rPr>
              <w:t>of</w:t>
            </w:r>
            <w:r w:rsidRPr="005243BB">
              <w:rPr>
                <w:spacing w:val="-5"/>
                <w:sz w:val="20"/>
              </w:rPr>
              <w:t xml:space="preserve"> </w:t>
            </w:r>
            <w:r w:rsidRPr="005243BB">
              <w:rPr>
                <w:spacing w:val="-2"/>
                <w:sz w:val="20"/>
              </w:rPr>
              <w:t>Licenses</w:t>
            </w:r>
          </w:p>
        </w:tc>
        <w:tc>
          <w:tcPr>
            <w:tcW w:w="1220" w:type="dxa"/>
          </w:tcPr>
          <w:p w14:paraId="4A16CBA8" w14:textId="6930C959" w:rsidR="00D075CB" w:rsidRPr="005243BB" w:rsidRDefault="00D075CB" w:rsidP="00D075CB">
            <w:pPr>
              <w:pStyle w:val="TableParagraph"/>
              <w:spacing w:before="51"/>
              <w:ind w:left="6"/>
              <w:jc w:val="center"/>
              <w:rPr>
                <w:i/>
                <w:sz w:val="16"/>
              </w:rPr>
            </w:pPr>
            <w:r w:rsidRPr="005243BB">
              <w:rPr>
                <w:i/>
                <w:sz w:val="16"/>
              </w:rPr>
              <w:t>7</w:t>
            </w:r>
          </w:p>
        </w:tc>
        <w:tc>
          <w:tcPr>
            <w:tcW w:w="1218" w:type="dxa"/>
          </w:tcPr>
          <w:p w14:paraId="678FC917" w14:textId="0FA942F6" w:rsidR="00D075CB" w:rsidRPr="005243BB" w:rsidRDefault="00D075CB" w:rsidP="00D075CB">
            <w:pPr>
              <w:pStyle w:val="TableParagraph"/>
              <w:spacing w:before="51"/>
              <w:ind w:left="6"/>
              <w:jc w:val="center"/>
              <w:rPr>
                <w:i/>
                <w:sz w:val="16"/>
              </w:rPr>
            </w:pPr>
            <w:r w:rsidRPr="005243BB">
              <w:rPr>
                <w:i/>
                <w:sz w:val="16"/>
              </w:rPr>
              <w:t>6</w:t>
            </w:r>
          </w:p>
        </w:tc>
        <w:tc>
          <w:tcPr>
            <w:tcW w:w="1192" w:type="dxa"/>
          </w:tcPr>
          <w:p w14:paraId="12226820" w14:textId="6B7A92DC" w:rsidR="00D075CB" w:rsidRPr="005243BB" w:rsidRDefault="00D075CB" w:rsidP="00D075CB">
            <w:pPr>
              <w:pStyle w:val="TableParagraph"/>
              <w:spacing w:before="51"/>
              <w:ind w:left="1"/>
              <w:jc w:val="center"/>
              <w:rPr>
                <w:i/>
                <w:sz w:val="16"/>
              </w:rPr>
            </w:pPr>
            <w:r w:rsidRPr="005243BB">
              <w:rPr>
                <w:i/>
                <w:iCs/>
                <w:sz w:val="16"/>
                <w:szCs w:val="16"/>
              </w:rPr>
              <w:t>5</w:t>
            </w:r>
          </w:p>
        </w:tc>
        <w:tc>
          <w:tcPr>
            <w:tcW w:w="1190" w:type="dxa"/>
          </w:tcPr>
          <w:p w14:paraId="4D015543" w14:textId="0968C0A5" w:rsidR="00D075CB" w:rsidRPr="005243BB" w:rsidRDefault="00D075CB" w:rsidP="00D075CB">
            <w:pPr>
              <w:pStyle w:val="TableParagraph"/>
              <w:spacing w:before="51"/>
              <w:jc w:val="center"/>
              <w:rPr>
                <w:i/>
                <w:iCs/>
                <w:sz w:val="16"/>
                <w:szCs w:val="16"/>
              </w:rPr>
            </w:pPr>
          </w:p>
        </w:tc>
      </w:tr>
      <w:tr w:rsidR="00D075CB" w:rsidRPr="005243BB" w14:paraId="318EB328" w14:textId="77777777" w:rsidTr="7B3E3ED0">
        <w:trPr>
          <w:trHeight w:val="287"/>
        </w:trPr>
        <w:tc>
          <w:tcPr>
            <w:tcW w:w="5266" w:type="dxa"/>
          </w:tcPr>
          <w:p w14:paraId="35B5BFA0" w14:textId="77777777" w:rsidR="00D075CB" w:rsidRPr="005243BB" w:rsidRDefault="00D075CB" w:rsidP="00D075CB">
            <w:pPr>
              <w:pStyle w:val="TableParagraph"/>
              <w:spacing w:before="9"/>
              <w:ind w:left="57"/>
              <w:rPr>
                <w:sz w:val="20"/>
              </w:rPr>
            </w:pPr>
            <w:r w:rsidRPr="005243BB">
              <w:rPr>
                <w:sz w:val="20"/>
              </w:rPr>
              <w:t>Number</w:t>
            </w:r>
            <w:r w:rsidRPr="005243BB">
              <w:rPr>
                <w:spacing w:val="-7"/>
                <w:sz w:val="20"/>
              </w:rPr>
              <w:t xml:space="preserve"> </w:t>
            </w:r>
            <w:r w:rsidRPr="005243BB">
              <w:rPr>
                <w:sz w:val="20"/>
              </w:rPr>
              <w:t>of</w:t>
            </w:r>
            <w:r w:rsidRPr="005243BB">
              <w:rPr>
                <w:spacing w:val="-8"/>
                <w:sz w:val="20"/>
              </w:rPr>
              <w:t xml:space="preserve"> </w:t>
            </w:r>
            <w:r w:rsidRPr="005243BB">
              <w:rPr>
                <w:sz w:val="20"/>
              </w:rPr>
              <w:t>New</w:t>
            </w:r>
            <w:r w:rsidRPr="005243BB">
              <w:rPr>
                <w:spacing w:val="-5"/>
                <w:sz w:val="20"/>
              </w:rPr>
              <w:t xml:space="preserve"> </w:t>
            </w:r>
            <w:r w:rsidRPr="005243BB">
              <w:rPr>
                <w:sz w:val="20"/>
              </w:rPr>
              <w:t>Applicants</w:t>
            </w:r>
            <w:r w:rsidRPr="005243BB">
              <w:rPr>
                <w:spacing w:val="-4"/>
                <w:sz w:val="20"/>
              </w:rPr>
              <w:t xml:space="preserve"> </w:t>
            </w:r>
            <w:r w:rsidRPr="005243BB">
              <w:rPr>
                <w:sz w:val="20"/>
              </w:rPr>
              <w:t>Denied</w:t>
            </w:r>
            <w:r w:rsidRPr="005243BB">
              <w:rPr>
                <w:spacing w:val="-6"/>
                <w:sz w:val="20"/>
              </w:rPr>
              <w:t xml:space="preserve"> </w:t>
            </w:r>
            <w:r w:rsidRPr="005243BB">
              <w:rPr>
                <w:spacing w:val="-2"/>
                <w:sz w:val="20"/>
              </w:rPr>
              <w:t>Licensure</w:t>
            </w:r>
          </w:p>
        </w:tc>
        <w:tc>
          <w:tcPr>
            <w:tcW w:w="1220" w:type="dxa"/>
          </w:tcPr>
          <w:p w14:paraId="1885256F" w14:textId="18234AD9" w:rsidR="00D075CB" w:rsidRPr="005243BB" w:rsidRDefault="00D075CB" w:rsidP="00D075CB">
            <w:pPr>
              <w:pStyle w:val="TableParagraph"/>
              <w:spacing w:before="51"/>
              <w:ind w:left="6"/>
              <w:jc w:val="center"/>
              <w:rPr>
                <w:i/>
                <w:sz w:val="16"/>
              </w:rPr>
            </w:pPr>
            <w:r w:rsidRPr="005243BB">
              <w:rPr>
                <w:i/>
                <w:sz w:val="16"/>
              </w:rPr>
              <w:t>0</w:t>
            </w:r>
          </w:p>
        </w:tc>
        <w:tc>
          <w:tcPr>
            <w:tcW w:w="1218" w:type="dxa"/>
          </w:tcPr>
          <w:p w14:paraId="46F9D1AA" w14:textId="1CFB1763" w:rsidR="00D075CB" w:rsidRPr="005243BB" w:rsidRDefault="00D075CB" w:rsidP="00D075CB">
            <w:pPr>
              <w:pStyle w:val="TableParagraph"/>
              <w:spacing w:before="51"/>
              <w:ind w:left="6"/>
              <w:jc w:val="center"/>
              <w:rPr>
                <w:i/>
                <w:sz w:val="16"/>
              </w:rPr>
            </w:pPr>
            <w:r w:rsidRPr="005243BB">
              <w:rPr>
                <w:i/>
                <w:sz w:val="16"/>
              </w:rPr>
              <w:t>0</w:t>
            </w:r>
          </w:p>
        </w:tc>
        <w:tc>
          <w:tcPr>
            <w:tcW w:w="1192" w:type="dxa"/>
          </w:tcPr>
          <w:p w14:paraId="78ED4564" w14:textId="67BCFF6A" w:rsidR="00D075CB" w:rsidRPr="005243BB" w:rsidRDefault="00D075CB" w:rsidP="00D075CB">
            <w:pPr>
              <w:pStyle w:val="TableParagraph"/>
              <w:spacing w:before="51"/>
              <w:ind w:left="1"/>
              <w:jc w:val="center"/>
              <w:rPr>
                <w:i/>
                <w:sz w:val="16"/>
              </w:rPr>
            </w:pPr>
            <w:r w:rsidRPr="005243BB">
              <w:rPr>
                <w:i/>
                <w:iCs/>
                <w:sz w:val="16"/>
                <w:szCs w:val="16"/>
              </w:rPr>
              <w:t>0</w:t>
            </w:r>
          </w:p>
        </w:tc>
        <w:tc>
          <w:tcPr>
            <w:tcW w:w="1190" w:type="dxa"/>
          </w:tcPr>
          <w:p w14:paraId="418BF6FA" w14:textId="0F8E5448" w:rsidR="00D075CB" w:rsidRPr="005243BB" w:rsidRDefault="00D075CB" w:rsidP="00D075CB">
            <w:pPr>
              <w:pStyle w:val="TableParagraph"/>
              <w:spacing w:before="51"/>
              <w:jc w:val="center"/>
              <w:rPr>
                <w:i/>
                <w:iCs/>
                <w:sz w:val="16"/>
                <w:szCs w:val="16"/>
              </w:rPr>
            </w:pPr>
          </w:p>
        </w:tc>
      </w:tr>
      <w:tr w:rsidR="00D075CB" w:rsidRPr="005243BB" w14:paraId="33584FE3" w14:textId="77777777" w:rsidTr="7B3E3ED0">
        <w:trPr>
          <w:trHeight w:val="287"/>
        </w:trPr>
        <w:tc>
          <w:tcPr>
            <w:tcW w:w="5266" w:type="dxa"/>
          </w:tcPr>
          <w:p w14:paraId="4A7BD34E" w14:textId="77777777" w:rsidR="00D075CB" w:rsidRPr="005243BB" w:rsidRDefault="00D075CB" w:rsidP="00D075CB">
            <w:pPr>
              <w:pStyle w:val="TableParagraph"/>
              <w:spacing w:before="9"/>
              <w:ind w:left="57"/>
              <w:rPr>
                <w:sz w:val="20"/>
              </w:rPr>
            </w:pPr>
            <w:r w:rsidRPr="005243BB">
              <w:rPr>
                <w:sz w:val="20"/>
              </w:rPr>
              <w:t>Number</w:t>
            </w:r>
            <w:r w:rsidRPr="005243BB">
              <w:rPr>
                <w:spacing w:val="-6"/>
                <w:sz w:val="20"/>
              </w:rPr>
              <w:t xml:space="preserve"> </w:t>
            </w:r>
            <w:r w:rsidRPr="005243BB">
              <w:rPr>
                <w:sz w:val="20"/>
              </w:rPr>
              <w:t>of</w:t>
            </w:r>
            <w:r w:rsidRPr="005243BB">
              <w:rPr>
                <w:spacing w:val="-4"/>
                <w:sz w:val="20"/>
              </w:rPr>
              <w:t xml:space="preserve"> </w:t>
            </w:r>
            <w:r w:rsidRPr="005243BB">
              <w:rPr>
                <w:sz w:val="20"/>
              </w:rPr>
              <w:t>Applicants</w:t>
            </w:r>
            <w:r w:rsidRPr="005243BB">
              <w:rPr>
                <w:spacing w:val="-6"/>
                <w:sz w:val="20"/>
              </w:rPr>
              <w:t xml:space="preserve"> </w:t>
            </w:r>
            <w:r w:rsidRPr="005243BB">
              <w:rPr>
                <w:sz w:val="20"/>
              </w:rPr>
              <w:t>Refused</w:t>
            </w:r>
            <w:r w:rsidRPr="005243BB">
              <w:rPr>
                <w:spacing w:val="-6"/>
                <w:sz w:val="20"/>
              </w:rPr>
              <w:t xml:space="preserve"> </w:t>
            </w:r>
            <w:r w:rsidRPr="005243BB">
              <w:rPr>
                <w:sz w:val="20"/>
              </w:rPr>
              <w:t>Renewal</w:t>
            </w:r>
            <w:r w:rsidRPr="005243BB">
              <w:rPr>
                <w:spacing w:val="-7"/>
                <w:sz w:val="20"/>
              </w:rPr>
              <w:t xml:space="preserve"> </w:t>
            </w:r>
            <w:r w:rsidRPr="005243BB">
              <w:rPr>
                <w:sz w:val="20"/>
              </w:rPr>
              <w:t>of</w:t>
            </w:r>
            <w:r w:rsidRPr="005243BB">
              <w:rPr>
                <w:spacing w:val="-4"/>
                <w:sz w:val="20"/>
              </w:rPr>
              <w:t xml:space="preserve"> </w:t>
            </w:r>
            <w:r w:rsidRPr="005243BB">
              <w:rPr>
                <w:sz w:val="20"/>
              </w:rPr>
              <w:t>a</w:t>
            </w:r>
            <w:r w:rsidRPr="005243BB">
              <w:rPr>
                <w:spacing w:val="-7"/>
                <w:sz w:val="20"/>
              </w:rPr>
              <w:t xml:space="preserve"> </w:t>
            </w:r>
            <w:r w:rsidRPr="005243BB">
              <w:rPr>
                <w:spacing w:val="-2"/>
                <w:sz w:val="20"/>
              </w:rPr>
              <w:t>License</w:t>
            </w:r>
          </w:p>
        </w:tc>
        <w:tc>
          <w:tcPr>
            <w:tcW w:w="1220" w:type="dxa"/>
          </w:tcPr>
          <w:p w14:paraId="0B664602" w14:textId="761F3F3B" w:rsidR="00D075CB" w:rsidRPr="005243BB" w:rsidRDefault="00D075CB" w:rsidP="00D075CB">
            <w:pPr>
              <w:pStyle w:val="TableParagraph"/>
              <w:spacing w:before="51"/>
              <w:ind w:left="6"/>
              <w:jc w:val="center"/>
              <w:rPr>
                <w:i/>
                <w:sz w:val="16"/>
              </w:rPr>
            </w:pPr>
            <w:r w:rsidRPr="005243BB">
              <w:rPr>
                <w:i/>
                <w:sz w:val="16"/>
              </w:rPr>
              <w:t>0</w:t>
            </w:r>
          </w:p>
        </w:tc>
        <w:tc>
          <w:tcPr>
            <w:tcW w:w="1218" w:type="dxa"/>
          </w:tcPr>
          <w:p w14:paraId="6D987910" w14:textId="27C9C2CE" w:rsidR="00D075CB" w:rsidRPr="005243BB" w:rsidRDefault="00D075CB" w:rsidP="00D075CB">
            <w:pPr>
              <w:pStyle w:val="TableParagraph"/>
              <w:spacing w:before="51"/>
              <w:ind w:left="6"/>
              <w:jc w:val="center"/>
              <w:rPr>
                <w:i/>
                <w:sz w:val="16"/>
              </w:rPr>
            </w:pPr>
            <w:r w:rsidRPr="005243BB">
              <w:rPr>
                <w:i/>
                <w:sz w:val="16"/>
              </w:rPr>
              <w:t>0</w:t>
            </w:r>
          </w:p>
        </w:tc>
        <w:tc>
          <w:tcPr>
            <w:tcW w:w="1192" w:type="dxa"/>
          </w:tcPr>
          <w:p w14:paraId="0D695FD0" w14:textId="024322CB" w:rsidR="00D075CB" w:rsidRPr="005243BB" w:rsidRDefault="00D075CB" w:rsidP="00D075CB">
            <w:pPr>
              <w:pStyle w:val="TableParagraph"/>
              <w:spacing w:before="51"/>
              <w:ind w:left="1"/>
              <w:jc w:val="center"/>
              <w:rPr>
                <w:i/>
                <w:sz w:val="16"/>
              </w:rPr>
            </w:pPr>
            <w:r w:rsidRPr="005243BB">
              <w:rPr>
                <w:i/>
                <w:iCs/>
                <w:sz w:val="16"/>
                <w:szCs w:val="16"/>
              </w:rPr>
              <w:t>0</w:t>
            </w:r>
          </w:p>
        </w:tc>
        <w:tc>
          <w:tcPr>
            <w:tcW w:w="1190" w:type="dxa"/>
          </w:tcPr>
          <w:p w14:paraId="1E8D71ED" w14:textId="179DC2C6" w:rsidR="00D075CB" w:rsidRPr="005243BB" w:rsidRDefault="00D075CB" w:rsidP="00D075CB">
            <w:pPr>
              <w:pStyle w:val="TableParagraph"/>
              <w:spacing w:before="51"/>
              <w:jc w:val="center"/>
              <w:rPr>
                <w:i/>
                <w:iCs/>
                <w:sz w:val="16"/>
                <w:szCs w:val="16"/>
              </w:rPr>
            </w:pPr>
          </w:p>
        </w:tc>
      </w:tr>
      <w:tr w:rsidR="00D075CB" w:rsidRPr="005243BB" w14:paraId="44C581ED" w14:textId="77777777" w:rsidTr="7B3E3ED0">
        <w:trPr>
          <w:trHeight w:val="287"/>
        </w:trPr>
        <w:tc>
          <w:tcPr>
            <w:tcW w:w="5266" w:type="dxa"/>
          </w:tcPr>
          <w:p w14:paraId="5DFD998B" w14:textId="77777777" w:rsidR="00D075CB" w:rsidRPr="005243BB" w:rsidRDefault="00D075CB" w:rsidP="00D075CB">
            <w:pPr>
              <w:pStyle w:val="TableParagraph"/>
              <w:spacing w:before="9"/>
              <w:ind w:left="57"/>
              <w:rPr>
                <w:sz w:val="20"/>
              </w:rPr>
            </w:pPr>
            <w:r w:rsidRPr="005243BB">
              <w:rPr>
                <w:sz w:val="20"/>
              </w:rPr>
              <w:t>Number</w:t>
            </w:r>
            <w:r w:rsidRPr="005243BB">
              <w:rPr>
                <w:spacing w:val="-8"/>
                <w:sz w:val="20"/>
              </w:rPr>
              <w:t xml:space="preserve"> </w:t>
            </w:r>
            <w:r w:rsidRPr="005243BB">
              <w:rPr>
                <w:sz w:val="20"/>
              </w:rPr>
              <w:t>of</w:t>
            </w:r>
            <w:r w:rsidRPr="005243BB">
              <w:rPr>
                <w:spacing w:val="-8"/>
                <w:sz w:val="20"/>
              </w:rPr>
              <w:t xml:space="preserve"> </w:t>
            </w:r>
            <w:r w:rsidRPr="005243BB">
              <w:rPr>
                <w:sz w:val="20"/>
              </w:rPr>
              <w:t>Complaints</w:t>
            </w:r>
            <w:r w:rsidRPr="005243BB">
              <w:rPr>
                <w:spacing w:val="-4"/>
                <w:sz w:val="20"/>
              </w:rPr>
              <w:t xml:space="preserve"> </w:t>
            </w:r>
            <w:r w:rsidRPr="005243BB">
              <w:rPr>
                <w:sz w:val="20"/>
              </w:rPr>
              <w:t>Against</w:t>
            </w:r>
            <w:r w:rsidRPr="005243BB">
              <w:rPr>
                <w:spacing w:val="-8"/>
                <w:sz w:val="20"/>
              </w:rPr>
              <w:t xml:space="preserve"> </w:t>
            </w:r>
            <w:r w:rsidRPr="005243BB">
              <w:rPr>
                <w:spacing w:val="-2"/>
                <w:sz w:val="20"/>
              </w:rPr>
              <w:t>Licensees</w:t>
            </w:r>
          </w:p>
        </w:tc>
        <w:tc>
          <w:tcPr>
            <w:tcW w:w="1220" w:type="dxa"/>
          </w:tcPr>
          <w:p w14:paraId="64F860C8" w14:textId="16C45EE4" w:rsidR="00D075CB" w:rsidRPr="005243BB" w:rsidRDefault="00D075CB" w:rsidP="00D075CB">
            <w:pPr>
              <w:pStyle w:val="TableParagraph"/>
              <w:spacing w:before="53"/>
              <w:ind w:left="6"/>
              <w:jc w:val="center"/>
              <w:rPr>
                <w:i/>
                <w:sz w:val="16"/>
              </w:rPr>
            </w:pPr>
            <w:r w:rsidRPr="005243BB">
              <w:rPr>
                <w:i/>
                <w:sz w:val="16"/>
              </w:rPr>
              <w:t>0</w:t>
            </w:r>
          </w:p>
        </w:tc>
        <w:tc>
          <w:tcPr>
            <w:tcW w:w="1218" w:type="dxa"/>
          </w:tcPr>
          <w:p w14:paraId="27A5B917" w14:textId="06790D00" w:rsidR="00D075CB" w:rsidRPr="005243BB" w:rsidRDefault="00D075CB" w:rsidP="00D075CB">
            <w:pPr>
              <w:pStyle w:val="TableParagraph"/>
              <w:spacing w:before="53"/>
              <w:ind w:left="6"/>
              <w:jc w:val="center"/>
              <w:rPr>
                <w:i/>
                <w:sz w:val="16"/>
              </w:rPr>
            </w:pPr>
            <w:r w:rsidRPr="005243BB">
              <w:rPr>
                <w:i/>
                <w:sz w:val="16"/>
              </w:rPr>
              <w:t>0</w:t>
            </w:r>
          </w:p>
        </w:tc>
        <w:tc>
          <w:tcPr>
            <w:tcW w:w="1192" w:type="dxa"/>
          </w:tcPr>
          <w:p w14:paraId="1BBA786E" w14:textId="6CF46701" w:rsidR="00D075CB" w:rsidRPr="005243BB" w:rsidRDefault="00D075CB" w:rsidP="00D075CB">
            <w:pPr>
              <w:pStyle w:val="TableParagraph"/>
              <w:spacing w:before="53"/>
              <w:ind w:left="1"/>
              <w:jc w:val="center"/>
              <w:rPr>
                <w:i/>
                <w:sz w:val="16"/>
              </w:rPr>
            </w:pPr>
            <w:r w:rsidRPr="005243BB">
              <w:rPr>
                <w:i/>
                <w:iCs/>
                <w:sz w:val="16"/>
                <w:szCs w:val="16"/>
              </w:rPr>
              <w:t>0</w:t>
            </w:r>
          </w:p>
        </w:tc>
        <w:tc>
          <w:tcPr>
            <w:tcW w:w="1190" w:type="dxa"/>
          </w:tcPr>
          <w:p w14:paraId="5BAADBF7" w14:textId="6A3F34EB" w:rsidR="00D075CB" w:rsidRPr="005243BB" w:rsidRDefault="00D075CB" w:rsidP="00D075CB">
            <w:pPr>
              <w:pStyle w:val="TableParagraph"/>
              <w:spacing w:before="53"/>
              <w:jc w:val="center"/>
              <w:rPr>
                <w:i/>
                <w:iCs/>
                <w:sz w:val="16"/>
                <w:szCs w:val="16"/>
              </w:rPr>
            </w:pPr>
          </w:p>
        </w:tc>
      </w:tr>
      <w:tr w:rsidR="00D075CB" w:rsidRPr="005243BB" w14:paraId="11452E87" w14:textId="77777777" w:rsidTr="7B3E3ED0">
        <w:trPr>
          <w:trHeight w:val="290"/>
        </w:trPr>
        <w:tc>
          <w:tcPr>
            <w:tcW w:w="5266" w:type="dxa"/>
          </w:tcPr>
          <w:p w14:paraId="681629DA" w14:textId="77777777" w:rsidR="00D075CB" w:rsidRPr="005243BB" w:rsidRDefault="00D075CB" w:rsidP="00D075CB">
            <w:pPr>
              <w:pStyle w:val="TableParagraph"/>
              <w:spacing w:before="9"/>
              <w:ind w:left="57"/>
              <w:rPr>
                <w:sz w:val="20"/>
              </w:rPr>
            </w:pPr>
            <w:r w:rsidRPr="005243BB">
              <w:rPr>
                <w:sz w:val="20"/>
              </w:rPr>
              <w:t>Number</w:t>
            </w:r>
            <w:r w:rsidRPr="005243BB">
              <w:rPr>
                <w:spacing w:val="-8"/>
                <w:sz w:val="20"/>
              </w:rPr>
              <w:t xml:space="preserve"> </w:t>
            </w:r>
            <w:r w:rsidRPr="005243BB">
              <w:rPr>
                <w:sz w:val="20"/>
              </w:rPr>
              <w:t>of</w:t>
            </w:r>
            <w:r w:rsidRPr="005243BB">
              <w:rPr>
                <w:spacing w:val="-8"/>
                <w:sz w:val="20"/>
              </w:rPr>
              <w:t xml:space="preserve"> </w:t>
            </w:r>
            <w:r w:rsidRPr="005243BB">
              <w:rPr>
                <w:sz w:val="20"/>
              </w:rPr>
              <w:t>Final</w:t>
            </w:r>
            <w:r w:rsidRPr="005243BB">
              <w:rPr>
                <w:spacing w:val="-9"/>
                <w:sz w:val="20"/>
              </w:rPr>
              <w:t xml:space="preserve"> </w:t>
            </w:r>
            <w:r w:rsidRPr="005243BB">
              <w:rPr>
                <w:sz w:val="20"/>
              </w:rPr>
              <w:t>Disciplinary</w:t>
            </w:r>
            <w:r w:rsidRPr="005243BB">
              <w:rPr>
                <w:spacing w:val="-8"/>
                <w:sz w:val="20"/>
              </w:rPr>
              <w:t xml:space="preserve"> </w:t>
            </w:r>
            <w:r w:rsidRPr="005243BB">
              <w:rPr>
                <w:sz w:val="20"/>
              </w:rPr>
              <w:t>Actions</w:t>
            </w:r>
            <w:r w:rsidRPr="005243BB">
              <w:rPr>
                <w:spacing w:val="-5"/>
                <w:sz w:val="20"/>
              </w:rPr>
              <w:t xml:space="preserve"> </w:t>
            </w:r>
            <w:r w:rsidRPr="005243BB">
              <w:rPr>
                <w:sz w:val="20"/>
              </w:rPr>
              <w:t>Against</w:t>
            </w:r>
            <w:r w:rsidRPr="005243BB">
              <w:rPr>
                <w:spacing w:val="-6"/>
                <w:sz w:val="20"/>
              </w:rPr>
              <w:t xml:space="preserve"> </w:t>
            </w:r>
            <w:r w:rsidRPr="005243BB">
              <w:rPr>
                <w:spacing w:val="-2"/>
                <w:sz w:val="20"/>
              </w:rPr>
              <w:t>Licensees</w:t>
            </w:r>
          </w:p>
        </w:tc>
        <w:tc>
          <w:tcPr>
            <w:tcW w:w="1220" w:type="dxa"/>
          </w:tcPr>
          <w:p w14:paraId="35507859" w14:textId="34C598B8" w:rsidR="00D075CB" w:rsidRPr="005243BB" w:rsidRDefault="00D075CB" w:rsidP="00D075CB">
            <w:pPr>
              <w:pStyle w:val="TableParagraph"/>
              <w:spacing w:before="53"/>
              <w:ind w:left="6"/>
              <w:jc w:val="center"/>
              <w:rPr>
                <w:i/>
                <w:sz w:val="16"/>
              </w:rPr>
            </w:pPr>
            <w:r w:rsidRPr="005243BB">
              <w:rPr>
                <w:i/>
                <w:sz w:val="16"/>
              </w:rPr>
              <w:t>0</w:t>
            </w:r>
          </w:p>
        </w:tc>
        <w:tc>
          <w:tcPr>
            <w:tcW w:w="1218" w:type="dxa"/>
          </w:tcPr>
          <w:p w14:paraId="6B25B43D" w14:textId="1B80AB21" w:rsidR="00D075CB" w:rsidRPr="005243BB" w:rsidRDefault="00D075CB" w:rsidP="00D075CB">
            <w:pPr>
              <w:pStyle w:val="TableParagraph"/>
              <w:spacing w:before="53"/>
              <w:ind w:left="6"/>
              <w:jc w:val="center"/>
              <w:rPr>
                <w:i/>
                <w:sz w:val="16"/>
              </w:rPr>
            </w:pPr>
            <w:r w:rsidRPr="005243BB">
              <w:rPr>
                <w:i/>
                <w:sz w:val="16"/>
              </w:rPr>
              <w:t>0</w:t>
            </w:r>
          </w:p>
        </w:tc>
        <w:tc>
          <w:tcPr>
            <w:tcW w:w="1192" w:type="dxa"/>
          </w:tcPr>
          <w:p w14:paraId="2080740F" w14:textId="3231D420" w:rsidR="00D075CB" w:rsidRPr="005243BB" w:rsidRDefault="00D075CB" w:rsidP="00D075CB">
            <w:pPr>
              <w:pStyle w:val="TableParagraph"/>
              <w:spacing w:before="53"/>
              <w:ind w:left="1"/>
              <w:jc w:val="center"/>
              <w:rPr>
                <w:i/>
                <w:sz w:val="16"/>
              </w:rPr>
            </w:pPr>
            <w:r w:rsidRPr="005243BB">
              <w:rPr>
                <w:i/>
                <w:iCs/>
                <w:sz w:val="16"/>
                <w:szCs w:val="16"/>
              </w:rPr>
              <w:t>0</w:t>
            </w:r>
          </w:p>
        </w:tc>
        <w:tc>
          <w:tcPr>
            <w:tcW w:w="1190" w:type="dxa"/>
          </w:tcPr>
          <w:p w14:paraId="7AF12C80" w14:textId="63FC802F" w:rsidR="00D075CB" w:rsidRPr="005243BB" w:rsidRDefault="00D075CB" w:rsidP="00D075CB">
            <w:pPr>
              <w:pStyle w:val="TableParagraph"/>
              <w:spacing w:before="53"/>
              <w:jc w:val="center"/>
              <w:rPr>
                <w:i/>
                <w:iCs/>
                <w:sz w:val="16"/>
                <w:szCs w:val="16"/>
              </w:rPr>
            </w:pPr>
          </w:p>
        </w:tc>
      </w:tr>
    </w:tbl>
    <w:p w14:paraId="2616A69E" w14:textId="77777777" w:rsidR="001F220E" w:rsidRPr="005243BB" w:rsidRDefault="001F220E">
      <w:pPr>
        <w:jc w:val="center"/>
        <w:rPr>
          <w:sz w:val="16"/>
        </w:rPr>
        <w:sectPr w:rsidR="001F220E" w:rsidRPr="005243BB" w:rsidSect="00850AC2">
          <w:pgSz w:w="12240" w:h="15840"/>
          <w:pgMar w:top="1800" w:right="1080" w:bottom="1008" w:left="1080" w:header="1080" w:footer="749" w:gutter="0"/>
          <w:cols w:space="720"/>
        </w:sectPr>
      </w:pPr>
    </w:p>
    <w:p w14:paraId="771E1FDF" w14:textId="77777777" w:rsidR="001F220E" w:rsidRPr="005243BB" w:rsidRDefault="00632AB1">
      <w:pPr>
        <w:pStyle w:val="Heading1"/>
      </w:pPr>
      <w:bookmarkStart w:id="1" w:name="Part_II_–_Performance_Measures"/>
      <w:bookmarkEnd w:id="1"/>
      <w:r w:rsidRPr="005243BB">
        <w:rPr>
          <w:color w:val="000080"/>
        </w:rPr>
        <w:lastRenderedPageBreak/>
        <w:t>Part</w:t>
      </w:r>
      <w:r w:rsidRPr="005243BB">
        <w:rPr>
          <w:color w:val="000080"/>
          <w:spacing w:val="-5"/>
        </w:rPr>
        <w:t xml:space="preserve"> </w:t>
      </w:r>
      <w:r w:rsidRPr="005243BB">
        <w:rPr>
          <w:color w:val="000080"/>
        </w:rPr>
        <w:t>II</w:t>
      </w:r>
      <w:r w:rsidRPr="005243BB">
        <w:rPr>
          <w:color w:val="000080"/>
          <w:spacing w:val="-2"/>
        </w:rPr>
        <w:t xml:space="preserve"> </w:t>
      </w:r>
      <w:r w:rsidRPr="005243BB">
        <w:rPr>
          <w:color w:val="000080"/>
        </w:rPr>
        <w:t>–</w:t>
      </w:r>
      <w:r w:rsidRPr="005243BB">
        <w:rPr>
          <w:color w:val="000080"/>
          <w:spacing w:val="-5"/>
        </w:rPr>
        <w:t xml:space="preserve"> </w:t>
      </w:r>
      <w:r w:rsidRPr="005243BB">
        <w:rPr>
          <w:color w:val="000080"/>
        </w:rPr>
        <w:t>Performance</w:t>
      </w:r>
      <w:r w:rsidRPr="005243BB">
        <w:rPr>
          <w:color w:val="000080"/>
          <w:spacing w:val="-5"/>
        </w:rPr>
        <w:t xml:space="preserve"> </w:t>
      </w:r>
      <w:r w:rsidRPr="005243BB">
        <w:rPr>
          <w:color w:val="000080"/>
          <w:spacing w:val="-2"/>
        </w:rPr>
        <w:t>Measures</w:t>
      </w:r>
    </w:p>
    <w:p w14:paraId="59B9B09C" w14:textId="77777777" w:rsidR="001F220E" w:rsidRPr="005243BB" w:rsidRDefault="001F220E">
      <w:pPr>
        <w:pStyle w:val="BodyText"/>
        <w:spacing w:before="11"/>
        <w:rPr>
          <w:b/>
          <w:i/>
          <w:sz w:val="11"/>
        </w:rPr>
      </w:pPr>
    </w:p>
    <w:tbl>
      <w:tblPr>
        <w:tblW w:w="1009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7"/>
        <w:gridCol w:w="960"/>
        <w:gridCol w:w="988"/>
        <w:gridCol w:w="27"/>
        <w:gridCol w:w="963"/>
        <w:gridCol w:w="990"/>
        <w:gridCol w:w="1006"/>
        <w:gridCol w:w="949"/>
        <w:gridCol w:w="11"/>
      </w:tblGrid>
      <w:tr w:rsidR="001F220E" w:rsidRPr="005243BB" w14:paraId="35160D6E" w14:textId="77777777" w:rsidTr="7B3E3ED0">
        <w:trPr>
          <w:trHeight w:val="229"/>
        </w:trPr>
        <w:tc>
          <w:tcPr>
            <w:tcW w:w="10091" w:type="dxa"/>
            <w:gridSpan w:val="9"/>
            <w:shd w:val="clear" w:color="auto" w:fill="000080"/>
          </w:tcPr>
          <w:p w14:paraId="43B94197" w14:textId="77777777" w:rsidR="001F220E" w:rsidRPr="005243BB" w:rsidRDefault="00632AB1">
            <w:pPr>
              <w:pStyle w:val="TableParagraph"/>
              <w:spacing w:line="210" w:lineRule="exact"/>
              <w:ind w:left="3346" w:right="3342"/>
              <w:jc w:val="center"/>
              <w:rPr>
                <w:b/>
                <w:sz w:val="20"/>
              </w:rPr>
            </w:pPr>
            <w:r w:rsidRPr="005243BB">
              <w:rPr>
                <w:b/>
                <w:color w:val="FFFFFF"/>
                <w:sz w:val="20"/>
              </w:rPr>
              <w:t>Old</w:t>
            </w:r>
            <w:r w:rsidRPr="005243BB">
              <w:rPr>
                <w:b/>
                <w:color w:val="FFFFFF"/>
                <w:spacing w:val="-8"/>
                <w:sz w:val="20"/>
              </w:rPr>
              <w:t xml:space="preserve"> </w:t>
            </w:r>
            <w:r w:rsidRPr="005243BB">
              <w:rPr>
                <w:b/>
                <w:color w:val="FFFFFF"/>
                <w:sz w:val="20"/>
              </w:rPr>
              <w:t>Performance</w:t>
            </w:r>
            <w:r w:rsidRPr="005243BB">
              <w:rPr>
                <w:b/>
                <w:color w:val="FFFFFF"/>
                <w:spacing w:val="-9"/>
                <w:sz w:val="20"/>
              </w:rPr>
              <w:t xml:space="preserve"> </w:t>
            </w:r>
            <w:r w:rsidRPr="005243BB">
              <w:rPr>
                <w:b/>
                <w:color w:val="FFFFFF"/>
                <w:spacing w:val="-2"/>
                <w:sz w:val="20"/>
              </w:rPr>
              <w:t>Measures</w:t>
            </w:r>
          </w:p>
        </w:tc>
      </w:tr>
      <w:tr w:rsidR="00D075CB" w:rsidRPr="005243BB" w14:paraId="38F8D2BF" w14:textId="77777777" w:rsidTr="00A65A21">
        <w:trPr>
          <w:trHeight w:val="230"/>
        </w:trPr>
        <w:tc>
          <w:tcPr>
            <w:tcW w:w="5157" w:type="dxa"/>
            <w:gridSpan w:val="2"/>
            <w:shd w:val="clear" w:color="auto" w:fill="000080"/>
          </w:tcPr>
          <w:p w14:paraId="2A0E0B0E" w14:textId="77777777" w:rsidR="00D075CB" w:rsidRPr="005243BB" w:rsidRDefault="00D075CB" w:rsidP="00D075CB">
            <w:pPr>
              <w:pStyle w:val="TableParagraph"/>
              <w:spacing w:line="210" w:lineRule="exact"/>
              <w:ind w:left="1533"/>
              <w:rPr>
                <w:b/>
                <w:sz w:val="20"/>
              </w:rPr>
            </w:pPr>
            <w:r w:rsidRPr="005243BB">
              <w:rPr>
                <w:b/>
                <w:color w:val="FFFFFF"/>
                <w:spacing w:val="-2"/>
                <w:sz w:val="20"/>
              </w:rPr>
              <w:t>Performance</w:t>
            </w:r>
            <w:r w:rsidRPr="005243BB">
              <w:rPr>
                <w:b/>
                <w:color w:val="FFFFFF"/>
                <w:spacing w:val="7"/>
                <w:sz w:val="20"/>
              </w:rPr>
              <w:t xml:space="preserve"> </w:t>
            </w:r>
            <w:r w:rsidRPr="005243BB">
              <w:rPr>
                <w:b/>
                <w:color w:val="FFFFFF"/>
                <w:spacing w:val="-2"/>
                <w:sz w:val="20"/>
              </w:rPr>
              <w:t>Measure</w:t>
            </w:r>
          </w:p>
        </w:tc>
        <w:tc>
          <w:tcPr>
            <w:tcW w:w="988" w:type="dxa"/>
            <w:shd w:val="clear" w:color="auto" w:fill="000080"/>
            <w:vAlign w:val="center"/>
          </w:tcPr>
          <w:p w14:paraId="77CAE69C" w14:textId="00B66512" w:rsidR="00D075CB" w:rsidRPr="005243BB" w:rsidRDefault="00D075CB" w:rsidP="00D075CB">
            <w:pPr>
              <w:pStyle w:val="TableParagraph"/>
              <w:spacing w:line="210" w:lineRule="exact"/>
              <w:ind w:left="109" w:right="93"/>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2022</w:t>
            </w:r>
          </w:p>
        </w:tc>
        <w:tc>
          <w:tcPr>
            <w:tcW w:w="990" w:type="dxa"/>
            <w:gridSpan w:val="2"/>
            <w:shd w:val="clear" w:color="auto" w:fill="000080"/>
            <w:vAlign w:val="center"/>
          </w:tcPr>
          <w:p w14:paraId="3DFDD64C" w14:textId="4AEECD5E" w:rsidR="00D075CB" w:rsidRPr="005243BB" w:rsidRDefault="00D075CB" w:rsidP="00D075CB">
            <w:pPr>
              <w:pStyle w:val="TableParagraph"/>
              <w:spacing w:line="210" w:lineRule="exact"/>
              <w:ind w:left="107" w:right="95"/>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2023</w:t>
            </w:r>
          </w:p>
        </w:tc>
        <w:tc>
          <w:tcPr>
            <w:tcW w:w="990" w:type="dxa"/>
            <w:shd w:val="clear" w:color="auto" w:fill="000080"/>
            <w:vAlign w:val="center"/>
          </w:tcPr>
          <w:p w14:paraId="4E13038A" w14:textId="0B0DEF69" w:rsidR="00D075CB" w:rsidRPr="005243BB" w:rsidRDefault="00D075CB" w:rsidP="00D075CB">
            <w:pPr>
              <w:pStyle w:val="TableParagraph"/>
              <w:spacing w:line="210" w:lineRule="exact"/>
              <w:ind w:left="116"/>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2024</w:t>
            </w:r>
          </w:p>
        </w:tc>
        <w:tc>
          <w:tcPr>
            <w:tcW w:w="1006" w:type="dxa"/>
            <w:shd w:val="clear" w:color="auto" w:fill="000080"/>
          </w:tcPr>
          <w:p w14:paraId="4A7BAE7B" w14:textId="70F72492" w:rsidR="00D075CB" w:rsidRPr="005243BB" w:rsidRDefault="00D075CB" w:rsidP="00D075CB">
            <w:pPr>
              <w:pStyle w:val="TableParagraph"/>
              <w:spacing w:line="210" w:lineRule="exact"/>
              <w:ind w:left="112" w:right="108"/>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Pr>
                <w:b/>
                <w:color w:val="FFFFFF"/>
                <w:spacing w:val="-4"/>
                <w:sz w:val="20"/>
              </w:rPr>
              <w:t>5</w:t>
            </w:r>
          </w:p>
        </w:tc>
        <w:tc>
          <w:tcPr>
            <w:tcW w:w="960" w:type="dxa"/>
            <w:gridSpan w:val="2"/>
            <w:shd w:val="clear" w:color="auto" w:fill="000080"/>
          </w:tcPr>
          <w:p w14:paraId="05E18D5D" w14:textId="24042885" w:rsidR="00D075CB" w:rsidRPr="005243BB" w:rsidRDefault="00D075CB" w:rsidP="00D075CB">
            <w:pPr>
              <w:pStyle w:val="TableParagraph"/>
              <w:spacing w:line="210" w:lineRule="exact"/>
              <w:ind w:left="96"/>
              <w:rPr>
                <w:b/>
                <w:sz w:val="20"/>
              </w:rPr>
            </w:pPr>
            <w:r w:rsidRPr="005243BB">
              <w:rPr>
                <w:b/>
                <w:color w:val="FFFFFF"/>
                <w:sz w:val="20"/>
              </w:rPr>
              <w:t>FY 202</w:t>
            </w:r>
            <w:r>
              <w:rPr>
                <w:b/>
                <w:color w:val="FFFFFF"/>
                <w:sz w:val="20"/>
              </w:rPr>
              <w:t>6</w:t>
            </w:r>
          </w:p>
        </w:tc>
      </w:tr>
      <w:tr w:rsidR="00D075CB" w:rsidRPr="005243BB" w14:paraId="3BE56C5E" w14:textId="77777777" w:rsidTr="7B3E3ED0">
        <w:trPr>
          <w:trHeight w:val="323"/>
        </w:trPr>
        <w:tc>
          <w:tcPr>
            <w:tcW w:w="10091" w:type="dxa"/>
            <w:gridSpan w:val="9"/>
            <w:shd w:val="clear" w:color="auto" w:fill="DBE4F0"/>
          </w:tcPr>
          <w:p w14:paraId="3CB9B870" w14:textId="77777777" w:rsidR="00D075CB" w:rsidRPr="005243BB" w:rsidRDefault="00D075CB" w:rsidP="00D075CB">
            <w:pPr>
              <w:pStyle w:val="TableParagraph"/>
              <w:rPr>
                <w:rFonts w:ascii="Times New Roman"/>
                <w:sz w:val="18"/>
              </w:rPr>
            </w:pPr>
          </w:p>
        </w:tc>
      </w:tr>
      <w:tr w:rsidR="00D075CB" w:rsidRPr="005243BB" w14:paraId="7DC7E699" w14:textId="77777777" w:rsidTr="7B3E3E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1" w:type="dxa"/>
          <w:trHeight w:val="460"/>
        </w:trPr>
        <w:tc>
          <w:tcPr>
            <w:tcW w:w="4197" w:type="dxa"/>
            <w:vMerge w:val="restart"/>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84364DB" w14:textId="183E16DC" w:rsidR="00D075CB" w:rsidRPr="005243BB" w:rsidRDefault="00D075CB" w:rsidP="00D075CB">
            <w:pPr>
              <w:pStyle w:val="TableParagraph"/>
              <w:numPr>
                <w:ilvl w:val="0"/>
                <w:numId w:val="10"/>
              </w:numPr>
              <w:spacing w:before="11"/>
              <w:ind w:left="405"/>
              <w:rPr>
                <w:sz w:val="20"/>
              </w:rPr>
            </w:pPr>
            <w:r w:rsidRPr="005243BB">
              <w:rPr>
                <w:sz w:val="20"/>
              </w:rPr>
              <w:t>Labor</w:t>
            </w:r>
            <w:r w:rsidRPr="005243BB">
              <w:rPr>
                <w:spacing w:val="-3"/>
                <w:sz w:val="20"/>
              </w:rPr>
              <w:t xml:space="preserve"> </w:t>
            </w:r>
            <w:r w:rsidRPr="005243BB">
              <w:rPr>
                <w:sz w:val="20"/>
              </w:rPr>
              <w:t>Hours</w:t>
            </w:r>
            <w:r w:rsidRPr="005243BB">
              <w:rPr>
                <w:spacing w:val="-4"/>
                <w:sz w:val="20"/>
              </w:rPr>
              <w:t xml:space="preserve"> </w:t>
            </w:r>
            <w:r w:rsidRPr="005243BB">
              <w:rPr>
                <w:sz w:val="20"/>
              </w:rPr>
              <w:t>Worked</w:t>
            </w:r>
            <w:r w:rsidRPr="005243BB">
              <w:rPr>
                <w:spacing w:val="-5"/>
                <w:sz w:val="20"/>
              </w:rPr>
              <w:t xml:space="preserve"> </w:t>
            </w:r>
            <w:proofErr w:type="gramStart"/>
            <w:r w:rsidRPr="005243BB">
              <w:rPr>
                <w:sz w:val="20"/>
              </w:rPr>
              <w:t>per</w:t>
            </w:r>
            <w:proofErr w:type="gramEnd"/>
            <w:r w:rsidRPr="005243BB">
              <w:rPr>
                <w:spacing w:val="-3"/>
                <w:sz w:val="20"/>
              </w:rPr>
              <w:t xml:space="preserve"> </w:t>
            </w:r>
            <w:r w:rsidRPr="005243BB">
              <w:rPr>
                <w:sz w:val="20"/>
              </w:rPr>
              <w:t>Closed</w:t>
            </w:r>
            <w:r w:rsidRPr="005243BB">
              <w:rPr>
                <w:spacing w:val="-5"/>
                <w:sz w:val="20"/>
              </w:rPr>
              <w:t xml:space="preserve"> </w:t>
            </w:r>
            <w:r w:rsidRPr="005243BB">
              <w:rPr>
                <w:spacing w:val="-4"/>
                <w:sz w:val="20"/>
              </w:rPr>
              <w:t>Audit</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C80C7CE" w14:textId="77777777" w:rsidR="00D075CB" w:rsidRPr="005243BB" w:rsidRDefault="00D075CB" w:rsidP="00D075CB">
            <w:pPr>
              <w:pStyle w:val="TableParagraph"/>
              <w:spacing w:before="114"/>
              <w:ind w:left="198" w:right="187"/>
              <w:jc w:val="center"/>
              <w:rPr>
                <w:sz w:val="20"/>
              </w:rPr>
            </w:pPr>
            <w:r w:rsidRPr="005243BB">
              <w:rPr>
                <w:spacing w:val="-2"/>
                <w:sz w:val="20"/>
              </w:rPr>
              <w:t>actual</w:t>
            </w:r>
          </w:p>
        </w:tc>
        <w:tc>
          <w:tcPr>
            <w:tcW w:w="1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7DDDB0" w14:textId="408EAE3C" w:rsidR="00D075CB" w:rsidRPr="005243BB" w:rsidRDefault="00D075CB" w:rsidP="00D075CB">
            <w:pPr>
              <w:pStyle w:val="TableParagraph"/>
              <w:spacing w:before="114"/>
              <w:ind w:right="88"/>
              <w:jc w:val="center"/>
              <w:rPr>
                <w:spacing w:val="-2"/>
                <w:sz w:val="20"/>
              </w:rPr>
            </w:pPr>
            <w:r w:rsidRPr="005243BB">
              <w:rPr>
                <w:spacing w:val="-2"/>
                <w:sz w:val="20"/>
              </w:rPr>
              <w:t>14.46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AE7716" w14:textId="3CBF05B2" w:rsidR="00D075CB" w:rsidRPr="005243BB" w:rsidRDefault="00D075CB" w:rsidP="00D075CB">
            <w:pPr>
              <w:pStyle w:val="TableParagraph"/>
              <w:spacing w:before="114"/>
              <w:ind w:right="88"/>
              <w:jc w:val="center"/>
              <w:rPr>
                <w:spacing w:val="-2"/>
                <w:sz w:val="20"/>
              </w:rPr>
            </w:pPr>
            <w:r w:rsidRPr="005243BB">
              <w:rPr>
                <w:spacing w:val="-2"/>
                <w:sz w:val="20"/>
              </w:rPr>
              <w:t>16.23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1B7223" w14:textId="074A4599" w:rsidR="00D075CB" w:rsidRPr="005243BB" w:rsidRDefault="00D075CB" w:rsidP="00D075CB">
            <w:pPr>
              <w:pStyle w:val="TableParagraph"/>
              <w:spacing w:before="114"/>
              <w:ind w:right="88"/>
              <w:jc w:val="center"/>
              <w:rPr>
                <w:sz w:val="20"/>
              </w:rPr>
            </w:pPr>
            <w:r w:rsidRPr="005243BB">
              <w:rPr>
                <w:spacing w:val="-2"/>
                <w:sz w:val="20"/>
              </w:rPr>
              <w:t>14.69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8DFF75" w14:textId="7B3C335B" w:rsidR="00D075CB" w:rsidRPr="005243BB" w:rsidRDefault="00D075CB" w:rsidP="00D075CB">
            <w:pPr>
              <w:pStyle w:val="TableParagraph"/>
              <w:spacing w:before="114"/>
              <w:ind w:right="88"/>
              <w:jc w:val="cente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9D9D9" w:themeFill="background1" w:themeFillShade="D9"/>
          </w:tcPr>
          <w:p w14:paraId="214561DC" w14:textId="77777777" w:rsidR="00D075CB" w:rsidRPr="005243BB" w:rsidRDefault="00D075CB" w:rsidP="00D075CB">
            <w:pPr>
              <w:pStyle w:val="TableParagraph"/>
              <w:rPr>
                <w:rFonts w:ascii="Times New Roman"/>
              </w:rPr>
            </w:pPr>
          </w:p>
        </w:tc>
      </w:tr>
      <w:tr w:rsidR="00D075CB" w:rsidRPr="005243BB" w14:paraId="56C2D51F" w14:textId="77777777" w:rsidTr="7B3E3E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1" w:type="dxa"/>
          <w:trHeight w:val="287"/>
        </w:trPr>
        <w:tc>
          <w:tcPr>
            <w:tcW w:w="4197" w:type="dxa"/>
            <w:vMerge/>
          </w:tcPr>
          <w:p w14:paraId="78E665D4" w14:textId="77777777" w:rsidR="00D075CB" w:rsidRPr="005243BB" w:rsidRDefault="00D075CB" w:rsidP="00D075CB">
            <w:pPr>
              <w:rPr>
                <w:sz w:val="2"/>
                <w:szCs w:val="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D65BC" w14:textId="77777777" w:rsidR="00D075CB" w:rsidRPr="005243BB" w:rsidRDefault="00D075CB" w:rsidP="00D075CB">
            <w:pPr>
              <w:pStyle w:val="TableParagraph"/>
              <w:spacing w:before="53"/>
              <w:ind w:left="198" w:right="184"/>
              <w:jc w:val="center"/>
              <w:rPr>
                <w:i/>
                <w:sz w:val="16"/>
              </w:rPr>
            </w:pPr>
            <w:r w:rsidRPr="005243BB">
              <w:rPr>
                <w:i/>
                <w:spacing w:val="-2"/>
                <w:sz w:val="16"/>
              </w:rPr>
              <w:t>target</w:t>
            </w:r>
          </w:p>
        </w:tc>
        <w:tc>
          <w:tcPr>
            <w:tcW w:w="1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4B08A" w14:textId="4C4FA24A" w:rsidR="00D075CB" w:rsidRPr="005243BB" w:rsidRDefault="00D075CB" w:rsidP="00D075CB">
            <w:pPr>
              <w:pStyle w:val="TableParagraph"/>
              <w:spacing w:line="229" w:lineRule="exact"/>
              <w:ind w:left="164"/>
              <w:rPr>
                <w:sz w:val="20"/>
              </w:rPr>
            </w:pPr>
            <w:r w:rsidRPr="005243BB">
              <w:rPr>
                <w:i/>
                <w:sz w:val="16"/>
              </w:rPr>
              <w:t>14.50</w:t>
            </w:r>
            <w:r w:rsidRPr="005243BB">
              <w:rPr>
                <w:i/>
                <w:spacing w:val="-3"/>
                <w:sz w:val="16"/>
              </w:rPr>
              <w:t xml:space="preserve"> </w:t>
            </w:r>
            <w:r w:rsidRPr="005243BB">
              <w:rPr>
                <w:i/>
                <w:spacing w:val="-4"/>
                <w:sz w:val="16"/>
              </w:rPr>
              <w:t>hrs.</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596C4" w14:textId="2611D8A9" w:rsidR="00D075CB" w:rsidRPr="005243BB" w:rsidRDefault="00D075CB" w:rsidP="00D075CB">
            <w:pPr>
              <w:pStyle w:val="TableParagraph"/>
              <w:spacing w:line="229" w:lineRule="exact"/>
              <w:ind w:left="107" w:right="89"/>
              <w:rPr>
                <w:sz w:val="20"/>
              </w:rPr>
            </w:pPr>
            <w:r w:rsidRPr="005243BB">
              <w:rPr>
                <w:i/>
                <w:sz w:val="16"/>
              </w:rPr>
              <w:t>14.50</w:t>
            </w:r>
            <w:r w:rsidRPr="005243BB">
              <w:rPr>
                <w:i/>
                <w:spacing w:val="-3"/>
                <w:sz w:val="16"/>
              </w:rPr>
              <w:t xml:space="preserve"> </w:t>
            </w:r>
            <w:r w:rsidRPr="005243BB">
              <w:rPr>
                <w:i/>
                <w:spacing w:val="-4"/>
                <w:sz w:val="16"/>
              </w:rPr>
              <w:t>hrs.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5C821" w14:textId="15B194D4" w:rsidR="00D075CB" w:rsidRPr="005243BB" w:rsidRDefault="00D075CB" w:rsidP="00D075CB">
            <w:pPr>
              <w:pStyle w:val="TableParagraph"/>
              <w:spacing w:before="53"/>
              <w:ind w:left="144"/>
              <w:rPr>
                <w:i/>
                <w:sz w:val="16"/>
              </w:rPr>
            </w:pPr>
            <w:r w:rsidRPr="005243BB">
              <w:rPr>
                <w:i/>
                <w:sz w:val="16"/>
              </w:rPr>
              <w:t>14.50 hrs.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552E" w14:textId="2E28727F" w:rsidR="00D075CB" w:rsidRPr="005243BB" w:rsidRDefault="00D075CB" w:rsidP="00D075CB">
            <w:pPr>
              <w:pStyle w:val="TableParagraph"/>
              <w:spacing w:before="53"/>
              <w:ind w:left="152"/>
              <w:rPr>
                <w:i/>
                <w:sz w:val="16"/>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F8FB295" w14:textId="77777777" w:rsidR="00D075CB" w:rsidRPr="005243BB" w:rsidRDefault="00D075CB" w:rsidP="00D075CB">
            <w:pPr>
              <w:pStyle w:val="TableParagraph"/>
              <w:spacing w:before="53"/>
              <w:ind w:left="125"/>
              <w:rPr>
                <w:i/>
                <w:sz w:val="16"/>
              </w:rPr>
            </w:pPr>
          </w:p>
        </w:tc>
      </w:tr>
      <w:tr w:rsidR="00D075CB" w:rsidRPr="005243BB" w14:paraId="643BBB13" w14:textId="77777777" w:rsidTr="7B3E3E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1" w:type="dxa"/>
          <w:trHeight w:val="282"/>
        </w:trPr>
        <w:tc>
          <w:tcPr>
            <w:tcW w:w="4197" w:type="dxa"/>
            <w:vMerge w:val="restart"/>
            <w:tcBorders>
              <w:top w:val="single" w:sz="4" w:space="0" w:color="000000" w:themeColor="text1"/>
              <w:left w:val="single" w:sz="6" w:space="0" w:color="000000" w:themeColor="text1"/>
              <w:bottom w:val="single" w:sz="8" w:space="0" w:color="000000" w:themeColor="text1"/>
              <w:right w:val="single" w:sz="4" w:space="0" w:color="000000" w:themeColor="text1"/>
            </w:tcBorders>
          </w:tcPr>
          <w:p w14:paraId="0B76DBAF" w14:textId="59C7A594" w:rsidR="00D075CB" w:rsidRPr="005243BB" w:rsidRDefault="00D075CB" w:rsidP="00D075CB">
            <w:pPr>
              <w:pStyle w:val="TableParagraph"/>
              <w:numPr>
                <w:ilvl w:val="0"/>
                <w:numId w:val="10"/>
              </w:numPr>
              <w:spacing w:before="11"/>
              <w:ind w:left="423"/>
              <w:rPr>
                <w:sz w:val="20"/>
              </w:rPr>
            </w:pPr>
            <w:r w:rsidRPr="005243BB">
              <w:rPr>
                <w:sz w:val="20"/>
              </w:rPr>
              <w:t>Labor</w:t>
            </w:r>
            <w:r w:rsidRPr="005243BB">
              <w:rPr>
                <w:spacing w:val="-4"/>
                <w:sz w:val="20"/>
              </w:rPr>
              <w:t xml:space="preserve"> </w:t>
            </w:r>
            <w:r w:rsidRPr="005243BB">
              <w:rPr>
                <w:sz w:val="20"/>
              </w:rPr>
              <w:t>Hours</w:t>
            </w:r>
            <w:r w:rsidRPr="005243BB">
              <w:rPr>
                <w:spacing w:val="-3"/>
                <w:sz w:val="20"/>
              </w:rPr>
              <w:t xml:space="preserve"> </w:t>
            </w:r>
            <w:r w:rsidRPr="005243BB">
              <w:rPr>
                <w:sz w:val="20"/>
              </w:rPr>
              <w:t>Worked</w:t>
            </w:r>
            <w:r w:rsidRPr="005243BB">
              <w:rPr>
                <w:spacing w:val="-4"/>
                <w:sz w:val="20"/>
              </w:rPr>
              <w:t xml:space="preserve"> </w:t>
            </w:r>
            <w:r w:rsidRPr="005243BB">
              <w:rPr>
                <w:sz w:val="20"/>
              </w:rPr>
              <w:t>per</w:t>
            </w:r>
            <w:r w:rsidRPr="005243BB">
              <w:rPr>
                <w:spacing w:val="-4"/>
                <w:sz w:val="20"/>
              </w:rPr>
              <w:t xml:space="preserve"> </w:t>
            </w:r>
            <w:r w:rsidRPr="005243BB">
              <w:rPr>
                <w:spacing w:val="-2"/>
                <w:sz w:val="20"/>
              </w:rPr>
              <w:t>Collection</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D67EBF" w14:textId="77777777" w:rsidR="00D075CB" w:rsidRPr="005243BB" w:rsidRDefault="00D075CB" w:rsidP="00D075CB">
            <w:pPr>
              <w:pStyle w:val="TableParagraph"/>
              <w:spacing w:before="28"/>
              <w:ind w:left="198" w:right="187"/>
              <w:jc w:val="center"/>
              <w:rPr>
                <w:sz w:val="20"/>
              </w:rPr>
            </w:pPr>
            <w:r w:rsidRPr="005243BB">
              <w:rPr>
                <w:spacing w:val="-2"/>
                <w:sz w:val="20"/>
              </w:rPr>
              <w:t>actual</w:t>
            </w:r>
          </w:p>
        </w:tc>
        <w:tc>
          <w:tcPr>
            <w:tcW w:w="1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C94BBD" w14:textId="22D3FEEE" w:rsidR="00D075CB" w:rsidRPr="005243BB" w:rsidRDefault="00D075CB" w:rsidP="00D075CB">
            <w:pPr>
              <w:pStyle w:val="TableParagraph"/>
              <w:spacing w:line="229" w:lineRule="exact"/>
              <w:ind w:left="164"/>
              <w:rPr>
                <w:sz w:val="20"/>
              </w:rPr>
            </w:pPr>
            <w:r w:rsidRPr="005243BB">
              <w:rPr>
                <w:spacing w:val="-4"/>
                <w:sz w:val="20"/>
              </w:rPr>
              <w:t>1.30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6B7026" w14:textId="39E7B95E" w:rsidR="00D075CB" w:rsidRPr="005243BB" w:rsidRDefault="00D075CB" w:rsidP="00D075CB">
            <w:pPr>
              <w:pStyle w:val="TableParagraph"/>
              <w:spacing w:before="28"/>
              <w:ind w:left="109"/>
              <w:rPr>
                <w:sz w:val="20"/>
              </w:rPr>
            </w:pPr>
            <w:r w:rsidRPr="005243BB">
              <w:rPr>
                <w:spacing w:val="-4"/>
                <w:sz w:val="20"/>
              </w:rPr>
              <w:t>1.56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BA1727" w14:textId="09BF1AE0" w:rsidR="00D075CB" w:rsidRPr="005243BB" w:rsidRDefault="00D075CB" w:rsidP="00D075CB">
            <w:pPr>
              <w:pStyle w:val="TableParagraph"/>
              <w:spacing w:before="28"/>
              <w:ind w:left="107" w:right="91"/>
              <w:jc w:val="center"/>
              <w:rPr>
                <w:sz w:val="20"/>
              </w:rPr>
            </w:pPr>
            <w:r w:rsidRPr="005243BB">
              <w:rPr>
                <w:sz w:val="20"/>
              </w:rPr>
              <w:t>------</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171999" w14:textId="0376C10C" w:rsidR="00D075CB" w:rsidRPr="005243BB" w:rsidRDefault="00D075CB" w:rsidP="00D075CB">
            <w:pPr>
              <w:pStyle w:val="TableParagraph"/>
              <w:spacing w:before="28"/>
              <w:ind w:left="117" w:right="98"/>
              <w:jc w:val="center"/>
              <w:rPr>
                <w:sz w:val="20"/>
              </w:rPr>
            </w:pPr>
            <w:r w:rsidRPr="005243BB">
              <w:rPr>
                <w:rFonts w:ascii="Times New Roman"/>
                <w:sz w:val="20"/>
              </w:rPr>
              <w:t>------</w:t>
            </w: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9D9D9" w:themeFill="background1" w:themeFillShade="D9"/>
          </w:tcPr>
          <w:p w14:paraId="283DC1AC" w14:textId="62CCE92D" w:rsidR="00D075CB" w:rsidRPr="005243BB" w:rsidRDefault="00D075CB" w:rsidP="00D075CB">
            <w:pPr>
              <w:pStyle w:val="TableParagraph"/>
              <w:jc w:val="center"/>
              <w:rPr>
                <w:rFonts w:ascii="Times New Roman"/>
                <w:sz w:val="20"/>
              </w:rPr>
            </w:pPr>
          </w:p>
        </w:tc>
      </w:tr>
      <w:tr w:rsidR="00D075CB" w:rsidRPr="005243BB" w14:paraId="671F4F14" w14:textId="77777777" w:rsidTr="7B3E3ED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1" w:type="dxa"/>
          <w:trHeight w:val="289"/>
        </w:trPr>
        <w:tc>
          <w:tcPr>
            <w:tcW w:w="4197" w:type="dxa"/>
            <w:vMerge/>
          </w:tcPr>
          <w:p w14:paraId="6284C5B5" w14:textId="77777777" w:rsidR="00D075CB" w:rsidRPr="005243BB" w:rsidRDefault="00D075CB" w:rsidP="00D075CB">
            <w:pPr>
              <w:rPr>
                <w:sz w:val="2"/>
                <w:szCs w:val="2"/>
              </w:rPr>
            </w:pPr>
          </w:p>
        </w:tc>
        <w:tc>
          <w:tcPr>
            <w:tcW w:w="960"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1AA1899F" w14:textId="77777777" w:rsidR="00D075CB" w:rsidRPr="005243BB" w:rsidRDefault="00D075CB" w:rsidP="00D075CB">
            <w:pPr>
              <w:pStyle w:val="TableParagraph"/>
              <w:spacing w:before="48"/>
              <w:ind w:left="198" w:right="184"/>
              <w:jc w:val="center"/>
              <w:rPr>
                <w:i/>
                <w:sz w:val="16"/>
              </w:rPr>
            </w:pPr>
            <w:r w:rsidRPr="005243BB">
              <w:rPr>
                <w:i/>
                <w:spacing w:val="-2"/>
                <w:sz w:val="16"/>
              </w:rPr>
              <w:t>target</w:t>
            </w:r>
          </w:p>
        </w:tc>
        <w:tc>
          <w:tcPr>
            <w:tcW w:w="1015"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42295C92" w14:textId="7717512A" w:rsidR="00D075CB" w:rsidRPr="005243BB" w:rsidRDefault="00D075CB" w:rsidP="00D075CB">
            <w:pPr>
              <w:pStyle w:val="TableParagraph"/>
              <w:spacing w:line="224" w:lineRule="exact"/>
              <w:ind w:left="164"/>
              <w:rPr>
                <w:sz w:val="20"/>
              </w:rPr>
            </w:pPr>
            <w:r w:rsidRPr="005243BB">
              <w:rPr>
                <w:i/>
                <w:sz w:val="16"/>
              </w:rPr>
              <w:t>1.80</w:t>
            </w:r>
            <w:r w:rsidRPr="005243BB">
              <w:rPr>
                <w:i/>
                <w:spacing w:val="-2"/>
                <w:sz w:val="16"/>
              </w:rPr>
              <w:t xml:space="preserve"> </w:t>
            </w:r>
            <w:r w:rsidRPr="005243BB">
              <w:rPr>
                <w:i/>
                <w:spacing w:val="-4"/>
                <w:sz w:val="16"/>
              </w:rPr>
              <w:t>hrs.</w:t>
            </w:r>
          </w:p>
        </w:tc>
        <w:tc>
          <w:tcPr>
            <w:tcW w:w="963"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47D135A4" w14:textId="5491B982" w:rsidR="00D075CB" w:rsidRPr="005243BB" w:rsidRDefault="00D075CB" w:rsidP="00D075CB">
            <w:pPr>
              <w:pStyle w:val="TableParagraph"/>
              <w:spacing w:line="224" w:lineRule="exact"/>
              <w:ind w:left="107" w:right="89"/>
              <w:jc w:val="center"/>
              <w:rPr>
                <w:sz w:val="20"/>
              </w:rPr>
            </w:pPr>
            <w:r w:rsidRPr="005243BB">
              <w:rPr>
                <w:i/>
                <w:sz w:val="16"/>
              </w:rPr>
              <w:t>1.80</w:t>
            </w:r>
            <w:r w:rsidRPr="005243BB">
              <w:rPr>
                <w:i/>
                <w:spacing w:val="-2"/>
                <w:sz w:val="16"/>
              </w:rPr>
              <w:t xml:space="preserve"> </w:t>
            </w:r>
            <w:r w:rsidRPr="005243BB">
              <w:rPr>
                <w:i/>
                <w:spacing w:val="-4"/>
                <w:sz w:val="16"/>
              </w:rPr>
              <w:t>hrs.</w:t>
            </w:r>
          </w:p>
        </w:tc>
        <w:tc>
          <w:tcPr>
            <w:tcW w:w="990"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40039DEF" w14:textId="758696CD" w:rsidR="00D075CB" w:rsidRPr="005243BB" w:rsidRDefault="00D075CB" w:rsidP="00D075CB">
            <w:pPr>
              <w:pStyle w:val="TableParagraph"/>
              <w:spacing w:before="48"/>
              <w:ind w:left="190"/>
              <w:rPr>
                <w:i/>
                <w:sz w:val="16"/>
              </w:rPr>
            </w:pPr>
            <w:r w:rsidRPr="005243BB">
              <w:rPr>
                <w:i/>
                <w:sz w:val="20"/>
                <w:szCs w:val="28"/>
              </w:rPr>
              <w:t>------</w:t>
            </w:r>
          </w:p>
        </w:tc>
        <w:tc>
          <w:tcPr>
            <w:tcW w:w="1006"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65CEACFE" w14:textId="475429DD" w:rsidR="00D075CB" w:rsidRPr="005243BB" w:rsidRDefault="00D075CB" w:rsidP="00D075CB">
            <w:pPr>
              <w:pStyle w:val="TableParagraph"/>
              <w:spacing w:before="48"/>
              <w:ind w:left="16"/>
              <w:jc w:val="center"/>
              <w:rPr>
                <w:i/>
                <w:sz w:val="16"/>
              </w:rPr>
            </w:pPr>
            <w:r w:rsidRPr="005243BB">
              <w:rPr>
                <w:i/>
                <w:sz w:val="20"/>
                <w:szCs w:val="28"/>
              </w:rPr>
              <w:t>------</w:t>
            </w:r>
          </w:p>
        </w:tc>
        <w:tc>
          <w:tcPr>
            <w:tcW w:w="949" w:type="dxa"/>
            <w:tcBorders>
              <w:top w:val="single" w:sz="4" w:space="0" w:color="000000" w:themeColor="text1"/>
              <w:left w:val="single" w:sz="4" w:space="0" w:color="000000" w:themeColor="text1"/>
              <w:bottom w:val="single" w:sz="8" w:space="0" w:color="000000" w:themeColor="text1"/>
              <w:right w:val="single" w:sz="6" w:space="0" w:color="000000" w:themeColor="text1"/>
            </w:tcBorders>
          </w:tcPr>
          <w:p w14:paraId="44CF7DF1" w14:textId="6011D13E" w:rsidR="00D075CB" w:rsidRPr="005243BB" w:rsidRDefault="00D075CB" w:rsidP="00D075CB">
            <w:pPr>
              <w:pStyle w:val="TableParagraph"/>
              <w:spacing w:before="48"/>
              <w:ind w:left="1"/>
              <w:jc w:val="center"/>
              <w:rPr>
                <w:i/>
                <w:sz w:val="20"/>
                <w:szCs w:val="28"/>
              </w:rPr>
            </w:pPr>
          </w:p>
        </w:tc>
      </w:tr>
    </w:tbl>
    <w:p w14:paraId="57005E35" w14:textId="77777777" w:rsidR="001F220E" w:rsidRPr="005243BB" w:rsidRDefault="001F220E">
      <w:pPr>
        <w:pStyle w:val="BodyText"/>
        <w:rPr>
          <w:b/>
          <w:i/>
          <w:sz w:val="24"/>
        </w:rPr>
      </w:pPr>
    </w:p>
    <w:tbl>
      <w:tblPr>
        <w:tblW w:w="10068"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90"/>
        <w:gridCol w:w="957"/>
        <w:gridCol w:w="988"/>
        <w:gridCol w:w="27"/>
        <w:gridCol w:w="963"/>
        <w:gridCol w:w="990"/>
        <w:gridCol w:w="1004"/>
        <w:gridCol w:w="949"/>
      </w:tblGrid>
      <w:tr w:rsidR="001F220E" w:rsidRPr="005243BB" w14:paraId="42A30706" w14:textId="77777777" w:rsidTr="347F69CF">
        <w:trPr>
          <w:trHeight w:val="229"/>
        </w:trPr>
        <w:tc>
          <w:tcPr>
            <w:tcW w:w="10068" w:type="dxa"/>
            <w:gridSpan w:val="8"/>
            <w:tcBorders>
              <w:left w:val="single" w:sz="6" w:space="0" w:color="000000" w:themeColor="text1"/>
              <w:bottom w:val="single" w:sz="4" w:space="0" w:color="000000" w:themeColor="text1"/>
              <w:right w:val="single" w:sz="6" w:space="0" w:color="000000" w:themeColor="text1"/>
            </w:tcBorders>
            <w:shd w:val="clear" w:color="auto" w:fill="000080"/>
          </w:tcPr>
          <w:p w14:paraId="442B0D1E" w14:textId="77777777" w:rsidR="001F220E" w:rsidRPr="005243BB" w:rsidRDefault="00632AB1">
            <w:pPr>
              <w:pStyle w:val="TableParagraph"/>
              <w:spacing w:line="210" w:lineRule="exact"/>
              <w:ind w:left="3496" w:right="3478"/>
              <w:jc w:val="center"/>
              <w:rPr>
                <w:b/>
                <w:sz w:val="20"/>
              </w:rPr>
            </w:pPr>
            <w:r w:rsidRPr="005243BB">
              <w:rPr>
                <w:b/>
                <w:color w:val="FFFFFF"/>
                <w:sz w:val="20"/>
              </w:rPr>
              <w:t>New</w:t>
            </w:r>
            <w:r w:rsidRPr="005243BB">
              <w:rPr>
                <w:b/>
                <w:color w:val="FFFFFF"/>
                <w:spacing w:val="-9"/>
                <w:sz w:val="20"/>
              </w:rPr>
              <w:t xml:space="preserve"> </w:t>
            </w:r>
            <w:r w:rsidRPr="005243BB">
              <w:rPr>
                <w:b/>
                <w:color w:val="FFFFFF"/>
                <w:sz w:val="20"/>
              </w:rPr>
              <w:t>Performance</w:t>
            </w:r>
            <w:r w:rsidRPr="005243BB">
              <w:rPr>
                <w:b/>
                <w:color w:val="FFFFFF"/>
                <w:spacing w:val="-8"/>
                <w:sz w:val="20"/>
              </w:rPr>
              <w:t xml:space="preserve"> </w:t>
            </w:r>
            <w:r w:rsidRPr="005243BB">
              <w:rPr>
                <w:b/>
                <w:color w:val="FFFFFF"/>
                <w:spacing w:val="-2"/>
                <w:sz w:val="20"/>
              </w:rPr>
              <w:t>Measures</w:t>
            </w:r>
          </w:p>
        </w:tc>
      </w:tr>
      <w:tr w:rsidR="00D075CB" w:rsidRPr="005243BB" w14:paraId="4E0C8B3B" w14:textId="77777777" w:rsidTr="00C40EAD">
        <w:trPr>
          <w:trHeight w:val="230"/>
        </w:trPr>
        <w:tc>
          <w:tcPr>
            <w:tcW w:w="5147"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000080"/>
          </w:tcPr>
          <w:p w14:paraId="035143D4" w14:textId="77777777" w:rsidR="00D075CB" w:rsidRPr="005243BB" w:rsidRDefault="00D075CB" w:rsidP="00D075CB">
            <w:pPr>
              <w:pStyle w:val="TableParagraph"/>
              <w:spacing w:line="210" w:lineRule="exact"/>
              <w:ind w:left="1526"/>
              <w:rPr>
                <w:b/>
                <w:sz w:val="20"/>
              </w:rPr>
            </w:pPr>
            <w:r w:rsidRPr="005243BB">
              <w:rPr>
                <w:b/>
                <w:color w:val="FFFFFF"/>
                <w:spacing w:val="-2"/>
                <w:sz w:val="20"/>
              </w:rPr>
              <w:t>Performance</w:t>
            </w:r>
            <w:r w:rsidRPr="005243BB">
              <w:rPr>
                <w:b/>
                <w:color w:val="FFFFFF"/>
                <w:spacing w:val="7"/>
                <w:sz w:val="20"/>
              </w:rPr>
              <w:t xml:space="preserve"> </w:t>
            </w:r>
            <w:r w:rsidRPr="005243BB">
              <w:rPr>
                <w:b/>
                <w:color w:val="FFFFFF"/>
                <w:spacing w:val="-2"/>
                <w:sz w:val="20"/>
              </w:rPr>
              <w:t>Measure</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80"/>
            <w:vAlign w:val="center"/>
          </w:tcPr>
          <w:p w14:paraId="5FA3DCE7" w14:textId="4E109A25" w:rsidR="00D075CB" w:rsidRPr="005243BB" w:rsidRDefault="00D075CB" w:rsidP="00D075CB">
            <w:pPr>
              <w:pStyle w:val="TableParagraph"/>
              <w:spacing w:line="210" w:lineRule="exact"/>
              <w:ind w:left="118"/>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2022</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80"/>
            <w:vAlign w:val="center"/>
          </w:tcPr>
          <w:p w14:paraId="2C5E6F4D" w14:textId="1D824236" w:rsidR="00D075CB" w:rsidRPr="005243BB" w:rsidRDefault="00D075CB" w:rsidP="00D075CB">
            <w:pPr>
              <w:pStyle w:val="TableParagraph"/>
              <w:spacing w:line="210" w:lineRule="exact"/>
              <w:ind w:left="103" w:right="92"/>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80"/>
            <w:vAlign w:val="center"/>
          </w:tcPr>
          <w:p w14:paraId="3DE09E3C" w14:textId="1E4F5DE8" w:rsidR="00D075CB" w:rsidRPr="005243BB" w:rsidRDefault="00D075CB" w:rsidP="00D075CB">
            <w:pPr>
              <w:pStyle w:val="TableParagraph"/>
              <w:spacing w:line="210" w:lineRule="exact"/>
              <w:ind w:left="107" w:right="88"/>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2024</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80"/>
          </w:tcPr>
          <w:p w14:paraId="6D2345A7" w14:textId="538F194C" w:rsidR="00D075CB" w:rsidRPr="005243BB" w:rsidRDefault="00D075CB" w:rsidP="00D075CB">
            <w:pPr>
              <w:pStyle w:val="TableParagraph"/>
              <w:spacing w:line="210" w:lineRule="exact"/>
              <w:ind w:left="120" w:right="98"/>
              <w:jc w:val="center"/>
              <w:rPr>
                <w:b/>
                <w:sz w:val="20"/>
              </w:rPr>
            </w:pPr>
            <w:r w:rsidRPr="005243BB">
              <w:rPr>
                <w:b/>
                <w:color w:val="FFFFFF"/>
                <w:sz w:val="20"/>
              </w:rPr>
              <w:t>FY</w:t>
            </w:r>
            <w:r w:rsidRPr="005243BB">
              <w:rPr>
                <w:b/>
                <w:color w:val="FFFFFF"/>
                <w:spacing w:val="-5"/>
                <w:sz w:val="20"/>
              </w:rPr>
              <w:t xml:space="preserve"> </w:t>
            </w:r>
            <w:r w:rsidRPr="005243BB">
              <w:rPr>
                <w:b/>
                <w:color w:val="FFFFFF"/>
                <w:spacing w:val="-4"/>
                <w:sz w:val="20"/>
              </w:rPr>
              <w:t>202</w:t>
            </w:r>
            <w:r>
              <w:rPr>
                <w:b/>
                <w:color w:val="FFFFFF"/>
                <w:spacing w:val="-4"/>
                <w:sz w:val="20"/>
              </w:rPr>
              <w:t>5</w:t>
            </w: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000080"/>
          </w:tcPr>
          <w:p w14:paraId="7D33FA0C" w14:textId="7325FED1" w:rsidR="00D075CB" w:rsidRPr="005243BB" w:rsidRDefault="00D075CB" w:rsidP="00D075CB">
            <w:pPr>
              <w:pStyle w:val="TableParagraph"/>
              <w:spacing w:line="210" w:lineRule="exact"/>
              <w:ind w:left="93" w:right="68"/>
              <w:jc w:val="center"/>
              <w:rPr>
                <w:b/>
                <w:sz w:val="20"/>
              </w:rPr>
            </w:pPr>
            <w:r w:rsidRPr="005243BB">
              <w:rPr>
                <w:b/>
                <w:color w:val="FFFFFF"/>
                <w:sz w:val="20"/>
              </w:rPr>
              <w:t>FY 202</w:t>
            </w:r>
            <w:r>
              <w:rPr>
                <w:b/>
                <w:color w:val="FFFFFF"/>
                <w:sz w:val="20"/>
              </w:rPr>
              <w:t>6</w:t>
            </w:r>
          </w:p>
        </w:tc>
      </w:tr>
      <w:tr w:rsidR="00D075CB" w:rsidRPr="005243BB" w14:paraId="69498404" w14:textId="77777777" w:rsidTr="347F69CF">
        <w:trPr>
          <w:trHeight w:val="323"/>
        </w:trPr>
        <w:tc>
          <w:tcPr>
            <w:tcW w:w="10068" w:type="dxa"/>
            <w:gridSpan w:val="8"/>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DBE4F0"/>
          </w:tcPr>
          <w:p w14:paraId="52462D6D" w14:textId="77777777" w:rsidR="00D075CB" w:rsidRPr="005243BB" w:rsidRDefault="00D075CB" w:rsidP="00D075CB">
            <w:pPr>
              <w:pStyle w:val="TableParagraph"/>
              <w:spacing w:before="45"/>
              <w:ind w:left="3496" w:right="3475"/>
              <w:jc w:val="center"/>
              <w:rPr>
                <w:b/>
                <w:sz w:val="20"/>
              </w:rPr>
            </w:pPr>
            <w:r w:rsidRPr="005243BB">
              <w:rPr>
                <w:b/>
                <w:sz w:val="20"/>
              </w:rPr>
              <w:t>Be</w:t>
            </w:r>
            <w:r w:rsidRPr="005243BB">
              <w:rPr>
                <w:b/>
                <w:spacing w:val="-6"/>
                <w:sz w:val="20"/>
              </w:rPr>
              <w:t xml:space="preserve"> </w:t>
            </w:r>
            <w:r w:rsidRPr="005243BB">
              <w:rPr>
                <w:b/>
                <w:sz w:val="20"/>
              </w:rPr>
              <w:t>a</w:t>
            </w:r>
            <w:r w:rsidRPr="005243BB">
              <w:rPr>
                <w:b/>
                <w:spacing w:val="-4"/>
                <w:sz w:val="20"/>
              </w:rPr>
              <w:t xml:space="preserve"> </w:t>
            </w:r>
            <w:r w:rsidRPr="005243BB">
              <w:rPr>
                <w:b/>
                <w:sz w:val="20"/>
              </w:rPr>
              <w:t>Team</w:t>
            </w:r>
            <w:r w:rsidRPr="005243BB">
              <w:rPr>
                <w:b/>
                <w:spacing w:val="-3"/>
                <w:sz w:val="20"/>
              </w:rPr>
              <w:t xml:space="preserve"> </w:t>
            </w:r>
            <w:r w:rsidRPr="005243BB">
              <w:rPr>
                <w:b/>
                <w:sz w:val="20"/>
              </w:rPr>
              <w:t>of</w:t>
            </w:r>
            <w:r w:rsidRPr="005243BB">
              <w:rPr>
                <w:b/>
                <w:spacing w:val="-3"/>
                <w:sz w:val="20"/>
              </w:rPr>
              <w:t xml:space="preserve"> </w:t>
            </w:r>
            <w:r w:rsidRPr="005243BB">
              <w:rPr>
                <w:b/>
                <w:sz w:val="20"/>
              </w:rPr>
              <w:t>Great</w:t>
            </w:r>
            <w:r w:rsidRPr="005243BB">
              <w:rPr>
                <w:b/>
                <w:spacing w:val="-2"/>
                <w:sz w:val="20"/>
              </w:rPr>
              <w:t xml:space="preserve"> People</w:t>
            </w:r>
          </w:p>
        </w:tc>
      </w:tr>
      <w:tr w:rsidR="00D075CB" w:rsidRPr="005243BB" w14:paraId="11EF1CDE" w14:textId="77777777" w:rsidTr="347F69CF">
        <w:trPr>
          <w:trHeight w:val="287"/>
        </w:trPr>
        <w:tc>
          <w:tcPr>
            <w:tcW w:w="4190" w:type="dxa"/>
            <w:vMerge w:val="restart"/>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445A69FD" w14:textId="5126AAB6" w:rsidR="00D075CB" w:rsidRPr="005243BB" w:rsidRDefault="00D075CB" w:rsidP="00D075CB">
            <w:pPr>
              <w:pStyle w:val="TableParagraph"/>
              <w:numPr>
                <w:ilvl w:val="0"/>
                <w:numId w:val="8"/>
              </w:numPr>
              <w:spacing w:before="9" w:line="271" w:lineRule="auto"/>
              <w:ind w:left="405"/>
              <w:rPr>
                <w:sz w:val="20"/>
                <w:szCs w:val="20"/>
              </w:rPr>
            </w:pPr>
            <w:r w:rsidRPr="005243BB">
              <w:rPr>
                <w:sz w:val="20"/>
                <w:szCs w:val="20"/>
              </w:rPr>
              <w:t>Annual</w:t>
            </w:r>
            <w:r w:rsidRPr="005243BB">
              <w:rPr>
                <w:spacing w:val="-7"/>
                <w:sz w:val="20"/>
                <w:szCs w:val="20"/>
              </w:rPr>
              <w:t xml:space="preserve"> </w:t>
            </w:r>
            <w:r w:rsidRPr="005243BB">
              <w:rPr>
                <w:sz w:val="20"/>
                <w:szCs w:val="20"/>
              </w:rPr>
              <w:t>Survey</w:t>
            </w:r>
            <w:r w:rsidRPr="005243BB">
              <w:rPr>
                <w:spacing w:val="-5"/>
                <w:sz w:val="20"/>
                <w:szCs w:val="20"/>
              </w:rPr>
              <w:t xml:space="preserve"> </w:t>
            </w:r>
            <w:r w:rsidRPr="005243BB">
              <w:rPr>
                <w:sz w:val="20"/>
                <w:szCs w:val="20"/>
              </w:rPr>
              <w:t>of</w:t>
            </w:r>
            <w:r w:rsidRPr="005243BB">
              <w:rPr>
                <w:spacing w:val="-6"/>
                <w:sz w:val="20"/>
                <w:szCs w:val="20"/>
              </w:rPr>
              <w:t xml:space="preserve"> </w:t>
            </w:r>
            <w:r w:rsidRPr="005243BB">
              <w:rPr>
                <w:sz w:val="20"/>
                <w:szCs w:val="20"/>
              </w:rPr>
              <w:t xml:space="preserve">Employee </w:t>
            </w:r>
            <w:r w:rsidRPr="005243BB">
              <w:rPr>
                <w:spacing w:val="-2"/>
                <w:sz w:val="20"/>
                <w:szCs w:val="20"/>
              </w:rPr>
              <w:t xml:space="preserve">Engagement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A0F543" w14:textId="77777777" w:rsidR="00D075CB" w:rsidRPr="005243BB" w:rsidRDefault="00D075CB" w:rsidP="00D075CB">
            <w:pPr>
              <w:pStyle w:val="TableParagraph"/>
              <w:spacing w:before="28"/>
              <w:ind w:left="198" w:right="187"/>
              <w:jc w:val="center"/>
              <w:rPr>
                <w:sz w:val="20"/>
              </w:rPr>
            </w:pPr>
            <w:r w:rsidRPr="005243BB">
              <w:rPr>
                <w:spacing w:val="-2"/>
                <w:sz w:val="20"/>
              </w:rPr>
              <w:t>actual</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EDE9D3" w14:textId="6D1D3B45" w:rsidR="00D075CB" w:rsidRPr="005243BB" w:rsidRDefault="00D075CB" w:rsidP="00D075CB">
            <w:pPr>
              <w:pStyle w:val="TableParagraph"/>
              <w:spacing w:before="28"/>
              <w:ind w:left="164"/>
              <w:rPr>
                <w:sz w:val="20"/>
              </w:rPr>
            </w:pPr>
            <w:r w:rsidRPr="005243BB">
              <w:rPr>
                <w:spacing w:val="-5"/>
                <w:sz w:val="20"/>
              </w:rPr>
              <w:t>32%</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A301F5D" w14:textId="1577A920" w:rsidR="00D075CB" w:rsidRPr="005243BB" w:rsidRDefault="00D075CB" w:rsidP="00D075CB">
            <w:pPr>
              <w:pStyle w:val="TableParagraph"/>
              <w:spacing w:before="28"/>
              <w:ind w:left="103" w:right="92"/>
              <w:jc w:val="center"/>
              <w:rPr>
                <w:sz w:val="20"/>
              </w:rPr>
            </w:pPr>
            <w:r w:rsidRPr="005243BB">
              <w:rPr>
                <w:spacing w:val="-5"/>
                <w:sz w:val="20"/>
              </w:rPr>
              <w:t>38%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301936" w14:textId="2A9FE933" w:rsidR="00D075CB" w:rsidRPr="005243BB" w:rsidRDefault="00D075CB" w:rsidP="00D075CB">
            <w:pPr>
              <w:pStyle w:val="TableParagraph"/>
              <w:spacing w:before="28"/>
              <w:ind w:left="107" w:right="89"/>
              <w:jc w:val="center"/>
              <w:rPr>
                <w:sz w:val="20"/>
              </w:rPr>
            </w:pPr>
            <w:r w:rsidRPr="005243BB">
              <w:rPr>
                <w:sz w:val="20"/>
              </w:rPr>
              <w:t>0%</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441211" w14:textId="0DD268AF" w:rsidR="00D075CB" w:rsidRPr="005243BB" w:rsidRDefault="00D075CB" w:rsidP="00D075CB">
            <w:pPr>
              <w:pStyle w:val="TableParagraph"/>
              <w:spacing w:before="28"/>
              <w:ind w:left="119" w:right="98"/>
              <w:jc w:val="center"/>
              <w:rPr>
                <w:sz w:val="20"/>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9D9D9" w:themeFill="background1" w:themeFillShade="D9"/>
          </w:tcPr>
          <w:p w14:paraId="09761422" w14:textId="77777777" w:rsidR="00D075CB" w:rsidRPr="005243BB" w:rsidRDefault="00D075CB" w:rsidP="00D075CB">
            <w:pPr>
              <w:pStyle w:val="TableParagraph"/>
              <w:rPr>
                <w:rFonts w:ascii="Times New Roman"/>
                <w:sz w:val="20"/>
              </w:rPr>
            </w:pPr>
          </w:p>
        </w:tc>
      </w:tr>
      <w:tr w:rsidR="00D075CB" w:rsidRPr="005243BB" w14:paraId="2696C9BA" w14:textId="77777777" w:rsidTr="347F69CF">
        <w:trPr>
          <w:trHeight w:val="287"/>
        </w:trPr>
        <w:tc>
          <w:tcPr>
            <w:tcW w:w="4190" w:type="dxa"/>
            <w:vMerge/>
          </w:tcPr>
          <w:p w14:paraId="1D333330" w14:textId="77777777" w:rsidR="00D075CB" w:rsidRPr="005243BB" w:rsidRDefault="00D075CB" w:rsidP="00D075CB">
            <w:pPr>
              <w:rPr>
                <w:sz w:val="2"/>
                <w:szCs w:val="2"/>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F774D" w14:textId="77777777" w:rsidR="00D075CB" w:rsidRPr="005243BB" w:rsidRDefault="00D075CB" w:rsidP="00D075CB">
            <w:pPr>
              <w:pStyle w:val="TableParagraph"/>
              <w:spacing w:before="51"/>
              <w:ind w:left="198" w:right="184"/>
              <w:jc w:val="center"/>
              <w:rPr>
                <w:i/>
                <w:sz w:val="16"/>
              </w:rPr>
            </w:pPr>
            <w:r w:rsidRPr="005243BB">
              <w:rPr>
                <w:i/>
                <w:spacing w:val="-2"/>
                <w:sz w:val="16"/>
              </w:rPr>
              <w:t>target</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0AE06" w14:textId="54DFF7DA" w:rsidR="00D075CB" w:rsidRPr="005243BB" w:rsidRDefault="00D075CB" w:rsidP="00D075CB">
            <w:pPr>
              <w:pStyle w:val="TableParagraph"/>
              <w:spacing w:line="229" w:lineRule="exact"/>
              <w:ind w:left="164"/>
              <w:rPr>
                <w:sz w:val="20"/>
              </w:rPr>
            </w:pPr>
            <w:r w:rsidRPr="005243BB">
              <w:rPr>
                <w:i/>
                <w:spacing w:val="-5"/>
                <w:sz w:val="16"/>
              </w:rPr>
              <w:t>34%</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0E8FB" w14:textId="2F344DE6" w:rsidR="00D075CB" w:rsidRPr="005243BB" w:rsidRDefault="00D075CB" w:rsidP="00D075CB">
            <w:pPr>
              <w:pStyle w:val="TableParagraph"/>
              <w:spacing w:line="229" w:lineRule="exact"/>
              <w:ind w:left="107" w:right="89"/>
              <w:jc w:val="center"/>
              <w:rPr>
                <w:sz w:val="20"/>
              </w:rPr>
            </w:pPr>
            <w:r w:rsidRPr="005243BB">
              <w:rPr>
                <w:i/>
                <w:spacing w:val="-5"/>
                <w:sz w:val="16"/>
              </w:rPr>
              <w:t>37%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6C5FD" w14:textId="049D3305" w:rsidR="00D075CB" w:rsidRPr="005243BB" w:rsidRDefault="00D075CB" w:rsidP="00D075CB">
            <w:pPr>
              <w:pStyle w:val="TableParagraph"/>
              <w:spacing w:before="51"/>
              <w:ind w:left="107" w:right="85"/>
              <w:jc w:val="center"/>
              <w:rPr>
                <w:i/>
                <w:sz w:val="16"/>
              </w:rPr>
            </w:pPr>
            <w:r w:rsidRPr="005243BB">
              <w:rPr>
                <w:i/>
                <w:spacing w:val="-5"/>
                <w:sz w:val="16"/>
              </w:rPr>
              <w:t>65.1%</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66ED2" w14:textId="1DBAFEB7" w:rsidR="00D075CB" w:rsidRPr="005243BB" w:rsidRDefault="00D075CB" w:rsidP="00D075CB">
            <w:pPr>
              <w:pStyle w:val="TableParagraph"/>
              <w:spacing w:before="51"/>
              <w:ind w:left="120" w:right="95"/>
              <w:jc w:val="center"/>
              <w:rPr>
                <w:i/>
                <w:sz w:val="16"/>
              </w:rPr>
            </w:pPr>
            <w:r w:rsidRPr="005243BB">
              <w:rPr>
                <w:i/>
                <w:sz w:val="16"/>
              </w:rPr>
              <w:t>3.75</w:t>
            </w: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B166E6A" w14:textId="32C5FDE7" w:rsidR="00D075CB" w:rsidRPr="005243BB" w:rsidRDefault="00D075CB" w:rsidP="00D075CB">
            <w:pPr>
              <w:pStyle w:val="TableParagraph"/>
              <w:spacing w:before="51"/>
              <w:ind w:left="93" w:right="65"/>
              <w:jc w:val="center"/>
              <w:rPr>
                <w:i/>
                <w:sz w:val="16"/>
              </w:rPr>
            </w:pPr>
          </w:p>
        </w:tc>
      </w:tr>
      <w:tr w:rsidR="00D075CB" w:rsidRPr="005243BB" w14:paraId="170D3783" w14:textId="77777777" w:rsidTr="347F69CF">
        <w:trPr>
          <w:trHeight w:val="323"/>
        </w:trPr>
        <w:tc>
          <w:tcPr>
            <w:tcW w:w="10068" w:type="dxa"/>
            <w:gridSpan w:val="8"/>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DBE4F0"/>
          </w:tcPr>
          <w:p w14:paraId="01C5A9BC" w14:textId="77777777" w:rsidR="00D075CB" w:rsidRPr="005243BB" w:rsidRDefault="00D075CB" w:rsidP="00D075CB">
            <w:pPr>
              <w:pStyle w:val="TableParagraph"/>
              <w:spacing w:before="45"/>
              <w:ind w:left="3496" w:right="3480"/>
              <w:jc w:val="center"/>
              <w:rPr>
                <w:b/>
                <w:sz w:val="20"/>
              </w:rPr>
            </w:pPr>
            <w:r w:rsidRPr="005243BB">
              <w:rPr>
                <w:b/>
                <w:sz w:val="20"/>
              </w:rPr>
              <w:t>Effectively</w:t>
            </w:r>
            <w:r w:rsidRPr="005243BB">
              <w:rPr>
                <w:b/>
                <w:spacing w:val="-7"/>
                <w:sz w:val="20"/>
              </w:rPr>
              <w:t xml:space="preserve"> </w:t>
            </w:r>
            <w:r w:rsidRPr="005243BB">
              <w:rPr>
                <w:b/>
                <w:sz w:val="20"/>
              </w:rPr>
              <w:t>Serve</w:t>
            </w:r>
            <w:r w:rsidRPr="005243BB">
              <w:rPr>
                <w:b/>
                <w:spacing w:val="-8"/>
                <w:sz w:val="20"/>
              </w:rPr>
              <w:t xml:space="preserve"> </w:t>
            </w:r>
            <w:r w:rsidRPr="005243BB">
              <w:rPr>
                <w:b/>
                <w:sz w:val="20"/>
              </w:rPr>
              <w:t>our</w:t>
            </w:r>
            <w:r w:rsidRPr="005243BB">
              <w:rPr>
                <w:b/>
                <w:spacing w:val="-9"/>
                <w:sz w:val="20"/>
              </w:rPr>
              <w:t xml:space="preserve"> </w:t>
            </w:r>
            <w:r w:rsidRPr="005243BB">
              <w:rPr>
                <w:b/>
                <w:spacing w:val="-2"/>
                <w:sz w:val="20"/>
              </w:rPr>
              <w:t>Customers</w:t>
            </w:r>
          </w:p>
        </w:tc>
      </w:tr>
      <w:tr w:rsidR="00D075CB" w:rsidRPr="005243BB" w14:paraId="7A944EF2" w14:textId="77777777" w:rsidTr="347F69CF">
        <w:trPr>
          <w:trHeight w:val="230"/>
        </w:trPr>
        <w:tc>
          <w:tcPr>
            <w:tcW w:w="4190" w:type="dxa"/>
            <w:vMerge w:val="restart"/>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117687E" w14:textId="17D2D85B" w:rsidR="00D075CB" w:rsidRPr="005243BB" w:rsidRDefault="00D075CB" w:rsidP="00D075CB">
            <w:pPr>
              <w:pStyle w:val="TableParagraph"/>
              <w:numPr>
                <w:ilvl w:val="0"/>
                <w:numId w:val="8"/>
              </w:numPr>
              <w:spacing w:before="9"/>
              <w:ind w:left="405"/>
              <w:rPr>
                <w:sz w:val="20"/>
                <w:szCs w:val="20"/>
              </w:rPr>
            </w:pPr>
            <w:r w:rsidRPr="005243BB">
              <w:rPr>
                <w:sz w:val="20"/>
                <w:szCs w:val="20"/>
              </w:rPr>
              <w:t>TAP Survey Response Score</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109AB1" w14:textId="77777777" w:rsidR="00D075CB" w:rsidRPr="005243BB" w:rsidRDefault="00D075CB" w:rsidP="00D075CB">
            <w:pPr>
              <w:pStyle w:val="TableParagraph"/>
              <w:spacing w:line="210" w:lineRule="exact"/>
              <w:ind w:left="198" w:right="187"/>
              <w:jc w:val="center"/>
              <w:rPr>
                <w:sz w:val="20"/>
              </w:rPr>
            </w:pPr>
            <w:r w:rsidRPr="005243BB">
              <w:rPr>
                <w:spacing w:val="-2"/>
                <w:sz w:val="20"/>
              </w:rPr>
              <w:t>actual</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0B47F3" w14:textId="210539EE" w:rsidR="00D075CB" w:rsidRPr="005243BB" w:rsidRDefault="00D075CB" w:rsidP="00D075CB">
            <w:pPr>
              <w:pStyle w:val="TableParagraph"/>
              <w:spacing w:line="210" w:lineRule="exact"/>
              <w:ind w:left="164"/>
              <w:jc w:val="center"/>
              <w:rPr>
                <w:sz w:val="20"/>
              </w:rPr>
            </w:pPr>
            <w:r w:rsidRPr="005243BB">
              <w:rPr>
                <w:spacing w:val="-5"/>
                <w:sz w:val="20"/>
              </w:rPr>
              <w:t>90%</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DD41256" w14:textId="608C31CE" w:rsidR="00D075CB" w:rsidRPr="005243BB" w:rsidRDefault="00D075CB" w:rsidP="00D075CB">
            <w:pPr>
              <w:pStyle w:val="TableParagraph"/>
              <w:spacing w:line="210" w:lineRule="exact"/>
              <w:ind w:left="107" w:right="89"/>
              <w:jc w:val="center"/>
              <w:rPr>
                <w:sz w:val="20"/>
              </w:rPr>
            </w:pPr>
            <w:r w:rsidRPr="005243BB">
              <w:rPr>
                <w:spacing w:val="-5"/>
                <w:sz w:val="20"/>
              </w:rPr>
              <w:t>90%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D05E02" w14:textId="0BAB450A" w:rsidR="00D075CB" w:rsidRPr="005243BB" w:rsidRDefault="00D075CB" w:rsidP="00D075CB">
            <w:pPr>
              <w:pStyle w:val="TableParagraph"/>
              <w:spacing w:line="210" w:lineRule="exact"/>
              <w:ind w:left="107" w:right="89"/>
              <w:jc w:val="center"/>
              <w:rPr>
                <w:sz w:val="20"/>
              </w:rPr>
            </w:pP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B35ACE" w14:textId="1294CFB3" w:rsidR="00D075CB" w:rsidRPr="005243BB" w:rsidRDefault="00D075CB" w:rsidP="00D075CB">
            <w:pPr>
              <w:pStyle w:val="TableParagraph"/>
              <w:spacing w:line="210" w:lineRule="exact"/>
              <w:ind w:left="119" w:right="98"/>
              <w:jc w:val="center"/>
              <w:rPr>
                <w:sz w:val="20"/>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9D9D9" w:themeFill="background1" w:themeFillShade="D9"/>
          </w:tcPr>
          <w:p w14:paraId="62AF4FC6" w14:textId="77777777" w:rsidR="00D075CB" w:rsidRPr="005243BB" w:rsidRDefault="00D075CB" w:rsidP="00D075CB">
            <w:pPr>
              <w:pStyle w:val="TableParagraph"/>
              <w:rPr>
                <w:rFonts w:ascii="Times New Roman"/>
                <w:sz w:val="16"/>
              </w:rPr>
            </w:pPr>
          </w:p>
        </w:tc>
      </w:tr>
      <w:tr w:rsidR="00D075CB" w:rsidRPr="005243BB" w14:paraId="4E38E4C9" w14:textId="77777777" w:rsidTr="347F69CF">
        <w:trPr>
          <w:trHeight w:val="230"/>
        </w:trPr>
        <w:tc>
          <w:tcPr>
            <w:tcW w:w="4190" w:type="dxa"/>
            <w:vMerge/>
          </w:tcPr>
          <w:p w14:paraId="26A588F6" w14:textId="77777777" w:rsidR="00D075CB" w:rsidRPr="005243BB" w:rsidRDefault="00D075CB" w:rsidP="00D075CB">
            <w:pPr>
              <w:rPr>
                <w:sz w:val="2"/>
                <w:szCs w:val="2"/>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40056" w14:textId="77777777" w:rsidR="00D075CB" w:rsidRPr="005243BB" w:rsidRDefault="00D075CB" w:rsidP="00D075CB">
            <w:pPr>
              <w:pStyle w:val="TableParagraph"/>
              <w:spacing w:before="22"/>
              <w:ind w:left="198" w:right="184"/>
              <w:jc w:val="center"/>
              <w:rPr>
                <w:i/>
                <w:sz w:val="16"/>
              </w:rPr>
            </w:pPr>
            <w:r w:rsidRPr="005243BB">
              <w:rPr>
                <w:i/>
                <w:spacing w:val="-2"/>
                <w:sz w:val="16"/>
              </w:rPr>
              <w:t>target</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DBB35" w14:textId="582D0643" w:rsidR="00D075CB" w:rsidRPr="005243BB" w:rsidRDefault="00D075CB" w:rsidP="00D075CB">
            <w:pPr>
              <w:pStyle w:val="TableParagraph"/>
              <w:spacing w:line="210" w:lineRule="exact"/>
              <w:ind w:left="164"/>
              <w:jc w:val="center"/>
              <w:rPr>
                <w:sz w:val="20"/>
              </w:rPr>
            </w:pPr>
            <w:r w:rsidRPr="005243BB">
              <w:rPr>
                <w:spacing w:val="-5"/>
                <w:sz w:val="16"/>
              </w:rPr>
              <w:t>85%</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3C389" w14:textId="52562DE7" w:rsidR="00D075CB" w:rsidRPr="005243BB" w:rsidRDefault="00D075CB" w:rsidP="00D075CB">
            <w:pPr>
              <w:pStyle w:val="TableParagraph"/>
              <w:spacing w:line="210" w:lineRule="exact"/>
              <w:ind w:left="107" w:right="89"/>
              <w:jc w:val="center"/>
              <w:rPr>
                <w:sz w:val="20"/>
              </w:rPr>
            </w:pPr>
            <w:r w:rsidRPr="005243BB">
              <w:rPr>
                <w:spacing w:val="-5"/>
                <w:sz w:val="16"/>
              </w:rPr>
              <w:t>85%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12C19" w14:textId="4F2BD088" w:rsidR="00D075CB" w:rsidRPr="005243BB" w:rsidRDefault="00D075CB" w:rsidP="00D075CB">
            <w:pPr>
              <w:pStyle w:val="TableParagraph"/>
              <w:spacing w:before="22"/>
              <w:ind w:left="107" w:right="85"/>
              <w:jc w:val="center"/>
              <w:rPr>
                <w:sz w:val="16"/>
              </w:rPr>
            </w:pPr>
            <w:r w:rsidRPr="005243BB">
              <w:rPr>
                <w:spacing w:val="-5"/>
                <w:sz w:val="16"/>
              </w:rPr>
              <w:t>95%</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7FF0" w14:textId="22524B0B" w:rsidR="00D075CB" w:rsidRPr="005243BB" w:rsidRDefault="00D075CB" w:rsidP="00D075CB">
            <w:pPr>
              <w:pStyle w:val="TableParagraph"/>
              <w:spacing w:before="22"/>
              <w:ind w:left="120" w:right="95"/>
              <w:jc w:val="center"/>
              <w:rPr>
                <w:sz w:val="16"/>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00A179D" w14:textId="1088D62A" w:rsidR="00D075CB" w:rsidRPr="005243BB" w:rsidRDefault="00D075CB" w:rsidP="00D075CB">
            <w:pPr>
              <w:pStyle w:val="TableParagraph"/>
              <w:spacing w:before="22"/>
              <w:ind w:left="93" w:right="65"/>
              <w:jc w:val="center"/>
              <w:rPr>
                <w:sz w:val="16"/>
              </w:rPr>
            </w:pPr>
          </w:p>
        </w:tc>
      </w:tr>
      <w:tr w:rsidR="00D075CB" w:rsidRPr="005243BB" w14:paraId="616527EB" w14:textId="77777777" w:rsidTr="347F69CF">
        <w:trPr>
          <w:trHeight w:val="321"/>
        </w:trPr>
        <w:tc>
          <w:tcPr>
            <w:tcW w:w="10068" w:type="dxa"/>
            <w:gridSpan w:val="8"/>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DBE4F0"/>
          </w:tcPr>
          <w:p w14:paraId="77ADCB82" w14:textId="0F9765A3" w:rsidR="00D075CB" w:rsidRPr="005243BB" w:rsidRDefault="00D075CB" w:rsidP="00D075CB">
            <w:pPr>
              <w:pStyle w:val="TableParagraph"/>
              <w:spacing w:before="45"/>
              <w:ind w:left="3496" w:right="3478"/>
              <w:jc w:val="center"/>
              <w:rPr>
                <w:b/>
                <w:sz w:val="20"/>
              </w:rPr>
            </w:pPr>
            <w:r w:rsidRPr="005243BB">
              <w:rPr>
                <w:b/>
                <w:sz w:val="20"/>
              </w:rPr>
              <w:t>Continuous Improvement</w:t>
            </w:r>
          </w:p>
        </w:tc>
      </w:tr>
      <w:tr w:rsidR="00D075CB" w:rsidRPr="005243BB" w14:paraId="5D23B703" w14:textId="77777777" w:rsidTr="347F69CF">
        <w:trPr>
          <w:trHeight w:val="460"/>
        </w:trPr>
        <w:tc>
          <w:tcPr>
            <w:tcW w:w="4190" w:type="dxa"/>
            <w:vMerge w:val="restart"/>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0B95F95" w14:textId="65B60A32" w:rsidR="00D075CB" w:rsidRPr="005243BB" w:rsidRDefault="00D075CB" w:rsidP="00D075CB">
            <w:pPr>
              <w:pStyle w:val="TableParagraph"/>
              <w:numPr>
                <w:ilvl w:val="0"/>
                <w:numId w:val="8"/>
              </w:numPr>
              <w:spacing w:before="11"/>
              <w:ind w:left="405"/>
              <w:rPr>
                <w:sz w:val="20"/>
              </w:rPr>
            </w:pPr>
            <w:r w:rsidRPr="005243BB">
              <w:rPr>
                <w:sz w:val="20"/>
              </w:rPr>
              <w:t>Operational Excellence – percent of implementation complete</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94783F" w14:textId="5C314B41" w:rsidR="00D075CB" w:rsidRPr="005243BB" w:rsidRDefault="00D075CB" w:rsidP="00D075CB">
            <w:pPr>
              <w:pStyle w:val="TableParagraph"/>
              <w:spacing w:before="114"/>
              <w:ind w:left="198" w:right="187"/>
              <w:jc w:val="center"/>
              <w:rPr>
                <w:sz w:val="20"/>
              </w:rPr>
            </w:pPr>
          </w:p>
        </w:tc>
        <w:tc>
          <w:tcPr>
            <w:tcW w:w="1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4D5EDAA" w14:textId="0D78DC25" w:rsidR="00D075CB" w:rsidRPr="005243BB" w:rsidRDefault="00D075CB" w:rsidP="00D075CB">
            <w:pPr>
              <w:pStyle w:val="TableParagraph"/>
              <w:spacing w:before="114"/>
              <w:ind w:right="88"/>
              <w:jc w:val="center"/>
              <w:rPr>
                <w:spacing w:val="-2"/>
                <w:sz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CD133D" w14:textId="1AAE1004" w:rsidR="00D075CB" w:rsidRPr="005243BB" w:rsidRDefault="00D075CB" w:rsidP="00D075CB">
            <w:pPr>
              <w:pStyle w:val="TableParagraph"/>
              <w:spacing w:before="114"/>
              <w:ind w:right="88"/>
              <w:jc w:val="center"/>
              <w:rPr>
                <w:spacing w:val="-2"/>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67DFFB" w14:textId="22A9319C" w:rsidR="00D075CB" w:rsidRPr="005243BB" w:rsidRDefault="00D075CB" w:rsidP="00D075CB">
            <w:pPr>
              <w:pStyle w:val="TableParagraph"/>
              <w:spacing w:before="114"/>
              <w:ind w:right="88"/>
              <w:jc w:val="center"/>
              <w:rPr>
                <w:sz w:val="20"/>
              </w:rPr>
            </w:pP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086B56" w14:textId="4FE10470" w:rsidR="00D075CB" w:rsidRPr="005243BB" w:rsidRDefault="00D075CB" w:rsidP="00D075CB">
            <w:pPr>
              <w:pStyle w:val="TableParagraph"/>
              <w:spacing w:before="114"/>
              <w:ind w:left="120" w:right="98"/>
              <w:jc w:val="center"/>
              <w:rPr>
                <w:sz w:val="20"/>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9D9D9" w:themeFill="background1" w:themeFillShade="D9"/>
          </w:tcPr>
          <w:p w14:paraId="320AA333" w14:textId="77777777" w:rsidR="00D075CB" w:rsidRPr="005243BB" w:rsidRDefault="00D075CB" w:rsidP="00D075CB">
            <w:pPr>
              <w:pStyle w:val="TableParagraph"/>
              <w:rPr>
                <w:rFonts w:ascii="Times New Roman"/>
              </w:rPr>
            </w:pPr>
          </w:p>
        </w:tc>
      </w:tr>
      <w:tr w:rsidR="00D075CB" w:rsidRPr="005243BB" w14:paraId="377292D5" w14:textId="77777777" w:rsidTr="347F69CF">
        <w:trPr>
          <w:trHeight w:val="287"/>
        </w:trPr>
        <w:tc>
          <w:tcPr>
            <w:tcW w:w="4190" w:type="dxa"/>
            <w:vMerge/>
          </w:tcPr>
          <w:p w14:paraId="3E30E5FA" w14:textId="77777777" w:rsidR="00D075CB" w:rsidRPr="005243BB" w:rsidRDefault="00D075CB" w:rsidP="00D075CB">
            <w:pPr>
              <w:rPr>
                <w:sz w:val="2"/>
                <w:szCs w:val="2"/>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37345" w14:textId="06742391" w:rsidR="00D075CB" w:rsidRPr="005243BB" w:rsidRDefault="00D075CB" w:rsidP="00D075CB">
            <w:pPr>
              <w:pStyle w:val="TableParagraph"/>
              <w:spacing w:before="53"/>
              <w:ind w:left="198" w:right="184"/>
              <w:jc w:val="center"/>
              <w:rPr>
                <w:i/>
                <w:sz w:val="16"/>
              </w:rPr>
            </w:pPr>
          </w:p>
        </w:tc>
        <w:tc>
          <w:tcPr>
            <w:tcW w:w="1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A1AE6" w14:textId="0130E0D9" w:rsidR="00D075CB" w:rsidRPr="005243BB" w:rsidRDefault="00D075CB" w:rsidP="00D075CB">
            <w:pPr>
              <w:pStyle w:val="TableParagraph"/>
              <w:spacing w:line="229" w:lineRule="exact"/>
              <w:ind w:left="164"/>
              <w:rPr>
                <w:sz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6B4B5" w14:textId="57DD661E" w:rsidR="00D075CB" w:rsidRPr="005243BB" w:rsidRDefault="00D075CB" w:rsidP="00D075CB">
            <w:pPr>
              <w:pStyle w:val="TableParagraph"/>
              <w:spacing w:line="229" w:lineRule="exact"/>
              <w:ind w:left="107" w:right="89"/>
              <w:jc w:val="center"/>
              <w:rPr>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F64B6" w14:textId="3C0A8D09" w:rsidR="00D075CB" w:rsidRPr="005243BB" w:rsidRDefault="00D075CB" w:rsidP="00D075CB">
            <w:pPr>
              <w:pStyle w:val="TableParagraph"/>
              <w:spacing w:before="53"/>
              <w:ind w:left="144"/>
              <w:rPr>
                <w:i/>
                <w:sz w:val="16"/>
              </w:rPr>
            </w:pPr>
            <w:r w:rsidRPr="005243BB">
              <w:rPr>
                <w:i/>
                <w:sz w:val="16"/>
              </w:rPr>
              <w:t>66%</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7759A" w14:textId="4E82264C" w:rsidR="00D075CB" w:rsidRPr="005243BB" w:rsidRDefault="00D075CB" w:rsidP="00D075CB">
            <w:pPr>
              <w:pStyle w:val="TableParagraph"/>
              <w:spacing w:before="53"/>
              <w:ind w:left="152"/>
              <w:jc w:val="center"/>
              <w:rPr>
                <w:i/>
                <w:sz w:val="16"/>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39C78CD5" w14:textId="4D1B1690" w:rsidR="00D075CB" w:rsidRPr="005243BB" w:rsidRDefault="00D075CB" w:rsidP="00D075CB">
            <w:pPr>
              <w:pStyle w:val="TableParagraph"/>
              <w:spacing w:before="53"/>
              <w:jc w:val="center"/>
              <w:rPr>
                <w:i/>
                <w:sz w:val="16"/>
              </w:rPr>
            </w:pPr>
          </w:p>
        </w:tc>
      </w:tr>
      <w:tr w:rsidR="00D075CB" w:rsidRPr="005243BB" w14:paraId="332EFD9D" w14:textId="77777777" w:rsidTr="347F69CF">
        <w:trPr>
          <w:trHeight w:val="282"/>
        </w:trPr>
        <w:tc>
          <w:tcPr>
            <w:tcW w:w="4190" w:type="dxa"/>
            <w:vMerge w:val="restart"/>
            <w:tcBorders>
              <w:top w:val="single" w:sz="4" w:space="0" w:color="000000" w:themeColor="text1"/>
              <w:left w:val="single" w:sz="6" w:space="0" w:color="000000" w:themeColor="text1"/>
              <w:right w:val="single" w:sz="4" w:space="0" w:color="000000" w:themeColor="text1"/>
            </w:tcBorders>
          </w:tcPr>
          <w:p w14:paraId="4177CBD9" w14:textId="2E1B86AD" w:rsidR="00D075CB" w:rsidRPr="005243BB" w:rsidRDefault="00D075CB" w:rsidP="00D075CB">
            <w:pPr>
              <w:pStyle w:val="TableParagraph"/>
              <w:numPr>
                <w:ilvl w:val="0"/>
                <w:numId w:val="8"/>
              </w:numPr>
              <w:spacing w:before="11"/>
              <w:ind w:left="405"/>
              <w:rPr>
                <w:sz w:val="20"/>
              </w:rPr>
            </w:pPr>
            <w:r w:rsidRPr="005243BB">
              <w:rPr>
                <w:sz w:val="20"/>
              </w:rPr>
              <w:t>Annual Plan – percent of projects completed (Total on Annual Plan)</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D40ED6" w14:textId="6478DED1" w:rsidR="00D075CB" w:rsidRPr="005243BB" w:rsidRDefault="00D075CB" w:rsidP="00D075CB">
            <w:pPr>
              <w:pStyle w:val="TableParagraph"/>
              <w:spacing w:before="28"/>
              <w:ind w:left="198" w:right="187"/>
              <w:jc w:val="center"/>
              <w:rPr>
                <w:sz w:val="20"/>
              </w:rPr>
            </w:pPr>
          </w:p>
        </w:tc>
        <w:tc>
          <w:tcPr>
            <w:tcW w:w="1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49FAC4" w14:textId="4B7DA5B1" w:rsidR="00D075CB" w:rsidRPr="005243BB" w:rsidRDefault="00D075CB" w:rsidP="00D075CB">
            <w:pPr>
              <w:pStyle w:val="TableParagraph"/>
              <w:spacing w:line="229" w:lineRule="exact"/>
              <w:ind w:left="164"/>
              <w:rPr>
                <w:sz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25EE93" w14:textId="51EABDB7" w:rsidR="00D075CB" w:rsidRPr="005243BB" w:rsidRDefault="00D075CB" w:rsidP="00D075CB">
            <w:pPr>
              <w:pStyle w:val="TableParagraph"/>
              <w:spacing w:before="28"/>
              <w:ind w:left="109"/>
              <w:rPr>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3E27D0" w14:textId="357CF71D" w:rsidR="00D075CB" w:rsidRPr="005243BB" w:rsidRDefault="00D075CB" w:rsidP="00D075CB">
            <w:pPr>
              <w:pStyle w:val="TableParagraph"/>
              <w:spacing w:before="28"/>
              <w:ind w:left="107" w:right="91"/>
              <w:jc w:val="center"/>
              <w:rPr>
                <w:sz w:val="20"/>
              </w:rPr>
            </w:pP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8A348F" w14:textId="1620E104" w:rsidR="00D075CB" w:rsidRPr="005243BB" w:rsidRDefault="00D075CB" w:rsidP="00D075CB">
            <w:pPr>
              <w:pStyle w:val="TableParagraph"/>
              <w:spacing w:before="28"/>
              <w:ind w:left="117" w:right="98"/>
              <w:jc w:val="center"/>
              <w:rPr>
                <w:sz w:val="20"/>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9D9D9" w:themeFill="background1" w:themeFillShade="D9"/>
          </w:tcPr>
          <w:p w14:paraId="100F39F4" w14:textId="77777777" w:rsidR="00D075CB" w:rsidRPr="005243BB" w:rsidRDefault="00D075CB" w:rsidP="00D075CB">
            <w:pPr>
              <w:pStyle w:val="TableParagraph"/>
              <w:rPr>
                <w:rFonts w:ascii="Times New Roman"/>
                <w:sz w:val="20"/>
              </w:rPr>
            </w:pPr>
          </w:p>
        </w:tc>
      </w:tr>
      <w:tr w:rsidR="00D075CB" w:rsidRPr="005243BB" w14:paraId="33FA9C2A" w14:textId="77777777" w:rsidTr="003B616C">
        <w:trPr>
          <w:trHeight w:val="289"/>
        </w:trPr>
        <w:tc>
          <w:tcPr>
            <w:tcW w:w="4190" w:type="dxa"/>
            <w:vMerge/>
          </w:tcPr>
          <w:p w14:paraId="2CC43DD0" w14:textId="77777777" w:rsidR="00D075CB" w:rsidRPr="005243BB" w:rsidRDefault="00D075CB" w:rsidP="00D075CB">
            <w:pPr>
              <w:rPr>
                <w:sz w:val="2"/>
                <w:szCs w:val="2"/>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41CDD" w14:textId="066502E4" w:rsidR="00D075CB" w:rsidRPr="005243BB" w:rsidRDefault="00D075CB" w:rsidP="00D075CB">
            <w:pPr>
              <w:pStyle w:val="TableParagraph"/>
              <w:spacing w:before="48"/>
              <w:ind w:left="198" w:right="184"/>
              <w:jc w:val="center"/>
              <w:rPr>
                <w:i/>
                <w:sz w:val="16"/>
              </w:rPr>
            </w:pPr>
          </w:p>
        </w:tc>
        <w:tc>
          <w:tcPr>
            <w:tcW w:w="1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4555B" w14:textId="04352D06" w:rsidR="00D075CB" w:rsidRPr="005243BB" w:rsidRDefault="00D075CB" w:rsidP="00D075CB">
            <w:pPr>
              <w:pStyle w:val="TableParagraph"/>
              <w:spacing w:line="224" w:lineRule="exact"/>
              <w:ind w:left="164"/>
              <w:rPr>
                <w:sz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B3C54" w14:textId="1583F731" w:rsidR="00D075CB" w:rsidRPr="005243BB" w:rsidRDefault="00D075CB" w:rsidP="00D075CB">
            <w:pPr>
              <w:pStyle w:val="TableParagraph"/>
              <w:spacing w:line="224" w:lineRule="exact"/>
              <w:ind w:left="107" w:right="89"/>
              <w:jc w:val="center"/>
              <w:rPr>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64C2B" w14:textId="7BD17638" w:rsidR="00D075CB" w:rsidRPr="005243BB" w:rsidRDefault="00D075CB" w:rsidP="00D075CB">
            <w:pPr>
              <w:pStyle w:val="TableParagraph"/>
              <w:spacing w:before="48"/>
              <w:ind w:left="190"/>
              <w:rPr>
                <w:i/>
                <w:sz w:val="16"/>
              </w:rPr>
            </w:pPr>
            <w:r w:rsidRPr="005243BB">
              <w:rPr>
                <w:i/>
                <w:sz w:val="16"/>
              </w:rPr>
              <w:t>85%</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4C572" w14:textId="72040F0B" w:rsidR="00D075CB" w:rsidRPr="005243BB" w:rsidRDefault="00D075CB" w:rsidP="00D075CB">
            <w:pPr>
              <w:pStyle w:val="TableParagraph"/>
              <w:spacing w:before="48"/>
              <w:ind w:left="198"/>
              <w:jc w:val="center"/>
              <w:rPr>
                <w:i/>
                <w:sz w:val="16"/>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0576642" w14:textId="233D7E5C" w:rsidR="00D075CB" w:rsidRPr="005243BB" w:rsidRDefault="00D075CB" w:rsidP="00D075CB">
            <w:pPr>
              <w:pStyle w:val="TableParagraph"/>
              <w:spacing w:before="48"/>
              <w:jc w:val="center"/>
              <w:rPr>
                <w:i/>
                <w:sz w:val="16"/>
              </w:rPr>
            </w:pPr>
          </w:p>
        </w:tc>
      </w:tr>
      <w:tr w:rsidR="00D075CB" w:rsidRPr="005243BB" w14:paraId="4236C27C" w14:textId="77777777" w:rsidTr="347F69CF">
        <w:trPr>
          <w:trHeight w:val="358"/>
        </w:trPr>
        <w:tc>
          <w:tcPr>
            <w:tcW w:w="4190" w:type="dxa"/>
            <w:vMerge w:val="restart"/>
            <w:tcBorders>
              <w:top w:val="nil"/>
              <w:left w:val="single" w:sz="6" w:space="0" w:color="000000" w:themeColor="text1"/>
              <w:bottom w:val="single" w:sz="8" w:space="0" w:color="000000" w:themeColor="text1"/>
              <w:right w:val="single" w:sz="4" w:space="0" w:color="000000" w:themeColor="text1"/>
            </w:tcBorders>
          </w:tcPr>
          <w:p w14:paraId="04EB9996" w14:textId="66560547" w:rsidR="00D075CB" w:rsidRPr="005243BB" w:rsidRDefault="00D075CB" w:rsidP="00D075CB">
            <w:pPr>
              <w:pStyle w:val="TableParagraph"/>
              <w:numPr>
                <w:ilvl w:val="0"/>
                <w:numId w:val="8"/>
              </w:numPr>
              <w:spacing w:before="11"/>
              <w:ind w:left="405"/>
              <w:rPr>
                <w:sz w:val="20"/>
                <w:szCs w:val="20"/>
              </w:rPr>
            </w:pPr>
            <w:r w:rsidRPr="005243BB">
              <w:rPr>
                <w:sz w:val="20"/>
                <w:szCs w:val="20"/>
              </w:rPr>
              <w:t>Storage solutions for Standard Operating Procedures</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6FC211" w14:textId="77777777" w:rsidR="00D075CB" w:rsidRPr="005243BB" w:rsidRDefault="00D075CB" w:rsidP="00D075CB">
            <w:pPr>
              <w:pStyle w:val="TableParagraph"/>
              <w:spacing w:before="48"/>
              <w:ind w:left="198" w:right="184"/>
              <w:jc w:val="center"/>
              <w:rPr>
                <w:i/>
                <w:sz w:val="20"/>
                <w:szCs w:val="20"/>
              </w:rPr>
            </w:pPr>
          </w:p>
        </w:tc>
        <w:tc>
          <w:tcPr>
            <w:tcW w:w="1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74F752" w14:textId="77777777" w:rsidR="00D075CB" w:rsidRPr="005243BB" w:rsidRDefault="00D075CB" w:rsidP="00D075CB">
            <w:pPr>
              <w:pStyle w:val="TableParagraph"/>
              <w:spacing w:line="224" w:lineRule="exact"/>
              <w:ind w:left="164"/>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40C2E7" w14:textId="77777777" w:rsidR="00D075CB" w:rsidRPr="005243BB" w:rsidRDefault="00D075CB" w:rsidP="00D075CB">
            <w:pPr>
              <w:pStyle w:val="TableParagraph"/>
              <w:spacing w:line="224" w:lineRule="exact"/>
              <w:ind w:left="107" w:right="89"/>
              <w:jc w:val="center"/>
              <w:rPr>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820803" w14:textId="77777777" w:rsidR="00D075CB" w:rsidRPr="005243BB" w:rsidRDefault="00D075CB" w:rsidP="00D075CB">
            <w:pPr>
              <w:pStyle w:val="TableParagraph"/>
              <w:spacing w:before="48"/>
              <w:ind w:left="190"/>
              <w:rPr>
                <w:i/>
                <w:sz w:val="20"/>
                <w:szCs w:val="20"/>
              </w:rPr>
            </w:pP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7A2ABD" w14:textId="77777777" w:rsidR="00D075CB" w:rsidRPr="005243BB" w:rsidRDefault="00D075CB" w:rsidP="00D075CB">
            <w:pPr>
              <w:pStyle w:val="TableParagraph"/>
              <w:spacing w:before="48"/>
              <w:ind w:left="198"/>
              <w:jc w:val="center"/>
              <w:rPr>
                <w:i/>
                <w:sz w:val="20"/>
                <w:szCs w:val="20"/>
              </w:rPr>
            </w:pPr>
          </w:p>
        </w:tc>
        <w:tc>
          <w:tcPr>
            <w:tcW w:w="94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9D9D9" w:themeFill="background1" w:themeFillShade="D9"/>
          </w:tcPr>
          <w:p w14:paraId="08C671BA" w14:textId="77777777" w:rsidR="00D075CB" w:rsidRPr="005243BB" w:rsidRDefault="00D075CB" w:rsidP="00D075CB">
            <w:pPr>
              <w:pStyle w:val="TableParagraph"/>
              <w:spacing w:before="48"/>
              <w:jc w:val="center"/>
              <w:rPr>
                <w:i/>
                <w:sz w:val="20"/>
                <w:szCs w:val="20"/>
              </w:rPr>
            </w:pPr>
          </w:p>
        </w:tc>
      </w:tr>
      <w:tr w:rsidR="00D075CB" w:rsidRPr="005243BB" w14:paraId="6E681C80" w14:textId="77777777" w:rsidTr="347F69CF">
        <w:trPr>
          <w:trHeight w:val="289"/>
        </w:trPr>
        <w:tc>
          <w:tcPr>
            <w:tcW w:w="4190" w:type="dxa"/>
            <w:vMerge/>
          </w:tcPr>
          <w:p w14:paraId="362F60BC" w14:textId="77777777" w:rsidR="00D075CB" w:rsidRPr="005243BB" w:rsidRDefault="00D075CB" w:rsidP="00D075CB">
            <w:pPr>
              <w:rPr>
                <w:sz w:val="20"/>
                <w:szCs w:val="20"/>
              </w:rPr>
            </w:pPr>
          </w:p>
        </w:tc>
        <w:tc>
          <w:tcPr>
            <w:tcW w:w="957" w:type="dxa"/>
            <w:tcBorders>
              <w:top w:val="single" w:sz="4" w:space="0" w:color="000000" w:themeColor="text1"/>
              <w:left w:val="single" w:sz="4" w:space="0" w:color="000000" w:themeColor="text1"/>
              <w:right w:val="single" w:sz="4" w:space="0" w:color="000000" w:themeColor="text1"/>
            </w:tcBorders>
          </w:tcPr>
          <w:p w14:paraId="529EDBDF" w14:textId="77777777" w:rsidR="00D075CB" w:rsidRPr="005243BB" w:rsidRDefault="00D075CB" w:rsidP="00D075CB">
            <w:pPr>
              <w:pStyle w:val="TableParagraph"/>
              <w:spacing w:before="48"/>
              <w:ind w:left="198" w:right="184"/>
              <w:jc w:val="center"/>
              <w:rPr>
                <w:i/>
                <w:sz w:val="20"/>
                <w:szCs w:val="20"/>
              </w:rPr>
            </w:pPr>
          </w:p>
        </w:tc>
        <w:tc>
          <w:tcPr>
            <w:tcW w:w="1015" w:type="dxa"/>
            <w:gridSpan w:val="2"/>
            <w:tcBorders>
              <w:top w:val="single" w:sz="4" w:space="0" w:color="000000" w:themeColor="text1"/>
              <w:left w:val="single" w:sz="4" w:space="0" w:color="000000" w:themeColor="text1"/>
              <w:right w:val="single" w:sz="4" w:space="0" w:color="000000" w:themeColor="text1"/>
            </w:tcBorders>
          </w:tcPr>
          <w:p w14:paraId="3365D01B" w14:textId="77777777" w:rsidR="00D075CB" w:rsidRPr="005243BB" w:rsidRDefault="00D075CB" w:rsidP="00D075CB">
            <w:pPr>
              <w:pStyle w:val="TableParagraph"/>
              <w:spacing w:line="224" w:lineRule="exact"/>
              <w:ind w:left="164"/>
              <w:rPr>
                <w:sz w:val="20"/>
                <w:szCs w:val="20"/>
              </w:rPr>
            </w:pPr>
          </w:p>
        </w:tc>
        <w:tc>
          <w:tcPr>
            <w:tcW w:w="963" w:type="dxa"/>
            <w:tcBorders>
              <w:top w:val="single" w:sz="4" w:space="0" w:color="000000" w:themeColor="text1"/>
              <w:left w:val="single" w:sz="4" w:space="0" w:color="000000" w:themeColor="text1"/>
              <w:right w:val="single" w:sz="4" w:space="0" w:color="000000" w:themeColor="text1"/>
            </w:tcBorders>
          </w:tcPr>
          <w:p w14:paraId="63ED6A55" w14:textId="77777777" w:rsidR="00D075CB" w:rsidRPr="005243BB" w:rsidRDefault="00D075CB" w:rsidP="00D075CB">
            <w:pPr>
              <w:pStyle w:val="TableParagraph"/>
              <w:spacing w:line="224" w:lineRule="exact"/>
              <w:ind w:left="107" w:right="89"/>
              <w:jc w:val="center"/>
              <w:rPr>
                <w:sz w:val="20"/>
                <w:szCs w:val="20"/>
              </w:rPr>
            </w:pPr>
          </w:p>
        </w:tc>
        <w:tc>
          <w:tcPr>
            <w:tcW w:w="990" w:type="dxa"/>
            <w:tcBorders>
              <w:top w:val="single" w:sz="4" w:space="0" w:color="000000" w:themeColor="text1"/>
              <w:left w:val="single" w:sz="4" w:space="0" w:color="000000" w:themeColor="text1"/>
              <w:right w:val="single" w:sz="4" w:space="0" w:color="000000" w:themeColor="text1"/>
            </w:tcBorders>
          </w:tcPr>
          <w:p w14:paraId="26152682" w14:textId="77777777" w:rsidR="00D075CB" w:rsidRPr="005243BB" w:rsidRDefault="00D075CB" w:rsidP="00D075CB">
            <w:pPr>
              <w:pStyle w:val="TableParagraph"/>
              <w:spacing w:before="48"/>
              <w:ind w:left="190"/>
              <w:rPr>
                <w:i/>
                <w:sz w:val="20"/>
                <w:szCs w:val="20"/>
              </w:rPr>
            </w:pPr>
          </w:p>
        </w:tc>
        <w:tc>
          <w:tcPr>
            <w:tcW w:w="1004" w:type="dxa"/>
            <w:tcBorders>
              <w:top w:val="single" w:sz="4" w:space="0" w:color="000000" w:themeColor="text1"/>
              <w:left w:val="single" w:sz="4" w:space="0" w:color="000000" w:themeColor="text1"/>
              <w:right w:val="single" w:sz="4" w:space="0" w:color="000000" w:themeColor="text1"/>
            </w:tcBorders>
          </w:tcPr>
          <w:p w14:paraId="147304B9" w14:textId="2DB14E63" w:rsidR="00D075CB" w:rsidRPr="005243BB" w:rsidRDefault="00D075CB" w:rsidP="00D075CB">
            <w:pPr>
              <w:pStyle w:val="TableParagraph"/>
              <w:spacing w:before="48"/>
              <w:ind w:left="198"/>
              <w:jc w:val="center"/>
              <w:rPr>
                <w:i/>
                <w:sz w:val="16"/>
                <w:szCs w:val="16"/>
              </w:rPr>
            </w:pPr>
            <w:r w:rsidRPr="005243BB">
              <w:rPr>
                <w:i/>
                <w:sz w:val="16"/>
                <w:szCs w:val="16"/>
              </w:rPr>
              <w:t>20%</w:t>
            </w:r>
          </w:p>
        </w:tc>
        <w:tc>
          <w:tcPr>
            <w:tcW w:w="949" w:type="dxa"/>
            <w:tcBorders>
              <w:top w:val="single" w:sz="4" w:space="0" w:color="000000" w:themeColor="text1"/>
              <w:left w:val="single" w:sz="4" w:space="0" w:color="000000" w:themeColor="text1"/>
              <w:right w:val="single" w:sz="6" w:space="0" w:color="000000" w:themeColor="text1"/>
            </w:tcBorders>
          </w:tcPr>
          <w:p w14:paraId="1B88E93A" w14:textId="20C2063E" w:rsidR="00D075CB" w:rsidRPr="005243BB" w:rsidRDefault="00D075CB" w:rsidP="00D075CB">
            <w:pPr>
              <w:pStyle w:val="TableParagraph"/>
              <w:spacing w:before="48"/>
              <w:jc w:val="center"/>
              <w:rPr>
                <w:i/>
                <w:sz w:val="20"/>
                <w:szCs w:val="20"/>
              </w:rPr>
            </w:pPr>
          </w:p>
        </w:tc>
      </w:tr>
    </w:tbl>
    <w:p w14:paraId="3045CBD9" w14:textId="77777777" w:rsidR="001F220E" w:rsidRPr="005243BB" w:rsidRDefault="001F220E">
      <w:pPr>
        <w:pStyle w:val="BodyText"/>
        <w:rPr>
          <w:b/>
          <w:i/>
          <w:sz w:val="16"/>
        </w:rPr>
      </w:pPr>
    </w:p>
    <w:p w14:paraId="00AA1030" w14:textId="77777777" w:rsidR="001F220E" w:rsidRPr="005243BB" w:rsidRDefault="00632AB1" w:rsidP="00850AC2">
      <w:pPr>
        <w:spacing w:before="92" w:after="240"/>
        <w:ind w:left="120"/>
        <w:jc w:val="both"/>
        <w:rPr>
          <w:b/>
          <w:sz w:val="24"/>
        </w:rPr>
      </w:pPr>
      <w:r w:rsidRPr="005243BB">
        <w:rPr>
          <w:b/>
          <w:sz w:val="24"/>
          <w:u w:val="single"/>
        </w:rPr>
        <w:t>Performance</w:t>
      </w:r>
      <w:r w:rsidRPr="005243BB">
        <w:rPr>
          <w:b/>
          <w:spacing w:val="-4"/>
          <w:sz w:val="24"/>
          <w:u w:val="single"/>
        </w:rPr>
        <w:t xml:space="preserve"> </w:t>
      </w:r>
      <w:r w:rsidRPr="005243BB">
        <w:rPr>
          <w:b/>
          <w:sz w:val="24"/>
          <w:u w:val="single"/>
        </w:rPr>
        <w:t>Measure</w:t>
      </w:r>
      <w:r w:rsidRPr="005243BB">
        <w:rPr>
          <w:b/>
          <w:spacing w:val="-4"/>
          <w:sz w:val="24"/>
          <w:u w:val="single"/>
        </w:rPr>
        <w:t xml:space="preserve"> </w:t>
      </w:r>
      <w:r w:rsidRPr="005243BB">
        <w:rPr>
          <w:b/>
          <w:sz w:val="24"/>
          <w:u w:val="single"/>
        </w:rPr>
        <w:t>Explanatory</w:t>
      </w:r>
      <w:r w:rsidRPr="005243BB">
        <w:rPr>
          <w:b/>
          <w:spacing w:val="-3"/>
          <w:sz w:val="24"/>
          <w:u w:val="single"/>
        </w:rPr>
        <w:t xml:space="preserve"> </w:t>
      </w:r>
      <w:r w:rsidRPr="005243BB">
        <w:rPr>
          <w:b/>
          <w:spacing w:val="-2"/>
          <w:sz w:val="24"/>
          <w:u w:val="single"/>
        </w:rPr>
        <w:t>Notes</w:t>
      </w:r>
    </w:p>
    <w:p w14:paraId="173BB870" w14:textId="13D6D5F9" w:rsidR="001F220E" w:rsidRPr="005243BB" w:rsidRDefault="00632AB1" w:rsidP="00BF28D9">
      <w:pPr>
        <w:ind w:left="120" w:right="192"/>
        <w:jc w:val="both"/>
        <w:rPr>
          <w:sz w:val="20"/>
          <w:szCs w:val="20"/>
        </w:rPr>
      </w:pPr>
      <w:r w:rsidRPr="005243BB">
        <w:rPr>
          <w:sz w:val="20"/>
          <w:szCs w:val="20"/>
        </w:rPr>
        <w:t xml:space="preserve">Old Performance Measures </w:t>
      </w:r>
      <w:r w:rsidR="001E75D2" w:rsidRPr="005243BB">
        <w:rPr>
          <w:sz w:val="20"/>
          <w:szCs w:val="20"/>
        </w:rPr>
        <w:t xml:space="preserve">Metrics 1 and 2 were replaced in FY </w:t>
      </w:r>
      <w:r w:rsidR="005F7847" w:rsidRPr="005243BB">
        <w:rPr>
          <w:sz w:val="20"/>
          <w:szCs w:val="20"/>
        </w:rPr>
        <w:t>20</w:t>
      </w:r>
      <w:r w:rsidR="001E75D2" w:rsidRPr="005243BB">
        <w:rPr>
          <w:sz w:val="20"/>
          <w:szCs w:val="20"/>
        </w:rPr>
        <w:t xml:space="preserve">24 with metrics to track continuous improvement. </w:t>
      </w:r>
      <w:r w:rsidR="00745542" w:rsidRPr="005243BB">
        <w:rPr>
          <w:sz w:val="20"/>
          <w:szCs w:val="20"/>
        </w:rPr>
        <w:t xml:space="preserve">New metrics were identified for continuous </w:t>
      </w:r>
      <w:r w:rsidR="004D1E1F" w:rsidRPr="005243BB">
        <w:rPr>
          <w:sz w:val="20"/>
          <w:szCs w:val="20"/>
        </w:rPr>
        <w:t>improvement in</w:t>
      </w:r>
      <w:r w:rsidR="00745542" w:rsidRPr="005243BB">
        <w:rPr>
          <w:sz w:val="20"/>
          <w:szCs w:val="20"/>
        </w:rPr>
        <w:t xml:space="preserve"> </w:t>
      </w:r>
      <w:r w:rsidR="004D1E1F" w:rsidRPr="005243BB">
        <w:rPr>
          <w:sz w:val="20"/>
          <w:szCs w:val="20"/>
        </w:rPr>
        <w:t xml:space="preserve">FY25. As such, old performance measures </w:t>
      </w:r>
      <w:r w:rsidR="00F6785A" w:rsidRPr="005243BB">
        <w:rPr>
          <w:sz w:val="20"/>
          <w:szCs w:val="20"/>
        </w:rPr>
        <w:t xml:space="preserve">metrics 1 and 2 </w:t>
      </w:r>
      <w:r w:rsidR="004D1E1F" w:rsidRPr="005243BB">
        <w:rPr>
          <w:sz w:val="20"/>
          <w:szCs w:val="20"/>
        </w:rPr>
        <w:t xml:space="preserve">will not be tracked going forward. </w:t>
      </w:r>
    </w:p>
    <w:p w14:paraId="691F609A" w14:textId="77777777" w:rsidR="001F220E" w:rsidRPr="005243BB" w:rsidRDefault="001F220E" w:rsidP="00850AC2">
      <w:pPr>
        <w:pStyle w:val="BodyText"/>
        <w:jc w:val="both"/>
      </w:pPr>
    </w:p>
    <w:p w14:paraId="73C9D6F6" w14:textId="63EE4BCE" w:rsidR="001F220E" w:rsidRPr="005243BB" w:rsidRDefault="00A92C69" w:rsidP="00850AC2">
      <w:pPr>
        <w:ind w:left="120"/>
        <w:jc w:val="both"/>
        <w:rPr>
          <w:sz w:val="20"/>
          <w:szCs w:val="20"/>
        </w:rPr>
      </w:pPr>
      <w:r w:rsidRPr="005243BB">
        <w:rPr>
          <w:sz w:val="20"/>
          <w:szCs w:val="20"/>
        </w:rPr>
        <w:t>T</w:t>
      </w:r>
      <w:r w:rsidR="00632AB1" w:rsidRPr="005243BB">
        <w:rPr>
          <w:sz w:val="20"/>
          <w:szCs w:val="20"/>
        </w:rPr>
        <w:t xml:space="preserve">he annual survey </w:t>
      </w:r>
      <w:r w:rsidR="000A4D85" w:rsidRPr="005243BB">
        <w:rPr>
          <w:sz w:val="20"/>
          <w:szCs w:val="20"/>
        </w:rPr>
        <w:t xml:space="preserve">of employee engagement </w:t>
      </w:r>
      <w:r w:rsidR="00632AB1" w:rsidRPr="005243BB">
        <w:rPr>
          <w:sz w:val="20"/>
          <w:szCs w:val="20"/>
        </w:rPr>
        <w:t>reflect</w:t>
      </w:r>
      <w:r w:rsidR="00E964A4" w:rsidRPr="005243BB">
        <w:rPr>
          <w:sz w:val="20"/>
          <w:szCs w:val="20"/>
        </w:rPr>
        <w:t>ed</w:t>
      </w:r>
      <w:r w:rsidR="00632AB1" w:rsidRPr="005243BB">
        <w:rPr>
          <w:sz w:val="20"/>
          <w:szCs w:val="20"/>
        </w:rPr>
        <w:t xml:space="preserve"> the number of actual</w:t>
      </w:r>
      <w:r w:rsidR="00632AB1" w:rsidRPr="005243BB">
        <w:rPr>
          <w:spacing w:val="-5"/>
          <w:sz w:val="20"/>
          <w:szCs w:val="20"/>
        </w:rPr>
        <w:t xml:space="preserve"> </w:t>
      </w:r>
      <w:r w:rsidR="00632AB1" w:rsidRPr="005243BB">
        <w:rPr>
          <w:sz w:val="20"/>
          <w:szCs w:val="20"/>
        </w:rPr>
        <w:t>engaged</w:t>
      </w:r>
      <w:r w:rsidR="00632AB1" w:rsidRPr="005243BB">
        <w:rPr>
          <w:spacing w:val="-3"/>
          <w:sz w:val="20"/>
          <w:szCs w:val="20"/>
        </w:rPr>
        <w:t xml:space="preserve"> </w:t>
      </w:r>
      <w:r w:rsidR="00632AB1" w:rsidRPr="005243BB">
        <w:rPr>
          <w:sz w:val="20"/>
          <w:szCs w:val="20"/>
        </w:rPr>
        <w:t>employees.</w:t>
      </w:r>
      <w:r w:rsidR="00632AB1" w:rsidRPr="005243BB">
        <w:rPr>
          <w:spacing w:val="-2"/>
          <w:sz w:val="20"/>
          <w:szCs w:val="20"/>
        </w:rPr>
        <w:t xml:space="preserve"> </w:t>
      </w:r>
      <w:r w:rsidR="00632AB1" w:rsidRPr="005243BB">
        <w:rPr>
          <w:sz w:val="20"/>
          <w:szCs w:val="20"/>
        </w:rPr>
        <w:t>The</w:t>
      </w:r>
      <w:r w:rsidR="00632AB1" w:rsidRPr="005243BB">
        <w:rPr>
          <w:spacing w:val="-1"/>
          <w:sz w:val="20"/>
          <w:szCs w:val="20"/>
        </w:rPr>
        <w:t xml:space="preserve"> </w:t>
      </w:r>
      <w:r w:rsidR="00632AB1" w:rsidRPr="005243BB">
        <w:rPr>
          <w:sz w:val="20"/>
          <w:szCs w:val="20"/>
        </w:rPr>
        <w:t>agency</w:t>
      </w:r>
      <w:r w:rsidR="00632AB1" w:rsidRPr="005243BB">
        <w:rPr>
          <w:spacing w:val="-2"/>
          <w:sz w:val="20"/>
          <w:szCs w:val="20"/>
        </w:rPr>
        <w:t xml:space="preserve"> </w:t>
      </w:r>
      <w:r w:rsidR="00BA1C65" w:rsidRPr="005243BB">
        <w:rPr>
          <w:sz w:val="20"/>
          <w:szCs w:val="20"/>
        </w:rPr>
        <w:t>targeted</w:t>
      </w:r>
      <w:r w:rsidR="00BA1C65" w:rsidRPr="005243BB">
        <w:rPr>
          <w:spacing w:val="-3"/>
          <w:sz w:val="20"/>
          <w:szCs w:val="20"/>
        </w:rPr>
        <w:t xml:space="preserve"> </w:t>
      </w:r>
      <w:r w:rsidR="00BF28D9" w:rsidRPr="005243BB">
        <w:rPr>
          <w:sz w:val="20"/>
          <w:szCs w:val="20"/>
        </w:rPr>
        <w:t>a</w:t>
      </w:r>
      <w:r w:rsidR="00632AB1" w:rsidRPr="005243BB">
        <w:rPr>
          <w:spacing w:val="-3"/>
          <w:sz w:val="20"/>
          <w:szCs w:val="20"/>
        </w:rPr>
        <w:t xml:space="preserve"> </w:t>
      </w:r>
      <w:r w:rsidR="00817C1B" w:rsidRPr="005243BB">
        <w:rPr>
          <w:spacing w:val="-3"/>
          <w:sz w:val="20"/>
          <w:szCs w:val="20"/>
        </w:rPr>
        <w:t>76</w:t>
      </w:r>
      <w:r w:rsidR="00632AB1" w:rsidRPr="005243BB">
        <w:rPr>
          <w:sz w:val="20"/>
          <w:szCs w:val="20"/>
        </w:rPr>
        <w:t>%</w:t>
      </w:r>
      <w:r w:rsidR="00632AB1" w:rsidRPr="005243BB">
        <w:rPr>
          <w:spacing w:val="-2"/>
          <w:sz w:val="20"/>
          <w:szCs w:val="20"/>
        </w:rPr>
        <w:t xml:space="preserve"> </w:t>
      </w:r>
      <w:r w:rsidR="00632AB1" w:rsidRPr="005243BB">
        <w:rPr>
          <w:sz w:val="20"/>
          <w:szCs w:val="20"/>
        </w:rPr>
        <w:t>increase</w:t>
      </w:r>
      <w:r w:rsidR="00632AB1" w:rsidRPr="005243BB">
        <w:rPr>
          <w:spacing w:val="-3"/>
          <w:sz w:val="20"/>
          <w:szCs w:val="20"/>
        </w:rPr>
        <w:t xml:space="preserve"> </w:t>
      </w:r>
      <w:r w:rsidR="00632AB1" w:rsidRPr="005243BB">
        <w:rPr>
          <w:sz w:val="20"/>
          <w:szCs w:val="20"/>
        </w:rPr>
        <w:t>(3</w:t>
      </w:r>
      <w:r w:rsidR="001E75D2" w:rsidRPr="005243BB">
        <w:rPr>
          <w:sz w:val="20"/>
          <w:szCs w:val="20"/>
        </w:rPr>
        <w:t>7</w:t>
      </w:r>
      <w:r w:rsidR="00632AB1" w:rsidRPr="005243BB">
        <w:rPr>
          <w:sz w:val="20"/>
          <w:szCs w:val="20"/>
        </w:rPr>
        <w:t>%</w:t>
      </w:r>
      <w:r w:rsidR="00632AB1" w:rsidRPr="005243BB">
        <w:rPr>
          <w:spacing w:val="-2"/>
          <w:sz w:val="20"/>
          <w:szCs w:val="20"/>
        </w:rPr>
        <w:t xml:space="preserve"> </w:t>
      </w:r>
      <w:r w:rsidR="00632AB1" w:rsidRPr="005243BB">
        <w:rPr>
          <w:sz w:val="20"/>
          <w:szCs w:val="20"/>
        </w:rPr>
        <w:t>to</w:t>
      </w:r>
      <w:r w:rsidR="00632AB1" w:rsidRPr="005243BB">
        <w:rPr>
          <w:spacing w:val="-1"/>
          <w:sz w:val="20"/>
          <w:szCs w:val="20"/>
        </w:rPr>
        <w:t xml:space="preserve"> </w:t>
      </w:r>
      <w:r w:rsidR="001E75D2" w:rsidRPr="005243BB">
        <w:rPr>
          <w:spacing w:val="-1"/>
          <w:sz w:val="20"/>
          <w:szCs w:val="20"/>
        </w:rPr>
        <w:t>65.1</w:t>
      </w:r>
      <w:r w:rsidR="00632AB1" w:rsidRPr="005243BB">
        <w:rPr>
          <w:sz w:val="20"/>
          <w:szCs w:val="20"/>
        </w:rPr>
        <w:t>%)</w:t>
      </w:r>
      <w:r w:rsidR="00632AB1" w:rsidRPr="005243BB">
        <w:rPr>
          <w:spacing w:val="-3"/>
          <w:sz w:val="20"/>
          <w:szCs w:val="20"/>
        </w:rPr>
        <w:t xml:space="preserve"> </w:t>
      </w:r>
      <w:r w:rsidR="00632AB1" w:rsidRPr="005243BB">
        <w:rPr>
          <w:sz w:val="20"/>
          <w:szCs w:val="20"/>
        </w:rPr>
        <w:t>of</w:t>
      </w:r>
      <w:r w:rsidR="00632AB1" w:rsidRPr="005243BB">
        <w:rPr>
          <w:spacing w:val="-4"/>
          <w:sz w:val="20"/>
          <w:szCs w:val="20"/>
        </w:rPr>
        <w:t xml:space="preserve"> </w:t>
      </w:r>
      <w:r w:rsidR="00632AB1" w:rsidRPr="005243BB">
        <w:rPr>
          <w:sz w:val="20"/>
          <w:szCs w:val="20"/>
        </w:rPr>
        <w:t xml:space="preserve">engaged employees in FY </w:t>
      </w:r>
      <w:r w:rsidR="005F7847" w:rsidRPr="005243BB">
        <w:rPr>
          <w:sz w:val="20"/>
          <w:szCs w:val="20"/>
        </w:rPr>
        <w:t>20</w:t>
      </w:r>
      <w:r w:rsidR="00632AB1" w:rsidRPr="005243BB">
        <w:rPr>
          <w:sz w:val="20"/>
          <w:szCs w:val="20"/>
        </w:rPr>
        <w:t>2</w:t>
      </w:r>
      <w:r w:rsidR="00817C1B" w:rsidRPr="005243BB">
        <w:rPr>
          <w:sz w:val="20"/>
          <w:szCs w:val="20"/>
        </w:rPr>
        <w:t>4</w:t>
      </w:r>
      <w:r w:rsidR="00632AB1" w:rsidRPr="005243BB">
        <w:rPr>
          <w:sz w:val="20"/>
          <w:szCs w:val="20"/>
        </w:rPr>
        <w:t xml:space="preserve"> as management deemed it a challenging but realistic target.</w:t>
      </w:r>
      <w:r w:rsidR="00BA1C65" w:rsidRPr="005243BB">
        <w:rPr>
          <w:sz w:val="20"/>
          <w:szCs w:val="20"/>
        </w:rPr>
        <w:t xml:space="preserve"> The state changed survey providers </w:t>
      </w:r>
      <w:r w:rsidR="0055227E" w:rsidRPr="005243BB">
        <w:rPr>
          <w:sz w:val="20"/>
          <w:szCs w:val="20"/>
        </w:rPr>
        <w:t xml:space="preserve">in </w:t>
      </w:r>
      <w:r w:rsidR="00D97B2C" w:rsidRPr="005243BB">
        <w:rPr>
          <w:sz w:val="20"/>
          <w:szCs w:val="20"/>
        </w:rPr>
        <w:t xml:space="preserve">June </w:t>
      </w:r>
      <w:r w:rsidR="00E4057E" w:rsidRPr="005243BB">
        <w:rPr>
          <w:sz w:val="20"/>
          <w:szCs w:val="20"/>
        </w:rPr>
        <w:t>2024</w:t>
      </w:r>
      <w:r w:rsidR="00825811" w:rsidRPr="005243BB">
        <w:rPr>
          <w:sz w:val="20"/>
          <w:szCs w:val="20"/>
        </w:rPr>
        <w:t>; therefore</w:t>
      </w:r>
      <w:r w:rsidR="004B3589" w:rsidRPr="005243BB">
        <w:rPr>
          <w:sz w:val="20"/>
          <w:szCs w:val="20"/>
        </w:rPr>
        <w:t>,</w:t>
      </w:r>
      <w:r w:rsidR="00825811" w:rsidRPr="005243BB">
        <w:rPr>
          <w:sz w:val="20"/>
          <w:szCs w:val="20"/>
        </w:rPr>
        <w:t xml:space="preserve"> </w:t>
      </w:r>
      <w:r w:rsidR="00C92CD9" w:rsidRPr="005243BB">
        <w:rPr>
          <w:sz w:val="20"/>
          <w:szCs w:val="20"/>
        </w:rPr>
        <w:t>no further Gallup results will be reported</w:t>
      </w:r>
      <w:r w:rsidR="00BA1C65" w:rsidRPr="005243BB">
        <w:rPr>
          <w:sz w:val="20"/>
          <w:szCs w:val="20"/>
        </w:rPr>
        <w:t xml:space="preserve">. </w:t>
      </w:r>
      <w:r w:rsidR="00A05D22" w:rsidRPr="005243BB">
        <w:rPr>
          <w:sz w:val="20"/>
          <w:szCs w:val="20"/>
        </w:rPr>
        <w:t xml:space="preserve">The new </w:t>
      </w:r>
      <w:r w:rsidR="00B75314" w:rsidRPr="005243BB">
        <w:rPr>
          <w:sz w:val="20"/>
          <w:szCs w:val="20"/>
        </w:rPr>
        <w:t xml:space="preserve">platform </w:t>
      </w:r>
      <w:r w:rsidR="00980546" w:rsidRPr="005243BB">
        <w:rPr>
          <w:sz w:val="20"/>
          <w:szCs w:val="20"/>
        </w:rPr>
        <w:t>will be Qualtrics, who uses a different measurement</w:t>
      </w:r>
      <w:r w:rsidR="003932F7" w:rsidRPr="005243BB">
        <w:rPr>
          <w:sz w:val="20"/>
          <w:szCs w:val="20"/>
        </w:rPr>
        <w:t xml:space="preserve"> methodology</w:t>
      </w:r>
      <w:r w:rsidR="00F21BD1" w:rsidRPr="005243BB">
        <w:rPr>
          <w:sz w:val="20"/>
          <w:szCs w:val="20"/>
        </w:rPr>
        <w:t xml:space="preserve">. Note the markedly lowered </w:t>
      </w:r>
      <w:r w:rsidR="00D223C4" w:rsidRPr="005243BB">
        <w:rPr>
          <w:sz w:val="20"/>
          <w:szCs w:val="20"/>
        </w:rPr>
        <w:t>target reflects the output of Qualtrics.</w:t>
      </w:r>
    </w:p>
    <w:p w14:paraId="214889D0" w14:textId="77777777" w:rsidR="001F220E" w:rsidRPr="005243BB" w:rsidRDefault="001F220E" w:rsidP="00850AC2">
      <w:pPr>
        <w:pStyle w:val="BodyText"/>
        <w:jc w:val="both"/>
      </w:pPr>
    </w:p>
    <w:p w14:paraId="76DBC082" w14:textId="27C260CD" w:rsidR="001F220E" w:rsidRPr="005243BB" w:rsidRDefault="00632AB1" w:rsidP="00850AC2">
      <w:pPr>
        <w:ind w:left="120"/>
        <w:jc w:val="both"/>
        <w:rPr>
          <w:sz w:val="20"/>
          <w:szCs w:val="20"/>
        </w:rPr>
      </w:pPr>
      <w:r w:rsidRPr="005243BB">
        <w:rPr>
          <w:sz w:val="20"/>
          <w:szCs w:val="20"/>
        </w:rPr>
        <w:t>Taxpayer Access Point (TAP) is a secure portal that allows taxpayers to electronically file returns,</w:t>
      </w:r>
      <w:r w:rsidRPr="005243BB">
        <w:rPr>
          <w:spacing w:val="-4"/>
          <w:sz w:val="20"/>
          <w:szCs w:val="20"/>
        </w:rPr>
        <w:t xml:space="preserve"> </w:t>
      </w:r>
      <w:r w:rsidRPr="005243BB">
        <w:rPr>
          <w:sz w:val="20"/>
          <w:szCs w:val="20"/>
        </w:rPr>
        <w:t>pay</w:t>
      </w:r>
      <w:r w:rsidRPr="005243BB">
        <w:rPr>
          <w:spacing w:val="-2"/>
          <w:sz w:val="20"/>
          <w:szCs w:val="20"/>
        </w:rPr>
        <w:t xml:space="preserve"> </w:t>
      </w:r>
      <w:r w:rsidRPr="005243BB">
        <w:rPr>
          <w:sz w:val="20"/>
          <w:szCs w:val="20"/>
        </w:rPr>
        <w:t>taxes,</w:t>
      </w:r>
      <w:r w:rsidRPr="005243BB">
        <w:rPr>
          <w:spacing w:val="-4"/>
          <w:sz w:val="20"/>
          <w:szCs w:val="20"/>
        </w:rPr>
        <w:t xml:space="preserve"> </w:t>
      </w:r>
      <w:r w:rsidRPr="005243BB">
        <w:rPr>
          <w:sz w:val="20"/>
          <w:szCs w:val="20"/>
        </w:rPr>
        <w:t>and</w:t>
      </w:r>
      <w:r w:rsidRPr="005243BB">
        <w:rPr>
          <w:spacing w:val="-3"/>
          <w:sz w:val="20"/>
          <w:szCs w:val="20"/>
        </w:rPr>
        <w:t xml:space="preserve"> </w:t>
      </w:r>
      <w:r w:rsidRPr="005243BB">
        <w:rPr>
          <w:sz w:val="20"/>
          <w:szCs w:val="20"/>
        </w:rPr>
        <w:t>review</w:t>
      </w:r>
      <w:r w:rsidRPr="005243BB">
        <w:rPr>
          <w:spacing w:val="-2"/>
          <w:sz w:val="20"/>
          <w:szCs w:val="20"/>
        </w:rPr>
        <w:t xml:space="preserve"> </w:t>
      </w:r>
      <w:r w:rsidRPr="005243BB">
        <w:rPr>
          <w:sz w:val="20"/>
          <w:szCs w:val="20"/>
        </w:rPr>
        <w:t>their</w:t>
      </w:r>
      <w:r w:rsidRPr="005243BB">
        <w:rPr>
          <w:spacing w:val="-3"/>
          <w:sz w:val="20"/>
          <w:szCs w:val="20"/>
        </w:rPr>
        <w:t xml:space="preserve"> </w:t>
      </w:r>
      <w:r w:rsidRPr="005243BB">
        <w:rPr>
          <w:sz w:val="20"/>
          <w:szCs w:val="20"/>
        </w:rPr>
        <w:t>account.</w:t>
      </w:r>
      <w:r w:rsidRPr="005243BB">
        <w:rPr>
          <w:spacing w:val="-4"/>
          <w:sz w:val="20"/>
          <w:szCs w:val="20"/>
        </w:rPr>
        <w:t xml:space="preserve"> </w:t>
      </w:r>
      <w:r w:rsidRPr="005243BB">
        <w:rPr>
          <w:sz w:val="20"/>
          <w:szCs w:val="20"/>
        </w:rPr>
        <w:t>The</w:t>
      </w:r>
      <w:r w:rsidRPr="005243BB">
        <w:rPr>
          <w:spacing w:val="-1"/>
          <w:sz w:val="20"/>
          <w:szCs w:val="20"/>
        </w:rPr>
        <w:t xml:space="preserve"> </w:t>
      </w:r>
      <w:r w:rsidRPr="005243BB">
        <w:rPr>
          <w:sz w:val="20"/>
          <w:szCs w:val="20"/>
        </w:rPr>
        <w:t>website</w:t>
      </w:r>
      <w:r w:rsidRPr="005243BB">
        <w:rPr>
          <w:spacing w:val="-1"/>
          <w:sz w:val="20"/>
          <w:szCs w:val="20"/>
        </w:rPr>
        <w:t xml:space="preserve"> </w:t>
      </w:r>
      <w:r w:rsidRPr="005243BB">
        <w:rPr>
          <w:sz w:val="20"/>
          <w:szCs w:val="20"/>
        </w:rPr>
        <w:t>will</w:t>
      </w:r>
      <w:r w:rsidRPr="005243BB">
        <w:rPr>
          <w:spacing w:val="-3"/>
          <w:sz w:val="20"/>
          <w:szCs w:val="20"/>
        </w:rPr>
        <w:t xml:space="preserve"> </w:t>
      </w:r>
      <w:r w:rsidRPr="005243BB">
        <w:rPr>
          <w:sz w:val="20"/>
          <w:szCs w:val="20"/>
        </w:rPr>
        <w:t>initiate</w:t>
      </w:r>
      <w:r w:rsidRPr="005243BB">
        <w:rPr>
          <w:spacing w:val="-3"/>
          <w:sz w:val="20"/>
          <w:szCs w:val="20"/>
        </w:rPr>
        <w:t xml:space="preserve"> </w:t>
      </w:r>
      <w:r w:rsidRPr="005243BB">
        <w:rPr>
          <w:sz w:val="20"/>
          <w:szCs w:val="20"/>
        </w:rPr>
        <w:t>a</w:t>
      </w:r>
      <w:r w:rsidRPr="005243BB">
        <w:rPr>
          <w:spacing w:val="-1"/>
          <w:sz w:val="20"/>
          <w:szCs w:val="20"/>
        </w:rPr>
        <w:t xml:space="preserve"> </w:t>
      </w:r>
      <w:r w:rsidRPr="005243BB">
        <w:rPr>
          <w:sz w:val="20"/>
          <w:szCs w:val="20"/>
        </w:rPr>
        <w:t>survey</w:t>
      </w:r>
      <w:r w:rsidRPr="005243BB">
        <w:rPr>
          <w:spacing w:val="-4"/>
          <w:sz w:val="20"/>
          <w:szCs w:val="20"/>
        </w:rPr>
        <w:t xml:space="preserve"> </w:t>
      </w:r>
      <w:r w:rsidRPr="005243BB">
        <w:rPr>
          <w:sz w:val="20"/>
          <w:szCs w:val="20"/>
        </w:rPr>
        <w:t>after</w:t>
      </w:r>
      <w:r w:rsidRPr="005243BB">
        <w:rPr>
          <w:spacing w:val="-3"/>
          <w:sz w:val="20"/>
          <w:szCs w:val="20"/>
        </w:rPr>
        <w:t xml:space="preserve"> </w:t>
      </w:r>
      <w:r w:rsidRPr="005243BB">
        <w:rPr>
          <w:sz w:val="20"/>
          <w:szCs w:val="20"/>
        </w:rPr>
        <w:t>a</w:t>
      </w:r>
      <w:r w:rsidRPr="005243BB">
        <w:rPr>
          <w:spacing w:val="-3"/>
          <w:sz w:val="20"/>
          <w:szCs w:val="20"/>
        </w:rPr>
        <w:t xml:space="preserve"> </w:t>
      </w:r>
      <w:r w:rsidRPr="005243BB">
        <w:rPr>
          <w:sz w:val="20"/>
          <w:szCs w:val="20"/>
        </w:rPr>
        <w:t>user</w:t>
      </w:r>
      <w:r w:rsidRPr="005243BB">
        <w:rPr>
          <w:spacing w:val="-3"/>
          <w:sz w:val="20"/>
          <w:szCs w:val="20"/>
        </w:rPr>
        <w:t xml:space="preserve"> </w:t>
      </w:r>
      <w:r w:rsidRPr="005243BB">
        <w:rPr>
          <w:sz w:val="20"/>
          <w:szCs w:val="20"/>
        </w:rPr>
        <w:t xml:space="preserve">has completed their business. The </w:t>
      </w:r>
      <w:r w:rsidR="00817C1B" w:rsidRPr="005243BB">
        <w:rPr>
          <w:sz w:val="20"/>
          <w:szCs w:val="20"/>
        </w:rPr>
        <w:t>95</w:t>
      </w:r>
      <w:r w:rsidRPr="005243BB">
        <w:rPr>
          <w:sz w:val="20"/>
          <w:szCs w:val="20"/>
        </w:rPr>
        <w:t>% target is based on industry standards for web-based satisfaction surveys. The survey began in December 2020.</w:t>
      </w:r>
    </w:p>
    <w:p w14:paraId="1647D550" w14:textId="77777777" w:rsidR="00817C1B" w:rsidRPr="005243BB" w:rsidRDefault="00817C1B" w:rsidP="00850AC2">
      <w:pPr>
        <w:ind w:left="120"/>
        <w:jc w:val="both"/>
        <w:rPr>
          <w:sz w:val="20"/>
          <w:szCs w:val="20"/>
        </w:rPr>
      </w:pPr>
    </w:p>
    <w:p w14:paraId="42873524" w14:textId="0397D662" w:rsidR="00817C1B" w:rsidRPr="005243BB" w:rsidRDefault="00817C1B" w:rsidP="00850AC2">
      <w:pPr>
        <w:ind w:left="120"/>
        <w:jc w:val="both"/>
        <w:rPr>
          <w:sz w:val="20"/>
          <w:szCs w:val="20"/>
        </w:rPr>
      </w:pPr>
      <w:r w:rsidRPr="005243BB">
        <w:rPr>
          <w:sz w:val="20"/>
          <w:szCs w:val="20"/>
        </w:rPr>
        <w:t xml:space="preserve">In FY </w:t>
      </w:r>
      <w:r w:rsidR="005F7847" w:rsidRPr="005243BB">
        <w:rPr>
          <w:sz w:val="20"/>
          <w:szCs w:val="20"/>
        </w:rPr>
        <w:t>20</w:t>
      </w:r>
      <w:r w:rsidRPr="005243BB">
        <w:rPr>
          <w:sz w:val="20"/>
          <w:szCs w:val="20"/>
        </w:rPr>
        <w:t xml:space="preserve">24, the agency introduced </w:t>
      </w:r>
      <w:r w:rsidR="00B340FA" w:rsidRPr="005243BB">
        <w:rPr>
          <w:sz w:val="20"/>
          <w:szCs w:val="20"/>
        </w:rPr>
        <w:t xml:space="preserve">a new continuous improvement performance measure. </w:t>
      </w:r>
      <w:r w:rsidRPr="005243BB">
        <w:rPr>
          <w:sz w:val="20"/>
          <w:szCs w:val="20"/>
        </w:rPr>
        <w:t xml:space="preserve">Operational Excellence is all about documenting, measuring, reporting, and improving continually in the service of our taxpayers. </w:t>
      </w:r>
      <w:r w:rsidR="004C4B69" w:rsidRPr="005243BB">
        <w:rPr>
          <w:sz w:val="20"/>
          <w:szCs w:val="20"/>
        </w:rPr>
        <w:t xml:space="preserve">Three </w:t>
      </w:r>
      <w:r w:rsidRPr="005243BB">
        <w:rPr>
          <w:sz w:val="20"/>
          <w:szCs w:val="20"/>
        </w:rPr>
        <w:t>metric</w:t>
      </w:r>
      <w:r w:rsidR="001E111C" w:rsidRPr="005243BB">
        <w:rPr>
          <w:sz w:val="20"/>
          <w:szCs w:val="20"/>
        </w:rPr>
        <w:t>s</w:t>
      </w:r>
      <w:r w:rsidRPr="005243BB">
        <w:rPr>
          <w:sz w:val="20"/>
          <w:szCs w:val="20"/>
        </w:rPr>
        <w:t xml:space="preserve"> </w:t>
      </w:r>
      <w:r w:rsidR="001E111C" w:rsidRPr="005243BB">
        <w:rPr>
          <w:sz w:val="20"/>
          <w:szCs w:val="20"/>
        </w:rPr>
        <w:t xml:space="preserve">will be used to </w:t>
      </w:r>
      <w:r w:rsidRPr="005243BB">
        <w:rPr>
          <w:sz w:val="20"/>
          <w:szCs w:val="20"/>
        </w:rPr>
        <w:t xml:space="preserve">track the </w:t>
      </w:r>
      <w:r w:rsidR="001E111C" w:rsidRPr="005243BB">
        <w:rPr>
          <w:sz w:val="20"/>
          <w:szCs w:val="20"/>
        </w:rPr>
        <w:t xml:space="preserve">performance indices: </w:t>
      </w:r>
      <w:r w:rsidRPr="005243BB">
        <w:rPr>
          <w:sz w:val="20"/>
          <w:szCs w:val="20"/>
        </w:rPr>
        <w:t xml:space="preserve">percentage of </w:t>
      </w:r>
      <w:r w:rsidR="006A3DC8" w:rsidRPr="005243BB">
        <w:rPr>
          <w:sz w:val="20"/>
          <w:szCs w:val="20"/>
        </w:rPr>
        <w:t xml:space="preserve">Operational Excellence </w:t>
      </w:r>
      <w:r w:rsidRPr="005243BB">
        <w:rPr>
          <w:sz w:val="20"/>
          <w:szCs w:val="20"/>
        </w:rPr>
        <w:t>implementation</w:t>
      </w:r>
      <w:r w:rsidR="006A3DC8" w:rsidRPr="005243BB">
        <w:rPr>
          <w:sz w:val="20"/>
          <w:szCs w:val="20"/>
        </w:rPr>
        <w:t xml:space="preserve"> throughout the agency</w:t>
      </w:r>
      <w:r w:rsidR="00D77987" w:rsidRPr="005243BB">
        <w:rPr>
          <w:sz w:val="20"/>
          <w:szCs w:val="20"/>
        </w:rPr>
        <w:t>,</w:t>
      </w:r>
      <w:r w:rsidR="001E111C" w:rsidRPr="005243BB">
        <w:rPr>
          <w:sz w:val="20"/>
          <w:szCs w:val="20"/>
        </w:rPr>
        <w:t xml:space="preserve"> the </w:t>
      </w:r>
      <w:r w:rsidR="002545C8" w:rsidRPr="005243BB">
        <w:rPr>
          <w:sz w:val="20"/>
          <w:szCs w:val="20"/>
        </w:rPr>
        <w:t>percentage</w:t>
      </w:r>
      <w:r w:rsidR="006A3DC8" w:rsidRPr="005243BB">
        <w:rPr>
          <w:sz w:val="20"/>
          <w:szCs w:val="20"/>
        </w:rPr>
        <w:t xml:space="preserve"> of </w:t>
      </w:r>
      <w:r w:rsidRPr="005243BB">
        <w:rPr>
          <w:sz w:val="20"/>
          <w:szCs w:val="20"/>
        </w:rPr>
        <w:t>projects completed</w:t>
      </w:r>
      <w:r w:rsidR="001E111C" w:rsidRPr="005243BB">
        <w:rPr>
          <w:sz w:val="20"/>
          <w:szCs w:val="20"/>
        </w:rPr>
        <w:t xml:space="preserve"> from the annual plan</w:t>
      </w:r>
      <w:r w:rsidR="00D77987" w:rsidRPr="005243BB">
        <w:rPr>
          <w:sz w:val="20"/>
          <w:szCs w:val="20"/>
        </w:rPr>
        <w:t xml:space="preserve">, and the progress toward storage of the standard operating procedures for </w:t>
      </w:r>
      <w:r w:rsidR="006C7A20" w:rsidRPr="005243BB">
        <w:rPr>
          <w:sz w:val="20"/>
          <w:szCs w:val="20"/>
        </w:rPr>
        <w:t xml:space="preserve">employees’ ease of access. </w:t>
      </w:r>
    </w:p>
    <w:p w14:paraId="3231C4DD" w14:textId="77777777" w:rsidR="001F220E" w:rsidRDefault="00632AB1">
      <w:pPr>
        <w:pStyle w:val="BodyText"/>
        <w:spacing w:before="8"/>
        <w:rPr>
          <w:sz w:val="17"/>
        </w:rPr>
      </w:pPr>
      <w:r w:rsidRPr="005243BB">
        <w:rPr>
          <w:noProof/>
          <w:color w:val="2B579A"/>
          <w:shd w:val="clear" w:color="auto" w:fill="E6E6E6"/>
        </w:rPr>
        <w:lastRenderedPageBreak/>
        <mc:AlternateContent>
          <mc:Choice Requires="wps">
            <w:drawing>
              <wp:anchor distT="0" distB="0" distL="0" distR="0" simplePos="0" relativeHeight="251658241" behindDoc="1" locked="0" layoutInCell="1" allowOverlap="1" wp14:anchorId="19007B2A" wp14:editId="4281BCCB">
                <wp:simplePos x="0" y="0"/>
                <wp:positionH relativeFrom="page">
                  <wp:posOffset>1447038</wp:posOffset>
                </wp:positionH>
                <wp:positionV relativeFrom="paragraph">
                  <wp:posOffset>182012</wp:posOffset>
                </wp:positionV>
                <wp:extent cx="4876800" cy="1539240"/>
                <wp:effectExtent l="0" t="0" r="0" b="0"/>
                <wp:wrapTopAndBottom/>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539240"/>
                        </a:xfrm>
                        <a:prstGeom prst="rect">
                          <a:avLst/>
                        </a:prstGeom>
                        <a:ln w="74675">
                          <a:solidFill>
                            <a:srgbClr val="222269"/>
                          </a:solidFill>
                          <a:prstDash val="solid"/>
                        </a:ln>
                      </wps:spPr>
                      <wps:txbx>
                        <w:txbxContent>
                          <w:p w14:paraId="0549BE65" w14:textId="77777777" w:rsidR="001F220E" w:rsidRDefault="00632AB1">
                            <w:pPr>
                              <w:spacing w:before="2"/>
                              <w:ind w:left="2375" w:right="2376"/>
                              <w:jc w:val="center"/>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7"/>
                                <w:sz w:val="20"/>
                              </w:rPr>
                              <w:t xml:space="preserve"> </w:t>
                            </w:r>
                            <w:r>
                              <w:rPr>
                                <w:b/>
                                <w:spacing w:val="-2"/>
                                <w:sz w:val="20"/>
                              </w:rPr>
                              <w:t>Contact</w:t>
                            </w:r>
                          </w:p>
                          <w:p w14:paraId="7919D9B1" w14:textId="77777777" w:rsidR="001F220E" w:rsidRDefault="001F220E">
                            <w:pPr>
                              <w:pStyle w:val="BodyText"/>
                              <w:rPr>
                                <w:b/>
                              </w:rPr>
                            </w:pPr>
                          </w:p>
                          <w:p w14:paraId="6FC1538F" w14:textId="77777777" w:rsidR="001F220E" w:rsidRDefault="00632AB1">
                            <w:pPr>
                              <w:pStyle w:val="BodyText"/>
                              <w:spacing w:before="1"/>
                              <w:ind w:left="302" w:right="3665"/>
                            </w:pPr>
                            <w:r>
                              <w:t>John</w:t>
                            </w:r>
                            <w:r>
                              <w:rPr>
                                <w:spacing w:val="-11"/>
                              </w:rPr>
                              <w:t xml:space="preserve"> </w:t>
                            </w:r>
                            <w:r>
                              <w:t>Bernasconi,</w:t>
                            </w:r>
                            <w:r>
                              <w:rPr>
                                <w:spacing w:val="-11"/>
                              </w:rPr>
                              <w:t xml:space="preserve"> </w:t>
                            </w:r>
                            <w:r>
                              <w:t>Chief</w:t>
                            </w:r>
                            <w:r>
                              <w:rPr>
                                <w:spacing w:val="-11"/>
                              </w:rPr>
                              <w:t xml:space="preserve"> </w:t>
                            </w:r>
                            <w:r>
                              <w:t>of</w:t>
                            </w:r>
                            <w:r>
                              <w:rPr>
                                <w:spacing w:val="-10"/>
                              </w:rPr>
                              <w:t xml:space="preserve"> </w:t>
                            </w:r>
                            <w:r>
                              <w:t>Operations Tax Commission, Idaho State</w:t>
                            </w:r>
                          </w:p>
                          <w:p w14:paraId="66AF8351" w14:textId="77777777" w:rsidR="001F220E" w:rsidRDefault="00632AB1">
                            <w:pPr>
                              <w:pStyle w:val="BodyText"/>
                              <w:spacing w:before="1" w:line="229" w:lineRule="exact"/>
                              <w:ind w:left="302"/>
                            </w:pPr>
                            <w:r>
                              <w:t>11321</w:t>
                            </w:r>
                            <w:r>
                              <w:rPr>
                                <w:spacing w:val="-5"/>
                              </w:rPr>
                              <w:t xml:space="preserve"> </w:t>
                            </w:r>
                            <w:r>
                              <w:t>W.</w:t>
                            </w:r>
                            <w:r>
                              <w:rPr>
                                <w:spacing w:val="-5"/>
                              </w:rPr>
                              <w:t xml:space="preserve"> </w:t>
                            </w:r>
                            <w:r>
                              <w:t>Chinden</w:t>
                            </w:r>
                            <w:r>
                              <w:rPr>
                                <w:spacing w:val="-5"/>
                              </w:rPr>
                              <w:t xml:space="preserve"> </w:t>
                            </w:r>
                            <w:r>
                              <w:t>Blvd,</w:t>
                            </w:r>
                            <w:r>
                              <w:rPr>
                                <w:spacing w:val="-5"/>
                              </w:rPr>
                              <w:t xml:space="preserve"> </w:t>
                            </w:r>
                            <w:r>
                              <w:t>Bldg</w:t>
                            </w:r>
                            <w:r>
                              <w:rPr>
                                <w:spacing w:val="-6"/>
                              </w:rPr>
                              <w:t xml:space="preserve"> </w:t>
                            </w:r>
                            <w:r>
                              <w:rPr>
                                <w:spacing w:val="-10"/>
                              </w:rPr>
                              <w:t>2</w:t>
                            </w:r>
                          </w:p>
                          <w:p w14:paraId="764DA9B1" w14:textId="77777777" w:rsidR="001F220E" w:rsidRDefault="00632AB1">
                            <w:pPr>
                              <w:pStyle w:val="BodyText"/>
                              <w:spacing w:line="229" w:lineRule="exact"/>
                              <w:ind w:left="302"/>
                            </w:pPr>
                            <w:r>
                              <w:t>PO</w:t>
                            </w:r>
                            <w:r>
                              <w:rPr>
                                <w:spacing w:val="-4"/>
                              </w:rPr>
                              <w:t xml:space="preserve"> </w:t>
                            </w:r>
                            <w:r>
                              <w:t>Box</w:t>
                            </w:r>
                            <w:r>
                              <w:rPr>
                                <w:spacing w:val="-4"/>
                              </w:rPr>
                              <w:t xml:space="preserve"> </w:t>
                            </w:r>
                            <w:r>
                              <w:rPr>
                                <w:spacing w:val="-5"/>
                              </w:rPr>
                              <w:t>36</w:t>
                            </w:r>
                          </w:p>
                          <w:p w14:paraId="1C73E164" w14:textId="77777777" w:rsidR="001F220E" w:rsidRDefault="00632AB1">
                            <w:pPr>
                              <w:pStyle w:val="BodyText"/>
                              <w:ind w:left="302"/>
                            </w:pPr>
                            <w:r>
                              <w:t>Boise,</w:t>
                            </w:r>
                            <w:r>
                              <w:rPr>
                                <w:spacing w:val="-5"/>
                              </w:rPr>
                              <w:t xml:space="preserve"> </w:t>
                            </w:r>
                            <w:r>
                              <w:t>ID</w:t>
                            </w:r>
                            <w:r>
                              <w:rPr>
                                <w:spacing w:val="50"/>
                              </w:rPr>
                              <w:t xml:space="preserve"> </w:t>
                            </w:r>
                            <w:r>
                              <w:rPr>
                                <w:spacing w:val="-2"/>
                              </w:rPr>
                              <w:t>83722</w:t>
                            </w:r>
                          </w:p>
                          <w:p w14:paraId="249A76FF" w14:textId="77777777" w:rsidR="001F220E" w:rsidRDefault="00632AB1">
                            <w:pPr>
                              <w:pStyle w:val="BodyText"/>
                              <w:spacing w:before="1"/>
                              <w:ind w:left="301"/>
                            </w:pPr>
                            <w:r>
                              <w:t>Phone:</w:t>
                            </w:r>
                            <w:r>
                              <w:rPr>
                                <w:spacing w:val="41"/>
                              </w:rPr>
                              <w:t xml:space="preserve"> </w:t>
                            </w:r>
                            <w:r>
                              <w:t>(208)</w:t>
                            </w:r>
                            <w:r>
                              <w:rPr>
                                <w:spacing w:val="-5"/>
                              </w:rPr>
                              <w:t xml:space="preserve"> </w:t>
                            </w:r>
                            <w:r>
                              <w:t>334-</w:t>
                            </w:r>
                            <w:r>
                              <w:rPr>
                                <w:spacing w:val="-4"/>
                              </w:rPr>
                              <w:t>7560</w:t>
                            </w:r>
                          </w:p>
                          <w:p w14:paraId="54D3DAEB" w14:textId="77777777" w:rsidR="001F220E" w:rsidRDefault="00632AB1">
                            <w:pPr>
                              <w:pStyle w:val="BodyText"/>
                              <w:ind w:left="301"/>
                            </w:pPr>
                            <w:r>
                              <w:t>E-mail:</w:t>
                            </w:r>
                            <w:r>
                              <w:rPr>
                                <w:spacing w:val="47"/>
                              </w:rPr>
                              <w:t xml:space="preserve"> </w:t>
                            </w:r>
                            <w:hyperlink r:id="rId22">
                              <w:r>
                                <w:rPr>
                                  <w:color w:val="0000FF"/>
                                  <w:spacing w:val="-2"/>
                                  <w:u w:val="single" w:color="0000FF"/>
                                </w:rPr>
                                <w:t>john.bernasconi@tax.idaho.gov</w:t>
                              </w:r>
                            </w:hyperlink>
                          </w:p>
                        </w:txbxContent>
                      </wps:txbx>
                      <wps:bodyPr wrap="square" lIns="0" tIns="0" rIns="0" bIns="0" rtlCol="0">
                        <a:noAutofit/>
                      </wps:bodyPr>
                    </wps:wsp>
                  </a:graphicData>
                </a:graphic>
              </wp:anchor>
            </w:drawing>
          </mc:Choice>
          <mc:Fallback>
            <w:pict>
              <v:shapetype w14:anchorId="19007B2A" id="_x0000_t202" coordsize="21600,21600" o:spt="202" path="m,l,21600r21600,l21600,xe">
                <v:stroke joinstyle="miter"/>
                <v:path gradientshapeok="t" o:connecttype="rect"/>
              </v:shapetype>
              <v:shape id="Textbox 149" o:spid="_x0000_s1026" type="#_x0000_t202" style="position:absolute;margin-left:113.95pt;margin-top:14.35pt;width:384pt;height:121.2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" filled="f" strokecolor="#222269" strokeweight="2.07431mm">
                <v:path arrowok="t"/>
                <v:textbox inset="0,0,0,0">
                  <w:txbxContent>
                    <w:p w14:paraId="0549BE65" w14:textId="77777777" w:rsidR="001F220E" w:rsidRDefault="00632AB1">
                      <w:pPr>
                        <w:spacing w:before="2"/>
                        <w:ind w:left="2375" w:right="2376"/>
                        <w:jc w:val="center"/>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7"/>
                          <w:sz w:val="20"/>
                        </w:rPr>
                        <w:t xml:space="preserve"> </w:t>
                      </w:r>
                      <w:r>
                        <w:rPr>
                          <w:b/>
                          <w:spacing w:val="-2"/>
                          <w:sz w:val="20"/>
                        </w:rPr>
                        <w:t>Contact</w:t>
                      </w:r>
                    </w:p>
                    <w:p w14:paraId="7919D9B1" w14:textId="77777777" w:rsidR="001F220E" w:rsidRDefault="001F220E">
                      <w:pPr>
                        <w:pStyle w:val="BodyText"/>
                        <w:rPr>
                          <w:b/>
                        </w:rPr>
                      </w:pPr>
                    </w:p>
                    <w:p w14:paraId="6FC1538F" w14:textId="77777777" w:rsidR="001F220E" w:rsidRDefault="00632AB1">
                      <w:pPr>
                        <w:pStyle w:val="BodyText"/>
                        <w:spacing w:before="1"/>
                        <w:ind w:left="302" w:right="3665"/>
                      </w:pPr>
                      <w:r>
                        <w:t>John</w:t>
                      </w:r>
                      <w:r>
                        <w:rPr>
                          <w:spacing w:val="-11"/>
                        </w:rPr>
                        <w:t xml:space="preserve"> </w:t>
                      </w:r>
                      <w:r>
                        <w:t>Bernasconi,</w:t>
                      </w:r>
                      <w:r>
                        <w:rPr>
                          <w:spacing w:val="-11"/>
                        </w:rPr>
                        <w:t xml:space="preserve"> </w:t>
                      </w:r>
                      <w:r>
                        <w:t>Chief</w:t>
                      </w:r>
                      <w:r>
                        <w:rPr>
                          <w:spacing w:val="-11"/>
                        </w:rPr>
                        <w:t xml:space="preserve"> </w:t>
                      </w:r>
                      <w:r>
                        <w:t>of</w:t>
                      </w:r>
                      <w:r>
                        <w:rPr>
                          <w:spacing w:val="-10"/>
                        </w:rPr>
                        <w:t xml:space="preserve"> </w:t>
                      </w:r>
                      <w:r>
                        <w:t>Operations Tax Commission, Idaho State</w:t>
                      </w:r>
                    </w:p>
                    <w:p w14:paraId="66AF8351" w14:textId="77777777" w:rsidR="001F220E" w:rsidRDefault="00632AB1">
                      <w:pPr>
                        <w:pStyle w:val="BodyText"/>
                        <w:spacing w:before="1" w:line="229" w:lineRule="exact"/>
                        <w:ind w:left="302"/>
                      </w:pPr>
                      <w:r>
                        <w:t>11321</w:t>
                      </w:r>
                      <w:r>
                        <w:rPr>
                          <w:spacing w:val="-5"/>
                        </w:rPr>
                        <w:t xml:space="preserve"> </w:t>
                      </w:r>
                      <w:r>
                        <w:t>W.</w:t>
                      </w:r>
                      <w:r>
                        <w:rPr>
                          <w:spacing w:val="-5"/>
                        </w:rPr>
                        <w:t xml:space="preserve"> </w:t>
                      </w:r>
                      <w:r>
                        <w:t>Chinden</w:t>
                      </w:r>
                      <w:r>
                        <w:rPr>
                          <w:spacing w:val="-5"/>
                        </w:rPr>
                        <w:t xml:space="preserve"> </w:t>
                      </w:r>
                      <w:r>
                        <w:t>Blvd,</w:t>
                      </w:r>
                      <w:r>
                        <w:rPr>
                          <w:spacing w:val="-5"/>
                        </w:rPr>
                        <w:t xml:space="preserve"> </w:t>
                      </w:r>
                      <w:r>
                        <w:t>Bldg</w:t>
                      </w:r>
                      <w:r>
                        <w:rPr>
                          <w:spacing w:val="-6"/>
                        </w:rPr>
                        <w:t xml:space="preserve"> </w:t>
                      </w:r>
                      <w:r>
                        <w:rPr>
                          <w:spacing w:val="-10"/>
                        </w:rPr>
                        <w:t>2</w:t>
                      </w:r>
                    </w:p>
                    <w:p w14:paraId="764DA9B1" w14:textId="77777777" w:rsidR="001F220E" w:rsidRDefault="00632AB1">
                      <w:pPr>
                        <w:pStyle w:val="BodyText"/>
                        <w:spacing w:line="229" w:lineRule="exact"/>
                        <w:ind w:left="302"/>
                      </w:pPr>
                      <w:r>
                        <w:t>PO</w:t>
                      </w:r>
                      <w:r>
                        <w:rPr>
                          <w:spacing w:val="-4"/>
                        </w:rPr>
                        <w:t xml:space="preserve"> </w:t>
                      </w:r>
                      <w:r>
                        <w:t>Box</w:t>
                      </w:r>
                      <w:r>
                        <w:rPr>
                          <w:spacing w:val="-4"/>
                        </w:rPr>
                        <w:t xml:space="preserve"> </w:t>
                      </w:r>
                      <w:r>
                        <w:rPr>
                          <w:spacing w:val="-5"/>
                        </w:rPr>
                        <w:t>36</w:t>
                      </w:r>
                    </w:p>
                    <w:p w14:paraId="1C73E164" w14:textId="77777777" w:rsidR="001F220E" w:rsidRDefault="00632AB1">
                      <w:pPr>
                        <w:pStyle w:val="BodyText"/>
                        <w:ind w:left="302"/>
                      </w:pPr>
                      <w:r>
                        <w:t>Boise,</w:t>
                      </w:r>
                      <w:r>
                        <w:rPr>
                          <w:spacing w:val="-5"/>
                        </w:rPr>
                        <w:t xml:space="preserve"> </w:t>
                      </w:r>
                      <w:r>
                        <w:t>ID</w:t>
                      </w:r>
                      <w:r>
                        <w:rPr>
                          <w:spacing w:val="50"/>
                        </w:rPr>
                        <w:t xml:space="preserve"> </w:t>
                      </w:r>
                      <w:r>
                        <w:rPr>
                          <w:spacing w:val="-2"/>
                        </w:rPr>
                        <w:t>83722</w:t>
                      </w:r>
                    </w:p>
                    <w:p w14:paraId="249A76FF" w14:textId="77777777" w:rsidR="001F220E" w:rsidRDefault="00632AB1">
                      <w:pPr>
                        <w:pStyle w:val="BodyText"/>
                        <w:spacing w:before="1"/>
                        <w:ind w:left="301"/>
                      </w:pPr>
                      <w:r>
                        <w:t>Phone:</w:t>
                      </w:r>
                      <w:r>
                        <w:rPr>
                          <w:spacing w:val="41"/>
                        </w:rPr>
                        <w:t xml:space="preserve"> </w:t>
                      </w:r>
                      <w:r>
                        <w:t>(208)</w:t>
                      </w:r>
                      <w:r>
                        <w:rPr>
                          <w:spacing w:val="-5"/>
                        </w:rPr>
                        <w:t xml:space="preserve"> </w:t>
                      </w:r>
                      <w:r>
                        <w:t>334-</w:t>
                      </w:r>
                      <w:r>
                        <w:rPr>
                          <w:spacing w:val="-4"/>
                        </w:rPr>
                        <w:t>7560</w:t>
                      </w:r>
                    </w:p>
                    <w:p w14:paraId="54D3DAEB" w14:textId="77777777" w:rsidR="001F220E" w:rsidRDefault="00632AB1">
                      <w:pPr>
                        <w:pStyle w:val="BodyText"/>
                        <w:ind w:left="301"/>
                      </w:pPr>
                      <w:r>
                        <w:t>E-mail:</w:t>
                      </w:r>
                      <w:r>
                        <w:rPr>
                          <w:spacing w:val="47"/>
                        </w:rPr>
                        <w:t xml:space="preserve"> </w:t>
                      </w:r>
                      <w:hyperlink r:id="rId23">
                        <w:r>
                          <w:rPr>
                            <w:color w:val="0000FF"/>
                            <w:spacing w:val="-2"/>
                            <w:u w:val="single" w:color="0000FF"/>
                          </w:rPr>
                          <w:t>john.bernasconi@tax.idaho.gov</w:t>
                        </w:r>
                      </w:hyperlink>
                    </w:p>
                  </w:txbxContent>
                </v:textbox>
                <w10:wrap type="topAndBottom" anchorx="page"/>
              </v:shape>
            </w:pict>
          </mc:Fallback>
        </mc:AlternateContent>
      </w:r>
    </w:p>
    <w:sectPr w:rsidR="001F220E" w:rsidSect="00850AC2">
      <w:pgSz w:w="12240" w:h="15840"/>
      <w:pgMar w:top="1800" w:right="1080" w:bottom="1008" w:left="1080" w:header="108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40CB" w14:textId="77777777" w:rsidR="006857EA" w:rsidRDefault="006857EA">
      <w:r>
        <w:separator/>
      </w:r>
    </w:p>
  </w:endnote>
  <w:endnote w:type="continuationSeparator" w:id="0">
    <w:p w14:paraId="5E597F3C" w14:textId="77777777" w:rsidR="006857EA" w:rsidRDefault="006857EA">
      <w:r>
        <w:continuationSeparator/>
      </w:r>
    </w:p>
  </w:endnote>
  <w:endnote w:type="continuationNotice" w:id="1">
    <w:p w14:paraId="19732077" w14:textId="77777777" w:rsidR="006857EA" w:rsidRDefault="00685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4251" w14:textId="77777777" w:rsidR="001F220E" w:rsidRDefault="00632AB1">
    <w:pPr>
      <w:pStyle w:val="BodyText"/>
      <w:spacing w:line="14" w:lineRule="auto"/>
    </w:pPr>
    <w:r>
      <w:rPr>
        <w:noProof/>
        <w:color w:val="2B579A"/>
        <w:shd w:val="clear" w:color="auto" w:fill="E6E6E6"/>
      </w:rPr>
      <mc:AlternateContent>
        <mc:Choice Requires="wps">
          <w:drawing>
            <wp:anchor distT="0" distB="0" distL="0" distR="0" simplePos="0" relativeHeight="251658243" behindDoc="1" locked="0" layoutInCell="1" allowOverlap="1" wp14:anchorId="25CD42C2" wp14:editId="4E86DFB9">
              <wp:simplePos x="0" y="0"/>
              <wp:positionH relativeFrom="page">
                <wp:posOffset>673100</wp:posOffset>
              </wp:positionH>
              <wp:positionV relativeFrom="page">
                <wp:posOffset>9446605</wp:posOffset>
              </wp:positionV>
              <wp:extent cx="81534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527BEA44" w14:textId="77777777" w:rsidR="001F220E" w:rsidRPr="00850AC2" w:rsidRDefault="00632AB1">
                          <w:pPr>
                            <w:pStyle w:val="BodyText"/>
                            <w:spacing w:before="12"/>
                            <w:ind w:left="20"/>
                            <w:rPr>
                              <w:sz w:val="18"/>
                              <w:szCs w:val="18"/>
                            </w:rPr>
                          </w:pPr>
                          <w:r w:rsidRPr="00850AC2">
                            <w:rPr>
                              <w:sz w:val="18"/>
                              <w:szCs w:val="18"/>
                            </w:rPr>
                            <w:t>State</w:t>
                          </w:r>
                          <w:r w:rsidRPr="00850AC2">
                            <w:rPr>
                              <w:spacing w:val="-6"/>
                              <w:sz w:val="18"/>
                              <w:szCs w:val="18"/>
                            </w:rPr>
                            <w:t xml:space="preserve"> </w:t>
                          </w:r>
                          <w:r w:rsidRPr="00850AC2">
                            <w:rPr>
                              <w:sz w:val="18"/>
                              <w:szCs w:val="18"/>
                            </w:rPr>
                            <w:t>of</w:t>
                          </w:r>
                          <w:r w:rsidRPr="00850AC2">
                            <w:rPr>
                              <w:spacing w:val="-3"/>
                              <w:sz w:val="18"/>
                              <w:szCs w:val="18"/>
                            </w:rPr>
                            <w:t xml:space="preserve"> </w:t>
                          </w:r>
                          <w:r w:rsidRPr="00850AC2">
                            <w:rPr>
                              <w:spacing w:val="-2"/>
                              <w:sz w:val="18"/>
                              <w:szCs w:val="18"/>
                            </w:rPr>
                            <w:t>Idaho</w:t>
                          </w:r>
                        </w:p>
                      </w:txbxContent>
                    </wps:txbx>
                    <wps:bodyPr wrap="square" lIns="0" tIns="0" rIns="0" bIns="0" rtlCol="0">
                      <a:noAutofit/>
                    </wps:bodyPr>
                  </wps:wsp>
                </a:graphicData>
              </a:graphic>
            </wp:anchor>
          </w:drawing>
        </mc:Choice>
        <mc:Fallback>
          <w:pict>
            <v:shapetype w14:anchorId="25CD42C2" id="_x0000_t202" coordsize="21600,21600" o:spt="202" path="m,l,21600r21600,l21600,xe">
              <v:stroke joinstyle="miter"/>
              <v:path gradientshapeok="t" o:connecttype="rect"/>
            </v:shapetype>
            <v:shape id="Textbox 6" o:spid="_x0000_s1029" type="#_x0000_t202" style="position:absolute;margin-left:53pt;margin-top:743.85pt;width:64.2pt;height:13.1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CBlwEAACEDAAAOAAAAZHJzL2Uyb0RvYy54bWysUsGO0zAQvSPxD5bvNGlhl1X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" filled="f" stroked="f">
              <v:textbox inset="0,0,0,0">
                <w:txbxContent>
                  <w:p w14:paraId="527BEA44" w14:textId="77777777" w:rsidR="001F220E" w:rsidRPr="00850AC2" w:rsidRDefault="00632AB1">
                    <w:pPr>
                      <w:pStyle w:val="BodyText"/>
                      <w:spacing w:before="12"/>
                      <w:ind w:left="20"/>
                      <w:rPr>
                        <w:sz w:val="18"/>
                        <w:szCs w:val="18"/>
                      </w:rPr>
                    </w:pPr>
                    <w:r w:rsidRPr="00850AC2">
                      <w:rPr>
                        <w:sz w:val="18"/>
                        <w:szCs w:val="18"/>
                      </w:rPr>
                      <w:t>State</w:t>
                    </w:r>
                    <w:r w:rsidRPr="00850AC2">
                      <w:rPr>
                        <w:spacing w:val="-6"/>
                        <w:sz w:val="18"/>
                        <w:szCs w:val="18"/>
                      </w:rPr>
                      <w:t xml:space="preserve"> </w:t>
                    </w:r>
                    <w:r w:rsidRPr="00850AC2">
                      <w:rPr>
                        <w:sz w:val="18"/>
                        <w:szCs w:val="18"/>
                      </w:rPr>
                      <w:t>of</w:t>
                    </w:r>
                    <w:r w:rsidRPr="00850AC2">
                      <w:rPr>
                        <w:spacing w:val="-3"/>
                        <w:sz w:val="18"/>
                        <w:szCs w:val="18"/>
                      </w:rPr>
                      <w:t xml:space="preserve"> </w:t>
                    </w:r>
                    <w:r w:rsidRPr="00850AC2">
                      <w:rPr>
                        <w:spacing w:val="-2"/>
                        <w:sz w:val="18"/>
                        <w:szCs w:val="18"/>
                      </w:rPr>
                      <w:t>Idaho</w:t>
                    </w: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44" behindDoc="1" locked="0" layoutInCell="1" allowOverlap="1" wp14:anchorId="27418E7B" wp14:editId="1903C919">
              <wp:simplePos x="0" y="0"/>
              <wp:positionH relativeFrom="page">
                <wp:posOffset>6978371</wp:posOffset>
              </wp:positionH>
              <wp:positionV relativeFrom="page">
                <wp:posOffset>9446605</wp:posOffset>
              </wp:positionV>
              <wp:extent cx="159385"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321A6CE7" w14:textId="77777777" w:rsidR="001F220E" w:rsidRPr="00850AC2" w:rsidRDefault="00632AB1">
                          <w:pPr>
                            <w:pStyle w:val="BodyText"/>
                            <w:spacing w:before="12"/>
                            <w:ind w:left="60"/>
                            <w:rPr>
                              <w:sz w:val="18"/>
                              <w:szCs w:val="18"/>
                            </w:rPr>
                          </w:pPr>
                          <w:r w:rsidRPr="00850AC2">
                            <w:rPr>
                              <w:color w:val="2B579A"/>
                              <w:w w:val="99"/>
                              <w:sz w:val="18"/>
                              <w:szCs w:val="18"/>
                              <w:shd w:val="clear" w:color="auto" w:fill="E6E6E6"/>
                            </w:rPr>
                            <w:fldChar w:fldCharType="begin"/>
                          </w:r>
                          <w:r w:rsidRPr="00850AC2">
                            <w:rPr>
                              <w:w w:val="99"/>
                              <w:sz w:val="18"/>
                              <w:szCs w:val="18"/>
                            </w:rPr>
                            <w:instrText xml:space="preserve"> PAGE </w:instrText>
                          </w:r>
                          <w:r w:rsidRPr="00850AC2">
                            <w:rPr>
                              <w:color w:val="2B579A"/>
                              <w:w w:val="99"/>
                              <w:sz w:val="18"/>
                              <w:szCs w:val="18"/>
                              <w:shd w:val="clear" w:color="auto" w:fill="E6E6E6"/>
                            </w:rPr>
                            <w:fldChar w:fldCharType="separate"/>
                          </w:r>
                          <w:r w:rsidRPr="00850AC2">
                            <w:rPr>
                              <w:w w:val="99"/>
                              <w:sz w:val="18"/>
                              <w:szCs w:val="18"/>
                            </w:rPr>
                            <w:t>1</w:t>
                          </w:r>
                          <w:r w:rsidRPr="00850AC2">
                            <w:rPr>
                              <w:color w:val="2B579A"/>
                              <w:w w:val="99"/>
                              <w:sz w:val="18"/>
                              <w:szCs w:val="18"/>
                              <w:shd w:val="clear" w:color="auto" w:fill="E6E6E6"/>
                            </w:rPr>
                            <w:fldChar w:fldCharType="end"/>
                          </w:r>
                        </w:p>
                      </w:txbxContent>
                    </wps:txbx>
                    <wps:bodyPr wrap="square" lIns="0" tIns="0" rIns="0" bIns="0" rtlCol="0">
                      <a:noAutofit/>
                    </wps:bodyPr>
                  </wps:wsp>
                </a:graphicData>
              </a:graphic>
            </wp:anchor>
          </w:drawing>
        </mc:Choice>
        <mc:Fallback>
          <w:pict>
            <v:shape w14:anchorId="27418E7B" id="Textbox 7" o:spid="_x0000_s1030" type="#_x0000_t202" style="position:absolute;margin-left:549.5pt;margin-top:743.85pt;width:12.55pt;height:13.1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" filled="f" stroked="f">
              <v:textbox inset="0,0,0,0">
                <w:txbxContent>
                  <w:p w14:paraId="321A6CE7" w14:textId="77777777" w:rsidR="001F220E" w:rsidRPr="00850AC2" w:rsidRDefault="00632AB1">
                    <w:pPr>
                      <w:pStyle w:val="BodyText"/>
                      <w:spacing w:before="12"/>
                      <w:ind w:left="60"/>
                      <w:rPr>
                        <w:sz w:val="18"/>
                        <w:szCs w:val="18"/>
                      </w:rPr>
                    </w:pPr>
                    <w:r w:rsidRPr="00850AC2">
                      <w:rPr>
                        <w:color w:val="2B579A"/>
                        <w:w w:val="99"/>
                        <w:sz w:val="18"/>
                        <w:szCs w:val="18"/>
                        <w:shd w:val="clear" w:color="auto" w:fill="E6E6E6"/>
                      </w:rPr>
                      <w:fldChar w:fldCharType="begin"/>
                    </w:r>
                    <w:r w:rsidRPr="00850AC2">
                      <w:rPr>
                        <w:w w:val="99"/>
                        <w:sz w:val="18"/>
                        <w:szCs w:val="18"/>
                      </w:rPr>
                      <w:instrText xml:space="preserve"> PAGE </w:instrText>
                    </w:r>
                    <w:r w:rsidRPr="00850AC2">
                      <w:rPr>
                        <w:color w:val="2B579A"/>
                        <w:w w:val="99"/>
                        <w:sz w:val="18"/>
                        <w:szCs w:val="18"/>
                        <w:shd w:val="clear" w:color="auto" w:fill="E6E6E6"/>
                      </w:rPr>
                      <w:fldChar w:fldCharType="separate"/>
                    </w:r>
                    <w:r w:rsidRPr="00850AC2">
                      <w:rPr>
                        <w:w w:val="99"/>
                        <w:sz w:val="18"/>
                        <w:szCs w:val="18"/>
                      </w:rPr>
                      <w:t>1</w:t>
                    </w:r>
                    <w:r w:rsidRPr="00850AC2">
                      <w:rPr>
                        <w:color w:val="2B579A"/>
                        <w:w w:val="99"/>
                        <w:sz w:val="18"/>
                        <w:szCs w:val="18"/>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8F33" w14:textId="77777777" w:rsidR="001F220E" w:rsidRDefault="00632AB1">
    <w:pPr>
      <w:pStyle w:val="BodyText"/>
      <w:spacing w:line="14" w:lineRule="auto"/>
    </w:pPr>
    <w:r>
      <w:rPr>
        <w:noProof/>
        <w:color w:val="2B579A"/>
        <w:shd w:val="clear" w:color="auto" w:fill="E6E6E6"/>
      </w:rPr>
      <mc:AlternateContent>
        <mc:Choice Requires="wps">
          <w:drawing>
            <wp:anchor distT="0" distB="0" distL="0" distR="0" simplePos="0" relativeHeight="251658248" behindDoc="1" locked="0" layoutInCell="1" allowOverlap="1" wp14:anchorId="6BD51C36" wp14:editId="69A831E9">
              <wp:simplePos x="0" y="0"/>
              <wp:positionH relativeFrom="page">
                <wp:posOffset>673100</wp:posOffset>
              </wp:positionH>
              <wp:positionV relativeFrom="page">
                <wp:posOffset>9446605</wp:posOffset>
              </wp:positionV>
              <wp:extent cx="815340"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5F8AB5FC" w14:textId="77777777" w:rsidR="001F220E" w:rsidRPr="00850AC2" w:rsidRDefault="00632AB1">
                          <w:pPr>
                            <w:pStyle w:val="BodyText"/>
                            <w:spacing w:before="12"/>
                            <w:ind w:left="20"/>
                            <w:rPr>
                              <w:sz w:val="18"/>
                              <w:szCs w:val="18"/>
                            </w:rPr>
                          </w:pPr>
                          <w:r w:rsidRPr="00850AC2">
                            <w:rPr>
                              <w:sz w:val="18"/>
                              <w:szCs w:val="18"/>
                            </w:rPr>
                            <w:t>State</w:t>
                          </w:r>
                          <w:r w:rsidRPr="00850AC2">
                            <w:rPr>
                              <w:spacing w:val="-6"/>
                              <w:sz w:val="18"/>
                              <w:szCs w:val="18"/>
                            </w:rPr>
                            <w:t xml:space="preserve"> </w:t>
                          </w:r>
                          <w:r w:rsidRPr="00850AC2">
                            <w:rPr>
                              <w:sz w:val="18"/>
                              <w:szCs w:val="18"/>
                            </w:rPr>
                            <w:t>of</w:t>
                          </w:r>
                          <w:r w:rsidRPr="00850AC2">
                            <w:rPr>
                              <w:spacing w:val="-3"/>
                              <w:sz w:val="18"/>
                              <w:szCs w:val="18"/>
                            </w:rPr>
                            <w:t xml:space="preserve"> </w:t>
                          </w:r>
                          <w:r w:rsidRPr="00850AC2">
                            <w:rPr>
                              <w:spacing w:val="-2"/>
                              <w:sz w:val="18"/>
                              <w:szCs w:val="18"/>
                            </w:rPr>
                            <w:t>Idaho</w:t>
                          </w:r>
                        </w:p>
                      </w:txbxContent>
                    </wps:txbx>
                    <wps:bodyPr wrap="square" lIns="0" tIns="0" rIns="0" bIns="0" rtlCol="0">
                      <a:noAutofit/>
                    </wps:bodyPr>
                  </wps:wsp>
                </a:graphicData>
              </a:graphic>
            </wp:anchor>
          </w:drawing>
        </mc:Choice>
        <mc:Fallback>
          <w:pict>
            <v:shapetype w14:anchorId="6BD51C36" id="_x0000_t202" coordsize="21600,21600" o:spt="202" path="m,l,21600r21600,l21600,xe">
              <v:stroke joinstyle="miter"/>
              <v:path gradientshapeok="t" o:connecttype="rect"/>
            </v:shapetype>
            <v:shape id="Textbox 19" o:spid="_x0000_s1033" type="#_x0000_t202" style="position:absolute;margin-left:53pt;margin-top:743.85pt;width:64.2pt;height:13.15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" filled="f" stroked="f">
              <v:textbox inset="0,0,0,0">
                <w:txbxContent>
                  <w:p w14:paraId="5F8AB5FC" w14:textId="77777777" w:rsidR="001F220E" w:rsidRPr="00850AC2" w:rsidRDefault="00632AB1">
                    <w:pPr>
                      <w:pStyle w:val="BodyText"/>
                      <w:spacing w:before="12"/>
                      <w:ind w:left="20"/>
                      <w:rPr>
                        <w:sz w:val="18"/>
                        <w:szCs w:val="18"/>
                      </w:rPr>
                    </w:pPr>
                    <w:r w:rsidRPr="00850AC2">
                      <w:rPr>
                        <w:sz w:val="18"/>
                        <w:szCs w:val="18"/>
                      </w:rPr>
                      <w:t>State</w:t>
                    </w:r>
                    <w:r w:rsidRPr="00850AC2">
                      <w:rPr>
                        <w:spacing w:val="-6"/>
                        <w:sz w:val="18"/>
                        <w:szCs w:val="18"/>
                      </w:rPr>
                      <w:t xml:space="preserve"> </w:t>
                    </w:r>
                    <w:r w:rsidRPr="00850AC2">
                      <w:rPr>
                        <w:sz w:val="18"/>
                        <w:szCs w:val="18"/>
                      </w:rPr>
                      <w:t>of</w:t>
                    </w:r>
                    <w:r w:rsidRPr="00850AC2">
                      <w:rPr>
                        <w:spacing w:val="-3"/>
                        <w:sz w:val="18"/>
                        <w:szCs w:val="18"/>
                      </w:rPr>
                      <w:t xml:space="preserve"> </w:t>
                    </w:r>
                    <w:r w:rsidRPr="00850AC2">
                      <w:rPr>
                        <w:spacing w:val="-2"/>
                        <w:sz w:val="18"/>
                        <w:szCs w:val="18"/>
                      </w:rPr>
                      <w:t>Idaho</w:t>
                    </w: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49" behindDoc="1" locked="0" layoutInCell="1" allowOverlap="1" wp14:anchorId="748F9FDE" wp14:editId="44F4FAE3">
              <wp:simplePos x="0" y="0"/>
              <wp:positionH relativeFrom="page">
                <wp:posOffset>6978371</wp:posOffset>
              </wp:positionH>
              <wp:positionV relativeFrom="page">
                <wp:posOffset>9446605</wp:posOffset>
              </wp:positionV>
              <wp:extent cx="159385"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B383560" w14:textId="77777777" w:rsidR="001F220E" w:rsidRPr="00850AC2" w:rsidRDefault="00632AB1">
                          <w:pPr>
                            <w:pStyle w:val="BodyText"/>
                            <w:spacing w:before="12"/>
                            <w:ind w:left="60"/>
                            <w:rPr>
                              <w:sz w:val="18"/>
                              <w:szCs w:val="18"/>
                            </w:rPr>
                          </w:pPr>
                          <w:r w:rsidRPr="00850AC2">
                            <w:rPr>
                              <w:color w:val="2B579A"/>
                              <w:w w:val="99"/>
                              <w:sz w:val="18"/>
                              <w:szCs w:val="18"/>
                              <w:shd w:val="clear" w:color="auto" w:fill="E6E6E6"/>
                            </w:rPr>
                            <w:fldChar w:fldCharType="begin"/>
                          </w:r>
                          <w:r w:rsidRPr="00850AC2">
                            <w:rPr>
                              <w:w w:val="99"/>
                              <w:sz w:val="18"/>
                              <w:szCs w:val="18"/>
                            </w:rPr>
                            <w:instrText xml:space="preserve"> PAGE </w:instrText>
                          </w:r>
                          <w:r w:rsidRPr="00850AC2">
                            <w:rPr>
                              <w:color w:val="2B579A"/>
                              <w:w w:val="99"/>
                              <w:sz w:val="18"/>
                              <w:szCs w:val="18"/>
                              <w:shd w:val="clear" w:color="auto" w:fill="E6E6E6"/>
                            </w:rPr>
                            <w:fldChar w:fldCharType="separate"/>
                          </w:r>
                          <w:r w:rsidRPr="00850AC2">
                            <w:rPr>
                              <w:w w:val="99"/>
                              <w:sz w:val="18"/>
                              <w:szCs w:val="18"/>
                            </w:rPr>
                            <w:t>2</w:t>
                          </w:r>
                          <w:r w:rsidRPr="00850AC2">
                            <w:rPr>
                              <w:color w:val="2B579A"/>
                              <w:w w:val="99"/>
                              <w:sz w:val="18"/>
                              <w:szCs w:val="18"/>
                              <w:shd w:val="clear" w:color="auto" w:fill="E6E6E6"/>
                            </w:rPr>
                            <w:fldChar w:fldCharType="end"/>
                          </w:r>
                        </w:p>
                      </w:txbxContent>
                    </wps:txbx>
                    <wps:bodyPr wrap="square" lIns="0" tIns="0" rIns="0" bIns="0" rtlCol="0">
                      <a:noAutofit/>
                    </wps:bodyPr>
                  </wps:wsp>
                </a:graphicData>
              </a:graphic>
            </wp:anchor>
          </w:drawing>
        </mc:Choice>
        <mc:Fallback>
          <w:pict>
            <v:shape w14:anchorId="748F9FDE" id="Textbox 20" o:spid="_x0000_s1034" type="#_x0000_t202" style="position:absolute;margin-left:549.5pt;margin-top:743.85pt;width:12.55pt;height:13.15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" filled="f" stroked="f">
              <v:textbox inset="0,0,0,0">
                <w:txbxContent>
                  <w:p w14:paraId="7B383560" w14:textId="77777777" w:rsidR="001F220E" w:rsidRPr="00850AC2" w:rsidRDefault="00632AB1">
                    <w:pPr>
                      <w:pStyle w:val="BodyText"/>
                      <w:spacing w:before="12"/>
                      <w:ind w:left="60"/>
                      <w:rPr>
                        <w:sz w:val="18"/>
                        <w:szCs w:val="18"/>
                      </w:rPr>
                    </w:pPr>
                    <w:r w:rsidRPr="00850AC2">
                      <w:rPr>
                        <w:color w:val="2B579A"/>
                        <w:w w:val="99"/>
                        <w:sz w:val="18"/>
                        <w:szCs w:val="18"/>
                        <w:shd w:val="clear" w:color="auto" w:fill="E6E6E6"/>
                      </w:rPr>
                      <w:fldChar w:fldCharType="begin"/>
                    </w:r>
                    <w:r w:rsidRPr="00850AC2">
                      <w:rPr>
                        <w:w w:val="99"/>
                        <w:sz w:val="18"/>
                        <w:szCs w:val="18"/>
                      </w:rPr>
                      <w:instrText xml:space="preserve"> PAGE </w:instrText>
                    </w:r>
                    <w:r w:rsidRPr="00850AC2">
                      <w:rPr>
                        <w:color w:val="2B579A"/>
                        <w:w w:val="99"/>
                        <w:sz w:val="18"/>
                        <w:szCs w:val="18"/>
                        <w:shd w:val="clear" w:color="auto" w:fill="E6E6E6"/>
                      </w:rPr>
                      <w:fldChar w:fldCharType="separate"/>
                    </w:r>
                    <w:r w:rsidRPr="00850AC2">
                      <w:rPr>
                        <w:w w:val="99"/>
                        <w:sz w:val="18"/>
                        <w:szCs w:val="18"/>
                      </w:rPr>
                      <w:t>2</w:t>
                    </w:r>
                    <w:r w:rsidRPr="00850AC2">
                      <w:rPr>
                        <w:color w:val="2B579A"/>
                        <w:w w:val="99"/>
                        <w:sz w:val="18"/>
                        <w:szCs w:val="18"/>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9F5F" w14:textId="77777777" w:rsidR="006857EA" w:rsidRDefault="006857EA">
      <w:r>
        <w:separator/>
      </w:r>
    </w:p>
  </w:footnote>
  <w:footnote w:type="continuationSeparator" w:id="0">
    <w:p w14:paraId="45492238" w14:textId="77777777" w:rsidR="006857EA" w:rsidRDefault="006857EA">
      <w:r>
        <w:continuationSeparator/>
      </w:r>
    </w:p>
  </w:footnote>
  <w:footnote w:type="continuationNotice" w:id="1">
    <w:p w14:paraId="5CA487D0" w14:textId="77777777" w:rsidR="006857EA" w:rsidRDefault="00685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5E50B9" w14:paraId="6BB1343F" w14:textId="77777777">
      <w:tc>
        <w:tcPr>
          <w:tcW w:w="10080" w:type="dxa"/>
          <w:shd w:val="clear" w:color="auto" w:fill="000080"/>
        </w:tcPr>
        <w:p w14:paraId="4BBEA448" w14:textId="36078DFB" w:rsidR="005E50B9" w:rsidRDefault="005E50B9" w:rsidP="005E50B9">
          <w:pPr>
            <w:tabs>
              <w:tab w:val="right" w:pos="9852"/>
            </w:tabs>
            <w:rPr>
              <w:color w:val="FFFFFF"/>
            </w:rPr>
          </w:pPr>
          <w:r>
            <w:rPr>
              <w:b/>
              <w:bCs/>
              <w:noProof/>
              <w:color w:val="FFFFFF"/>
            </w:rPr>
            <w:t>Tax Commission, Idaho State</w:t>
          </w:r>
          <w:r>
            <w:rPr>
              <w:b/>
              <w:bCs/>
              <w:color w:val="FFFFFF"/>
            </w:rPr>
            <w:tab/>
          </w:r>
          <w:r>
            <w:rPr>
              <w:color w:val="FFFFFF"/>
            </w:rPr>
            <w:t>Performance Report</w:t>
          </w:r>
        </w:p>
      </w:tc>
    </w:tr>
    <w:tr w:rsidR="005E50B9" w14:paraId="72D1188E" w14:textId="77777777">
      <w:trPr>
        <w:trHeight w:hRule="exact" w:val="90"/>
      </w:trPr>
      <w:tc>
        <w:tcPr>
          <w:tcW w:w="10080" w:type="dxa"/>
          <w:tcBorders>
            <w:top w:val="nil"/>
            <w:bottom w:val="single" w:sz="4" w:space="0" w:color="auto"/>
          </w:tcBorders>
        </w:tcPr>
        <w:p w14:paraId="082E49C7" w14:textId="77777777" w:rsidR="005E50B9" w:rsidRDefault="005E50B9" w:rsidP="005E50B9"/>
      </w:tc>
    </w:tr>
    <w:tr w:rsidR="005E50B9" w14:paraId="75808E94" w14:textId="77777777">
      <w:tc>
        <w:tcPr>
          <w:tcW w:w="10080" w:type="dxa"/>
          <w:tcBorders>
            <w:top w:val="single" w:sz="4" w:space="0" w:color="auto"/>
            <w:bottom w:val="nil"/>
          </w:tcBorders>
          <w:shd w:val="clear" w:color="auto" w:fill="000080"/>
        </w:tcPr>
        <w:p w14:paraId="5AA7E171" w14:textId="77777777" w:rsidR="005E50B9" w:rsidRDefault="005E50B9" w:rsidP="005E50B9"/>
      </w:tc>
    </w:tr>
  </w:tbl>
  <w:p w14:paraId="2CB05177" w14:textId="77777777" w:rsidR="001F220E" w:rsidRDefault="00632AB1">
    <w:pPr>
      <w:pStyle w:val="BodyText"/>
      <w:spacing w:line="14" w:lineRule="auto"/>
    </w:pPr>
    <w:r>
      <w:rPr>
        <w:noProof/>
        <w:color w:val="2B579A"/>
        <w:shd w:val="clear" w:color="auto" w:fill="E6E6E6"/>
      </w:rPr>
      <mc:AlternateContent>
        <mc:Choice Requires="wpg">
          <w:drawing>
            <wp:anchor distT="0" distB="0" distL="0" distR="0" simplePos="0" relativeHeight="251658240" behindDoc="1" locked="0" layoutInCell="1" allowOverlap="1" wp14:anchorId="28542C54" wp14:editId="40355653">
              <wp:simplePos x="0" y="0"/>
              <wp:positionH relativeFrom="page">
                <wp:posOffset>685800</wp:posOffset>
              </wp:positionH>
              <wp:positionV relativeFrom="page">
                <wp:posOffset>685800</wp:posOffset>
              </wp:positionV>
              <wp:extent cx="6400800" cy="181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2" name="Graphic 2"/>
                      <wps:cNvSpPr/>
                      <wps:spPr>
                        <a:xfrm>
                          <a:off x="0" y="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175247"/>
                          <a:ext cx="6400800" cy="6350"/>
                        </a:xfrm>
                        <a:custGeom>
                          <a:avLst/>
                          <a:gdLst/>
                          <a:ahLst/>
                          <a:cxnLst/>
                          <a:rect l="l" t="t" r="r" b="b"/>
                          <a:pathLst>
                            <a:path w="6400800" h="6350">
                              <a:moveTo>
                                <a:pt x="6400800" y="0"/>
                              </a:moveTo>
                              <a:lnTo>
                                <a:pt x="0" y="0"/>
                              </a:lnTo>
                              <a:lnTo>
                                <a:pt x="0" y="6108"/>
                              </a:lnTo>
                              <a:lnTo>
                                <a:pt x="6400800" y="6108"/>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C8C5E8" id="Group 1" o:spid="_x0000_s1026" style="position:absolute;margin-left:54pt;margin-top:54pt;width:7in;height:14.3pt;z-index:-251658240;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">
              <v:shape id="Graphic 2" o:spid="_x0000_s1027" style="position:absolute;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" path="m6400800,l,,,175259r6400800,l6400800,xe" fillcolor="navy" stroked="f">
                <v:path arrowok="t"/>
              </v:shape>
              <v:shape id="Graphic 3" o:spid="_x0000_s1028" style="position:absolute;top:1752;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" path="m6400800,l,,,6108r6400800,l6400800,xe" fillcolor="black" stroked="f">
                <v:path arrowok="t"/>
              </v:shape>
              <w10:wrap anchorx="page" anchory="page"/>
            </v:group>
          </w:pict>
        </mc:Fallback>
      </mc:AlternateContent>
    </w:r>
    <w:r>
      <w:rPr>
        <w:noProof/>
        <w:color w:val="2B579A"/>
        <w:shd w:val="clear" w:color="auto" w:fill="E6E6E6"/>
      </w:rPr>
      <mc:AlternateContent>
        <mc:Choice Requires="wps">
          <w:drawing>
            <wp:anchor distT="0" distB="0" distL="0" distR="0" simplePos="0" relativeHeight="251658241" behindDoc="1" locked="0" layoutInCell="1" allowOverlap="1" wp14:anchorId="593D96C0" wp14:editId="2ACD3378">
              <wp:simplePos x="0" y="0"/>
              <wp:positionH relativeFrom="page">
                <wp:posOffset>741680</wp:posOffset>
              </wp:positionH>
              <wp:positionV relativeFrom="page">
                <wp:posOffset>678392</wp:posOffset>
              </wp:positionV>
              <wp:extent cx="215138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96215"/>
                      </a:xfrm>
                      <a:prstGeom prst="rect">
                        <a:avLst/>
                      </a:prstGeom>
                    </wps:spPr>
                    <wps:txbx>
                      <w:txbxContent>
                        <w:p w14:paraId="7A606F0F" w14:textId="77777777" w:rsidR="001F220E" w:rsidRDefault="00632AB1">
                          <w:pPr>
                            <w:spacing w:before="12"/>
                            <w:ind w:left="20"/>
                            <w:rPr>
                              <w:b/>
                              <w:sz w:val="24"/>
                            </w:rPr>
                          </w:pPr>
                          <w:r>
                            <w:rPr>
                              <w:b/>
                              <w:color w:val="FFFFFF"/>
                              <w:sz w:val="24"/>
                            </w:rPr>
                            <w:t>Tax</w:t>
                          </w:r>
                          <w:r>
                            <w:rPr>
                              <w:b/>
                              <w:color w:val="FFFFFF"/>
                              <w:spacing w:val="-4"/>
                              <w:sz w:val="24"/>
                            </w:rPr>
                            <w:t xml:space="preserve"> </w:t>
                          </w:r>
                          <w:r>
                            <w:rPr>
                              <w:b/>
                              <w:color w:val="FFFFFF"/>
                              <w:sz w:val="24"/>
                            </w:rPr>
                            <w:t>Commission,</w:t>
                          </w:r>
                          <w:r>
                            <w:rPr>
                              <w:b/>
                              <w:color w:val="FFFFFF"/>
                              <w:spacing w:val="-3"/>
                              <w:sz w:val="24"/>
                            </w:rPr>
                            <w:t xml:space="preserve"> </w:t>
                          </w:r>
                          <w:r>
                            <w:rPr>
                              <w:b/>
                              <w:color w:val="FFFFFF"/>
                              <w:sz w:val="24"/>
                            </w:rPr>
                            <w:t>Idaho</w:t>
                          </w:r>
                          <w:r>
                            <w:rPr>
                              <w:b/>
                              <w:color w:val="FFFFFF"/>
                              <w:spacing w:val="-3"/>
                              <w:sz w:val="24"/>
                            </w:rPr>
                            <w:t xml:space="preserve"> </w:t>
                          </w:r>
                          <w:r>
                            <w:rPr>
                              <w:b/>
                              <w:color w:val="FFFFFF"/>
                              <w:spacing w:val="-4"/>
                              <w:sz w:val="24"/>
                            </w:rPr>
                            <w:t>State</w:t>
                          </w:r>
                        </w:p>
                      </w:txbxContent>
                    </wps:txbx>
                    <wps:bodyPr wrap="square" lIns="0" tIns="0" rIns="0" bIns="0" rtlCol="0">
                      <a:noAutofit/>
                    </wps:bodyPr>
                  </wps:wsp>
                </a:graphicData>
              </a:graphic>
            </wp:anchor>
          </w:drawing>
        </mc:Choice>
        <mc:Fallback>
          <w:pict>
            <v:shapetype w14:anchorId="593D96C0" id="_x0000_t202" coordsize="21600,21600" o:spt="202" path="m,l,21600r21600,l21600,xe">
              <v:stroke joinstyle="miter"/>
              <v:path gradientshapeok="t" o:connecttype="rect"/>
            </v:shapetype>
            <v:shape id="Textbox 4" o:spid="_x0000_s1027" type="#_x0000_t202" style="position:absolute;margin-left:58.4pt;margin-top:53.4pt;width:169.4pt;height:15.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" filled="f" stroked="f">
              <v:textbox inset="0,0,0,0">
                <w:txbxContent>
                  <w:p w14:paraId="7A606F0F" w14:textId="77777777" w:rsidR="001F220E" w:rsidRDefault="00632AB1">
                    <w:pPr>
                      <w:spacing w:before="12"/>
                      <w:ind w:left="20"/>
                      <w:rPr>
                        <w:b/>
                        <w:sz w:val="24"/>
                      </w:rPr>
                    </w:pPr>
                    <w:r>
                      <w:rPr>
                        <w:b/>
                        <w:color w:val="FFFFFF"/>
                        <w:sz w:val="24"/>
                      </w:rPr>
                      <w:t>Tax</w:t>
                    </w:r>
                    <w:r>
                      <w:rPr>
                        <w:b/>
                        <w:color w:val="FFFFFF"/>
                        <w:spacing w:val="-4"/>
                        <w:sz w:val="24"/>
                      </w:rPr>
                      <w:t xml:space="preserve"> </w:t>
                    </w:r>
                    <w:r>
                      <w:rPr>
                        <w:b/>
                        <w:color w:val="FFFFFF"/>
                        <w:sz w:val="24"/>
                      </w:rPr>
                      <w:t>Commission,</w:t>
                    </w:r>
                    <w:r>
                      <w:rPr>
                        <w:b/>
                        <w:color w:val="FFFFFF"/>
                        <w:spacing w:val="-3"/>
                        <w:sz w:val="24"/>
                      </w:rPr>
                      <w:t xml:space="preserve"> </w:t>
                    </w:r>
                    <w:r>
                      <w:rPr>
                        <w:b/>
                        <w:color w:val="FFFFFF"/>
                        <w:sz w:val="24"/>
                      </w:rPr>
                      <w:t>Idaho</w:t>
                    </w:r>
                    <w:r>
                      <w:rPr>
                        <w:b/>
                        <w:color w:val="FFFFFF"/>
                        <w:spacing w:val="-3"/>
                        <w:sz w:val="24"/>
                      </w:rPr>
                      <w:t xml:space="preserve"> </w:t>
                    </w:r>
                    <w:r>
                      <w:rPr>
                        <w:b/>
                        <w:color w:val="FFFFFF"/>
                        <w:spacing w:val="-4"/>
                        <w:sz w:val="24"/>
                      </w:rPr>
                      <w:t>State</w:t>
                    </w: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42" behindDoc="1" locked="0" layoutInCell="1" allowOverlap="1" wp14:anchorId="1D3C55C4" wp14:editId="2EB30B82">
              <wp:simplePos x="0" y="0"/>
              <wp:positionH relativeFrom="page">
                <wp:posOffset>5626100</wp:posOffset>
              </wp:positionH>
              <wp:positionV relativeFrom="page">
                <wp:posOffset>678392</wp:posOffset>
              </wp:positionV>
              <wp:extent cx="139890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96215"/>
                      </a:xfrm>
                      <a:prstGeom prst="rect">
                        <a:avLst/>
                      </a:prstGeom>
                    </wps:spPr>
                    <wps:txbx>
                      <w:txbxContent>
                        <w:p w14:paraId="495B1D85" w14:textId="77777777" w:rsidR="001F220E" w:rsidRDefault="00632AB1">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1D3C55C4" id="Textbox 5" o:spid="_x0000_s1028" type="#_x0000_t202" style="position:absolute;margin-left:443pt;margin-top:53.4pt;width:110.15pt;height:15.4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" filled="f" stroked="f">
              <v:textbox inset="0,0,0,0">
                <w:txbxContent>
                  <w:p w14:paraId="495B1D85" w14:textId="77777777" w:rsidR="001F220E" w:rsidRDefault="00632AB1">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1291" w14:textId="599AD74A" w:rsidR="001F220E" w:rsidRDefault="00632AB1">
    <w:pPr>
      <w:pStyle w:val="BodyText"/>
      <w:spacing w:line="14" w:lineRule="auto"/>
    </w:pPr>
    <w:r>
      <w:rPr>
        <w:noProof/>
        <w:color w:val="2B579A"/>
        <w:shd w:val="clear" w:color="auto" w:fill="E6E6E6"/>
      </w:rPr>
      <mc:AlternateContent>
        <mc:Choice Requires="wpg">
          <w:drawing>
            <wp:anchor distT="0" distB="0" distL="0" distR="0" simplePos="0" relativeHeight="251658245" behindDoc="1" locked="0" layoutInCell="1" allowOverlap="1" wp14:anchorId="41467157" wp14:editId="4676E55B">
              <wp:simplePos x="0" y="0"/>
              <wp:positionH relativeFrom="page">
                <wp:posOffset>685800</wp:posOffset>
              </wp:positionH>
              <wp:positionV relativeFrom="page">
                <wp:posOffset>685800</wp:posOffset>
              </wp:positionV>
              <wp:extent cx="6400800" cy="1816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12" name="Graphic 12"/>
                      <wps:cNvSpPr/>
                      <wps:spPr>
                        <a:xfrm>
                          <a:off x="0" y="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13" name="Graphic 13"/>
                      <wps:cNvSpPr/>
                      <wps:spPr>
                        <a:xfrm>
                          <a:off x="0" y="175247"/>
                          <a:ext cx="6400800" cy="6350"/>
                        </a:xfrm>
                        <a:custGeom>
                          <a:avLst/>
                          <a:gdLst/>
                          <a:ahLst/>
                          <a:cxnLst/>
                          <a:rect l="l" t="t" r="r" b="b"/>
                          <a:pathLst>
                            <a:path w="6400800" h="6350">
                              <a:moveTo>
                                <a:pt x="6400800" y="0"/>
                              </a:moveTo>
                              <a:lnTo>
                                <a:pt x="0" y="0"/>
                              </a:lnTo>
                              <a:lnTo>
                                <a:pt x="0" y="6108"/>
                              </a:lnTo>
                              <a:lnTo>
                                <a:pt x="6400800" y="6108"/>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16C1F2" id="Group 11" o:spid="_x0000_s1026" style="position:absolute;margin-left:54pt;margin-top:54pt;width:7in;height:14.3pt;z-index:-251658235;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">
              <v:shape id="Graphic 12" o:spid="_x0000_s1027" style="position:absolute;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" path="m6400800,l,,,175259r6400800,l6400800,xe" fillcolor="navy" stroked="f">
                <v:path arrowok="t"/>
              </v:shape>
              <v:shape id="Graphic 13" o:spid="_x0000_s1028" style="position:absolute;top:1752;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" path="m6400800,l,,,6108r6400800,l6400800,xe" fillcolor="black" stroked="f">
                <v:path arrowok="t"/>
              </v:shape>
              <w10:wrap anchorx="page" anchory="page"/>
            </v:group>
          </w:pict>
        </mc:Fallback>
      </mc:AlternateContent>
    </w:r>
    <w:r>
      <w:rPr>
        <w:noProof/>
        <w:color w:val="2B579A"/>
        <w:shd w:val="clear" w:color="auto" w:fill="E6E6E6"/>
      </w:rPr>
      <mc:AlternateContent>
        <mc:Choice Requires="wps">
          <w:drawing>
            <wp:anchor distT="0" distB="0" distL="0" distR="0" simplePos="0" relativeHeight="251658246" behindDoc="1" locked="0" layoutInCell="1" allowOverlap="1" wp14:anchorId="40309FD1" wp14:editId="246FF729">
              <wp:simplePos x="0" y="0"/>
              <wp:positionH relativeFrom="page">
                <wp:posOffset>741680</wp:posOffset>
              </wp:positionH>
              <wp:positionV relativeFrom="page">
                <wp:posOffset>678392</wp:posOffset>
              </wp:positionV>
              <wp:extent cx="2151380"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96215"/>
                      </a:xfrm>
                      <a:prstGeom prst="rect">
                        <a:avLst/>
                      </a:prstGeom>
                    </wps:spPr>
                    <wps:txbx>
                      <w:txbxContent>
                        <w:p w14:paraId="7302F15A" w14:textId="77777777" w:rsidR="001F220E" w:rsidRDefault="00632AB1">
                          <w:pPr>
                            <w:spacing w:before="12"/>
                            <w:ind w:left="20"/>
                            <w:rPr>
                              <w:b/>
                              <w:sz w:val="24"/>
                            </w:rPr>
                          </w:pPr>
                          <w:r>
                            <w:rPr>
                              <w:b/>
                              <w:color w:val="FFFFFF"/>
                              <w:sz w:val="24"/>
                            </w:rPr>
                            <w:t>Tax</w:t>
                          </w:r>
                          <w:r>
                            <w:rPr>
                              <w:b/>
                              <w:color w:val="FFFFFF"/>
                              <w:spacing w:val="-4"/>
                              <w:sz w:val="24"/>
                            </w:rPr>
                            <w:t xml:space="preserve"> </w:t>
                          </w:r>
                          <w:r>
                            <w:rPr>
                              <w:b/>
                              <w:color w:val="FFFFFF"/>
                              <w:sz w:val="24"/>
                            </w:rPr>
                            <w:t>Commission,</w:t>
                          </w:r>
                          <w:r>
                            <w:rPr>
                              <w:b/>
                              <w:color w:val="FFFFFF"/>
                              <w:spacing w:val="-3"/>
                              <w:sz w:val="24"/>
                            </w:rPr>
                            <w:t xml:space="preserve"> </w:t>
                          </w:r>
                          <w:r>
                            <w:rPr>
                              <w:b/>
                              <w:color w:val="FFFFFF"/>
                              <w:sz w:val="24"/>
                            </w:rPr>
                            <w:t>Idaho</w:t>
                          </w:r>
                          <w:r>
                            <w:rPr>
                              <w:b/>
                              <w:color w:val="FFFFFF"/>
                              <w:spacing w:val="-3"/>
                              <w:sz w:val="24"/>
                            </w:rPr>
                            <w:t xml:space="preserve"> </w:t>
                          </w:r>
                          <w:r>
                            <w:rPr>
                              <w:b/>
                              <w:color w:val="FFFFFF"/>
                              <w:spacing w:val="-4"/>
                              <w:sz w:val="24"/>
                            </w:rPr>
                            <w:t>State</w:t>
                          </w:r>
                        </w:p>
                      </w:txbxContent>
                    </wps:txbx>
                    <wps:bodyPr wrap="square" lIns="0" tIns="0" rIns="0" bIns="0" rtlCol="0">
                      <a:noAutofit/>
                    </wps:bodyPr>
                  </wps:wsp>
                </a:graphicData>
              </a:graphic>
            </wp:anchor>
          </w:drawing>
        </mc:Choice>
        <mc:Fallback>
          <w:pict>
            <v:shapetype w14:anchorId="40309FD1" id="_x0000_t202" coordsize="21600,21600" o:spt="202" path="m,l,21600r21600,l21600,xe">
              <v:stroke joinstyle="miter"/>
              <v:path gradientshapeok="t" o:connecttype="rect"/>
            </v:shapetype>
            <v:shape id="Textbox 17" o:spid="_x0000_s1031" type="#_x0000_t202" style="position:absolute;margin-left:58.4pt;margin-top:53.4pt;width:169.4pt;height:15.4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" filled="f" stroked="f">
              <v:textbox inset="0,0,0,0">
                <w:txbxContent>
                  <w:p w14:paraId="7302F15A" w14:textId="77777777" w:rsidR="001F220E" w:rsidRDefault="00632AB1">
                    <w:pPr>
                      <w:spacing w:before="12"/>
                      <w:ind w:left="20"/>
                      <w:rPr>
                        <w:b/>
                        <w:sz w:val="24"/>
                      </w:rPr>
                    </w:pPr>
                    <w:r>
                      <w:rPr>
                        <w:b/>
                        <w:color w:val="FFFFFF"/>
                        <w:sz w:val="24"/>
                      </w:rPr>
                      <w:t>Tax</w:t>
                    </w:r>
                    <w:r>
                      <w:rPr>
                        <w:b/>
                        <w:color w:val="FFFFFF"/>
                        <w:spacing w:val="-4"/>
                        <w:sz w:val="24"/>
                      </w:rPr>
                      <w:t xml:space="preserve"> </w:t>
                    </w:r>
                    <w:r>
                      <w:rPr>
                        <w:b/>
                        <w:color w:val="FFFFFF"/>
                        <w:sz w:val="24"/>
                      </w:rPr>
                      <w:t>Commission,</w:t>
                    </w:r>
                    <w:r>
                      <w:rPr>
                        <w:b/>
                        <w:color w:val="FFFFFF"/>
                        <w:spacing w:val="-3"/>
                        <w:sz w:val="24"/>
                      </w:rPr>
                      <w:t xml:space="preserve"> </w:t>
                    </w:r>
                    <w:r>
                      <w:rPr>
                        <w:b/>
                        <w:color w:val="FFFFFF"/>
                        <w:sz w:val="24"/>
                      </w:rPr>
                      <w:t>Idaho</w:t>
                    </w:r>
                    <w:r>
                      <w:rPr>
                        <w:b/>
                        <w:color w:val="FFFFFF"/>
                        <w:spacing w:val="-3"/>
                        <w:sz w:val="24"/>
                      </w:rPr>
                      <w:t xml:space="preserve"> </w:t>
                    </w:r>
                    <w:r>
                      <w:rPr>
                        <w:b/>
                        <w:color w:val="FFFFFF"/>
                        <w:spacing w:val="-4"/>
                        <w:sz w:val="24"/>
                      </w:rPr>
                      <w:t>State</w:t>
                    </w: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58247" behindDoc="1" locked="0" layoutInCell="1" allowOverlap="1" wp14:anchorId="76699863" wp14:editId="4C080C85">
              <wp:simplePos x="0" y="0"/>
              <wp:positionH relativeFrom="page">
                <wp:posOffset>5626100</wp:posOffset>
              </wp:positionH>
              <wp:positionV relativeFrom="page">
                <wp:posOffset>678392</wp:posOffset>
              </wp:positionV>
              <wp:extent cx="1398905"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96215"/>
                      </a:xfrm>
                      <a:prstGeom prst="rect">
                        <a:avLst/>
                      </a:prstGeom>
                    </wps:spPr>
                    <wps:txbx>
                      <w:txbxContent>
                        <w:p w14:paraId="2B4744BC" w14:textId="77777777" w:rsidR="001F220E" w:rsidRDefault="00632AB1">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76699863" id="Textbox 18" o:spid="_x0000_s1032" type="#_x0000_t202" style="position:absolute;margin-left:443pt;margin-top:53.4pt;width:110.15pt;height:15.45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" filled="f" stroked="f">
              <v:textbox inset="0,0,0,0">
                <w:txbxContent>
                  <w:p w14:paraId="2B4744BC" w14:textId="77777777" w:rsidR="001F220E" w:rsidRDefault="00632AB1">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836"/>
    <w:multiLevelType w:val="hybridMultilevel"/>
    <w:tmpl w:val="0D888B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16A278E"/>
    <w:multiLevelType w:val="hybridMultilevel"/>
    <w:tmpl w:val="39840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812C2"/>
    <w:multiLevelType w:val="hybridMultilevel"/>
    <w:tmpl w:val="69CE7F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F4B1B7F"/>
    <w:multiLevelType w:val="hybridMultilevel"/>
    <w:tmpl w:val="520296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CD87659"/>
    <w:multiLevelType w:val="hybridMultilevel"/>
    <w:tmpl w:val="085C2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1C52"/>
    <w:multiLevelType w:val="hybridMultilevel"/>
    <w:tmpl w:val="DD24693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541D14B7"/>
    <w:multiLevelType w:val="hybridMultilevel"/>
    <w:tmpl w:val="5A9CA826"/>
    <w:lvl w:ilvl="0" w:tplc="0409000F">
      <w:start w:val="1"/>
      <w:numFmt w:val="decimal"/>
      <w:lvlText w:val="%1."/>
      <w:lvlJc w:val="left"/>
      <w:pPr>
        <w:ind w:left="894" w:hanging="360"/>
      </w:p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7" w15:restartNumberingAfterBreak="0">
    <w:nsid w:val="5EB5211B"/>
    <w:multiLevelType w:val="hybridMultilevel"/>
    <w:tmpl w:val="0BFE53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61E722A8"/>
    <w:multiLevelType w:val="hybridMultilevel"/>
    <w:tmpl w:val="8F2E4A54"/>
    <w:lvl w:ilvl="0" w:tplc="0409000F">
      <w:start w:val="1"/>
      <w:numFmt w:val="decimal"/>
      <w:lvlText w:val="%1."/>
      <w:lvlJc w:val="left"/>
      <w:pPr>
        <w:ind w:left="894" w:hanging="360"/>
      </w:p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9" w15:restartNumberingAfterBreak="0">
    <w:nsid w:val="6E3B09AA"/>
    <w:multiLevelType w:val="hybridMultilevel"/>
    <w:tmpl w:val="C134671E"/>
    <w:lvl w:ilvl="0" w:tplc="7CFAE56C">
      <w:start w:val="1"/>
      <w:numFmt w:val="decimal"/>
      <w:lvlText w:val="%1."/>
      <w:lvlJc w:val="left"/>
      <w:pPr>
        <w:ind w:left="119" w:hanging="224"/>
      </w:pPr>
      <w:rPr>
        <w:rFonts w:hint="default"/>
        <w:spacing w:val="-1"/>
        <w:w w:val="87"/>
        <w:lang w:val="en-US" w:eastAsia="en-US" w:bidi="ar-SA"/>
      </w:rPr>
    </w:lvl>
    <w:lvl w:ilvl="1" w:tplc="E63AF560">
      <w:numFmt w:val="bullet"/>
      <w:lvlText w:val="•"/>
      <w:lvlJc w:val="left"/>
      <w:pPr>
        <w:ind w:left="1140" w:hanging="224"/>
      </w:pPr>
      <w:rPr>
        <w:rFonts w:hint="default"/>
        <w:lang w:val="en-US" w:eastAsia="en-US" w:bidi="ar-SA"/>
      </w:rPr>
    </w:lvl>
    <w:lvl w:ilvl="2" w:tplc="2FA64918">
      <w:numFmt w:val="bullet"/>
      <w:lvlText w:val="•"/>
      <w:lvlJc w:val="left"/>
      <w:pPr>
        <w:ind w:left="2160" w:hanging="224"/>
      </w:pPr>
      <w:rPr>
        <w:rFonts w:hint="default"/>
        <w:lang w:val="en-US" w:eastAsia="en-US" w:bidi="ar-SA"/>
      </w:rPr>
    </w:lvl>
    <w:lvl w:ilvl="3" w:tplc="7CA2C6EA">
      <w:numFmt w:val="bullet"/>
      <w:lvlText w:val="•"/>
      <w:lvlJc w:val="left"/>
      <w:pPr>
        <w:ind w:left="3180" w:hanging="224"/>
      </w:pPr>
      <w:rPr>
        <w:rFonts w:hint="default"/>
        <w:lang w:val="en-US" w:eastAsia="en-US" w:bidi="ar-SA"/>
      </w:rPr>
    </w:lvl>
    <w:lvl w:ilvl="4" w:tplc="816684A4">
      <w:numFmt w:val="bullet"/>
      <w:lvlText w:val="•"/>
      <w:lvlJc w:val="left"/>
      <w:pPr>
        <w:ind w:left="4200" w:hanging="224"/>
      </w:pPr>
      <w:rPr>
        <w:rFonts w:hint="default"/>
        <w:lang w:val="en-US" w:eastAsia="en-US" w:bidi="ar-SA"/>
      </w:rPr>
    </w:lvl>
    <w:lvl w:ilvl="5" w:tplc="2F7020D4">
      <w:numFmt w:val="bullet"/>
      <w:lvlText w:val="•"/>
      <w:lvlJc w:val="left"/>
      <w:pPr>
        <w:ind w:left="5220" w:hanging="224"/>
      </w:pPr>
      <w:rPr>
        <w:rFonts w:hint="default"/>
        <w:lang w:val="en-US" w:eastAsia="en-US" w:bidi="ar-SA"/>
      </w:rPr>
    </w:lvl>
    <w:lvl w:ilvl="6" w:tplc="E2963AEA">
      <w:numFmt w:val="bullet"/>
      <w:lvlText w:val="•"/>
      <w:lvlJc w:val="left"/>
      <w:pPr>
        <w:ind w:left="6240" w:hanging="224"/>
      </w:pPr>
      <w:rPr>
        <w:rFonts w:hint="default"/>
        <w:lang w:val="en-US" w:eastAsia="en-US" w:bidi="ar-SA"/>
      </w:rPr>
    </w:lvl>
    <w:lvl w:ilvl="7" w:tplc="70946FF6">
      <w:numFmt w:val="bullet"/>
      <w:lvlText w:val="•"/>
      <w:lvlJc w:val="left"/>
      <w:pPr>
        <w:ind w:left="7260" w:hanging="224"/>
      </w:pPr>
      <w:rPr>
        <w:rFonts w:hint="default"/>
        <w:lang w:val="en-US" w:eastAsia="en-US" w:bidi="ar-SA"/>
      </w:rPr>
    </w:lvl>
    <w:lvl w:ilvl="8" w:tplc="AB9AAE14">
      <w:numFmt w:val="bullet"/>
      <w:lvlText w:val="•"/>
      <w:lvlJc w:val="left"/>
      <w:pPr>
        <w:ind w:left="8280" w:hanging="224"/>
      </w:pPr>
      <w:rPr>
        <w:rFonts w:hint="default"/>
        <w:lang w:val="en-US" w:eastAsia="en-US" w:bidi="ar-SA"/>
      </w:rPr>
    </w:lvl>
  </w:abstractNum>
  <w:abstractNum w:abstractNumId="10" w15:restartNumberingAfterBreak="0">
    <w:nsid w:val="7C0B0618"/>
    <w:multiLevelType w:val="hybridMultilevel"/>
    <w:tmpl w:val="07CA1166"/>
    <w:lvl w:ilvl="0" w:tplc="B1B274A2">
      <w:start w:val="1"/>
      <w:numFmt w:val="decimal"/>
      <w:lvlText w:val="%1."/>
      <w:lvlJc w:val="left"/>
      <w:pPr>
        <w:ind w:left="587" w:hanging="360"/>
      </w:pPr>
      <w:rPr>
        <w:rFonts w:ascii="Arial" w:eastAsia="Arial" w:hAnsi="Arial" w:cs="Arial" w:hint="default"/>
        <w:b w:val="0"/>
        <w:bCs w:val="0"/>
        <w:i w:val="0"/>
        <w:iCs w:val="0"/>
        <w:spacing w:val="-1"/>
        <w:w w:val="99"/>
        <w:sz w:val="20"/>
        <w:szCs w:val="20"/>
        <w:lang w:val="en-US" w:eastAsia="en-US" w:bidi="ar-SA"/>
      </w:rPr>
    </w:lvl>
    <w:lvl w:ilvl="1" w:tplc="F4063114">
      <w:start w:val="1"/>
      <w:numFmt w:val="decimal"/>
      <w:lvlText w:val="%2."/>
      <w:lvlJc w:val="left"/>
      <w:pPr>
        <w:ind w:left="587" w:hanging="360"/>
      </w:pPr>
      <w:rPr>
        <w:rFonts w:ascii="Arial" w:eastAsia="Arial" w:hAnsi="Arial" w:cs="Arial" w:hint="default"/>
        <w:b w:val="0"/>
        <w:bCs w:val="0"/>
        <w:i w:val="0"/>
        <w:iCs w:val="0"/>
        <w:spacing w:val="-1"/>
        <w:w w:val="99"/>
        <w:sz w:val="20"/>
        <w:szCs w:val="20"/>
        <w:lang w:val="en-US" w:eastAsia="en-US" w:bidi="ar-SA"/>
      </w:rPr>
    </w:lvl>
    <w:lvl w:ilvl="2" w:tplc="543C02CE">
      <w:numFmt w:val="bullet"/>
      <w:lvlText w:val="•"/>
      <w:lvlJc w:val="left"/>
      <w:pPr>
        <w:ind w:left="2478" w:hanging="360"/>
      </w:pPr>
      <w:rPr>
        <w:rFonts w:hint="default"/>
        <w:lang w:val="en-US" w:eastAsia="en-US" w:bidi="ar-SA"/>
      </w:rPr>
    </w:lvl>
    <w:lvl w:ilvl="3" w:tplc="E0081682">
      <w:numFmt w:val="bullet"/>
      <w:lvlText w:val="•"/>
      <w:lvlJc w:val="left"/>
      <w:pPr>
        <w:ind w:left="3427" w:hanging="360"/>
      </w:pPr>
      <w:rPr>
        <w:rFonts w:hint="default"/>
        <w:lang w:val="en-US" w:eastAsia="en-US" w:bidi="ar-SA"/>
      </w:rPr>
    </w:lvl>
    <w:lvl w:ilvl="4" w:tplc="BA328C72">
      <w:numFmt w:val="bullet"/>
      <w:lvlText w:val="•"/>
      <w:lvlJc w:val="left"/>
      <w:pPr>
        <w:ind w:left="4376" w:hanging="360"/>
      </w:pPr>
      <w:rPr>
        <w:rFonts w:hint="default"/>
        <w:lang w:val="en-US" w:eastAsia="en-US" w:bidi="ar-SA"/>
      </w:rPr>
    </w:lvl>
    <w:lvl w:ilvl="5" w:tplc="94CCF8A4">
      <w:numFmt w:val="bullet"/>
      <w:lvlText w:val="•"/>
      <w:lvlJc w:val="left"/>
      <w:pPr>
        <w:ind w:left="5325" w:hanging="360"/>
      </w:pPr>
      <w:rPr>
        <w:rFonts w:hint="default"/>
        <w:lang w:val="en-US" w:eastAsia="en-US" w:bidi="ar-SA"/>
      </w:rPr>
    </w:lvl>
    <w:lvl w:ilvl="6" w:tplc="775C767E">
      <w:numFmt w:val="bullet"/>
      <w:lvlText w:val="•"/>
      <w:lvlJc w:val="left"/>
      <w:pPr>
        <w:ind w:left="6274" w:hanging="360"/>
      </w:pPr>
      <w:rPr>
        <w:rFonts w:hint="default"/>
        <w:lang w:val="en-US" w:eastAsia="en-US" w:bidi="ar-SA"/>
      </w:rPr>
    </w:lvl>
    <w:lvl w:ilvl="7" w:tplc="29424940">
      <w:numFmt w:val="bullet"/>
      <w:lvlText w:val="•"/>
      <w:lvlJc w:val="left"/>
      <w:pPr>
        <w:ind w:left="7223" w:hanging="360"/>
      </w:pPr>
      <w:rPr>
        <w:rFonts w:hint="default"/>
        <w:lang w:val="en-US" w:eastAsia="en-US" w:bidi="ar-SA"/>
      </w:rPr>
    </w:lvl>
    <w:lvl w:ilvl="8" w:tplc="9B14EE04">
      <w:numFmt w:val="bullet"/>
      <w:lvlText w:val="•"/>
      <w:lvlJc w:val="left"/>
      <w:pPr>
        <w:ind w:left="8172" w:hanging="360"/>
      </w:pPr>
      <w:rPr>
        <w:rFonts w:hint="default"/>
        <w:lang w:val="en-US" w:eastAsia="en-US" w:bidi="ar-SA"/>
      </w:rPr>
    </w:lvl>
  </w:abstractNum>
  <w:num w:numId="1" w16cid:durableId="225189584">
    <w:abstractNumId w:val="10"/>
  </w:num>
  <w:num w:numId="2" w16cid:durableId="1715544657">
    <w:abstractNumId w:val="9"/>
  </w:num>
  <w:num w:numId="3" w16cid:durableId="806120889">
    <w:abstractNumId w:val="3"/>
  </w:num>
  <w:num w:numId="4" w16cid:durableId="1160849163">
    <w:abstractNumId w:val="0"/>
  </w:num>
  <w:num w:numId="5" w16cid:durableId="308678638">
    <w:abstractNumId w:val="5"/>
  </w:num>
  <w:num w:numId="6" w16cid:durableId="1003817711">
    <w:abstractNumId w:val="2"/>
  </w:num>
  <w:num w:numId="7" w16cid:durableId="1971548640">
    <w:abstractNumId w:val="7"/>
  </w:num>
  <w:num w:numId="8" w16cid:durableId="1989094117">
    <w:abstractNumId w:val="6"/>
  </w:num>
  <w:num w:numId="9" w16cid:durableId="996612720">
    <w:abstractNumId w:val="8"/>
  </w:num>
  <w:num w:numId="10" w16cid:durableId="1004630784">
    <w:abstractNumId w:val="1"/>
  </w:num>
  <w:num w:numId="11" w16cid:durableId="694423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0E"/>
    <w:rsid w:val="00013C19"/>
    <w:rsid w:val="000170FA"/>
    <w:rsid w:val="00017457"/>
    <w:rsid w:val="00021DA6"/>
    <w:rsid w:val="00051B45"/>
    <w:rsid w:val="000570AE"/>
    <w:rsid w:val="00065EE9"/>
    <w:rsid w:val="000731BD"/>
    <w:rsid w:val="00074495"/>
    <w:rsid w:val="00081F9D"/>
    <w:rsid w:val="00082777"/>
    <w:rsid w:val="00085280"/>
    <w:rsid w:val="00086EDA"/>
    <w:rsid w:val="000A39DE"/>
    <w:rsid w:val="000A4618"/>
    <w:rsid w:val="000A4AF5"/>
    <w:rsid w:val="000A4D85"/>
    <w:rsid w:val="000A5602"/>
    <w:rsid w:val="000A6C5C"/>
    <w:rsid w:val="000C3A39"/>
    <w:rsid w:val="000C7B91"/>
    <w:rsid w:val="000E4ACE"/>
    <w:rsid w:val="000F0546"/>
    <w:rsid w:val="0011031F"/>
    <w:rsid w:val="001110EE"/>
    <w:rsid w:val="00120C17"/>
    <w:rsid w:val="00130F69"/>
    <w:rsid w:val="001431DF"/>
    <w:rsid w:val="00143B90"/>
    <w:rsid w:val="00145BC0"/>
    <w:rsid w:val="00147AC0"/>
    <w:rsid w:val="00155746"/>
    <w:rsid w:val="00155F65"/>
    <w:rsid w:val="001642B1"/>
    <w:rsid w:val="0016529E"/>
    <w:rsid w:val="00165ECB"/>
    <w:rsid w:val="00170715"/>
    <w:rsid w:val="0018024F"/>
    <w:rsid w:val="001968B5"/>
    <w:rsid w:val="001A2B60"/>
    <w:rsid w:val="001B1FBB"/>
    <w:rsid w:val="001B420D"/>
    <w:rsid w:val="001C5C8F"/>
    <w:rsid w:val="001D19E9"/>
    <w:rsid w:val="001D23C7"/>
    <w:rsid w:val="001D3B8C"/>
    <w:rsid w:val="001E111C"/>
    <w:rsid w:val="001E75D2"/>
    <w:rsid w:val="001F0BFA"/>
    <w:rsid w:val="001F0FC2"/>
    <w:rsid w:val="001F220E"/>
    <w:rsid w:val="001F6B0A"/>
    <w:rsid w:val="00207970"/>
    <w:rsid w:val="00212749"/>
    <w:rsid w:val="002215EB"/>
    <w:rsid w:val="002223B9"/>
    <w:rsid w:val="00235FBD"/>
    <w:rsid w:val="00245A9E"/>
    <w:rsid w:val="00247BD4"/>
    <w:rsid w:val="00251585"/>
    <w:rsid w:val="002545C8"/>
    <w:rsid w:val="00262D0C"/>
    <w:rsid w:val="00263AEB"/>
    <w:rsid w:val="00265593"/>
    <w:rsid w:val="002769F8"/>
    <w:rsid w:val="002816D9"/>
    <w:rsid w:val="0029013E"/>
    <w:rsid w:val="002912CE"/>
    <w:rsid w:val="002A4D30"/>
    <w:rsid w:val="002C29EE"/>
    <w:rsid w:val="002D23A9"/>
    <w:rsid w:val="002D41BE"/>
    <w:rsid w:val="002D5EE1"/>
    <w:rsid w:val="002D6EEE"/>
    <w:rsid w:val="002E03FE"/>
    <w:rsid w:val="002E7B76"/>
    <w:rsid w:val="002F12F6"/>
    <w:rsid w:val="002F2992"/>
    <w:rsid w:val="002F5B6F"/>
    <w:rsid w:val="002F5F4B"/>
    <w:rsid w:val="003001A6"/>
    <w:rsid w:val="00306091"/>
    <w:rsid w:val="00313B71"/>
    <w:rsid w:val="0031745B"/>
    <w:rsid w:val="00322068"/>
    <w:rsid w:val="00340A50"/>
    <w:rsid w:val="00343045"/>
    <w:rsid w:val="00343F0B"/>
    <w:rsid w:val="00353629"/>
    <w:rsid w:val="00367187"/>
    <w:rsid w:val="003932F7"/>
    <w:rsid w:val="00397688"/>
    <w:rsid w:val="003979FB"/>
    <w:rsid w:val="003A4988"/>
    <w:rsid w:val="003A5DB3"/>
    <w:rsid w:val="003B616C"/>
    <w:rsid w:val="003C5401"/>
    <w:rsid w:val="003E363F"/>
    <w:rsid w:val="00405D84"/>
    <w:rsid w:val="00411893"/>
    <w:rsid w:val="004128BD"/>
    <w:rsid w:val="00431BC0"/>
    <w:rsid w:val="00431D6F"/>
    <w:rsid w:val="00437FBE"/>
    <w:rsid w:val="00447B03"/>
    <w:rsid w:val="0045272B"/>
    <w:rsid w:val="00452D91"/>
    <w:rsid w:val="00456D3F"/>
    <w:rsid w:val="004A18C8"/>
    <w:rsid w:val="004A3CD2"/>
    <w:rsid w:val="004A4710"/>
    <w:rsid w:val="004A7091"/>
    <w:rsid w:val="004B3589"/>
    <w:rsid w:val="004C1580"/>
    <w:rsid w:val="004C4B69"/>
    <w:rsid w:val="004D1E1F"/>
    <w:rsid w:val="004D2F3A"/>
    <w:rsid w:val="004D6B33"/>
    <w:rsid w:val="004E05B7"/>
    <w:rsid w:val="004E189C"/>
    <w:rsid w:val="004F3A7D"/>
    <w:rsid w:val="004F4C20"/>
    <w:rsid w:val="00506E5B"/>
    <w:rsid w:val="00520236"/>
    <w:rsid w:val="005243BB"/>
    <w:rsid w:val="00525A83"/>
    <w:rsid w:val="00530E9D"/>
    <w:rsid w:val="00531E36"/>
    <w:rsid w:val="0055227E"/>
    <w:rsid w:val="00563781"/>
    <w:rsid w:val="00567F46"/>
    <w:rsid w:val="00594FCF"/>
    <w:rsid w:val="00597D74"/>
    <w:rsid w:val="005A4BFD"/>
    <w:rsid w:val="005A51A9"/>
    <w:rsid w:val="005B03FC"/>
    <w:rsid w:val="005E3574"/>
    <w:rsid w:val="005E50B9"/>
    <w:rsid w:val="005F42D3"/>
    <w:rsid w:val="005F5E97"/>
    <w:rsid w:val="005F71B9"/>
    <w:rsid w:val="005F7847"/>
    <w:rsid w:val="00632AB1"/>
    <w:rsid w:val="00637D0F"/>
    <w:rsid w:val="0066169A"/>
    <w:rsid w:val="00667FD1"/>
    <w:rsid w:val="00670AE6"/>
    <w:rsid w:val="006749A9"/>
    <w:rsid w:val="006755AC"/>
    <w:rsid w:val="00683454"/>
    <w:rsid w:val="006857EA"/>
    <w:rsid w:val="0069112E"/>
    <w:rsid w:val="00695B70"/>
    <w:rsid w:val="00696AD9"/>
    <w:rsid w:val="006A0F5D"/>
    <w:rsid w:val="006A3DC8"/>
    <w:rsid w:val="006A6779"/>
    <w:rsid w:val="006A7776"/>
    <w:rsid w:val="006B0F7D"/>
    <w:rsid w:val="006B7529"/>
    <w:rsid w:val="006C3429"/>
    <w:rsid w:val="006C3585"/>
    <w:rsid w:val="006C7A20"/>
    <w:rsid w:val="006F0CE3"/>
    <w:rsid w:val="007166BA"/>
    <w:rsid w:val="007300AD"/>
    <w:rsid w:val="0073058E"/>
    <w:rsid w:val="007406F7"/>
    <w:rsid w:val="00743BE6"/>
    <w:rsid w:val="00745542"/>
    <w:rsid w:val="0075533E"/>
    <w:rsid w:val="00757B55"/>
    <w:rsid w:val="00791F6D"/>
    <w:rsid w:val="00793B1F"/>
    <w:rsid w:val="00794409"/>
    <w:rsid w:val="007A5512"/>
    <w:rsid w:val="007C1F55"/>
    <w:rsid w:val="007D2B48"/>
    <w:rsid w:val="007E67B1"/>
    <w:rsid w:val="007F1A31"/>
    <w:rsid w:val="007F254A"/>
    <w:rsid w:val="00801ED2"/>
    <w:rsid w:val="00817C1B"/>
    <w:rsid w:val="00822DDE"/>
    <w:rsid w:val="00825811"/>
    <w:rsid w:val="00831F4E"/>
    <w:rsid w:val="00842A51"/>
    <w:rsid w:val="00850AC2"/>
    <w:rsid w:val="00853B3A"/>
    <w:rsid w:val="008777D5"/>
    <w:rsid w:val="0088495C"/>
    <w:rsid w:val="00895E72"/>
    <w:rsid w:val="008A0EF8"/>
    <w:rsid w:val="008D75ED"/>
    <w:rsid w:val="008F2AB0"/>
    <w:rsid w:val="0090220E"/>
    <w:rsid w:val="00915598"/>
    <w:rsid w:val="00923546"/>
    <w:rsid w:val="00961FA3"/>
    <w:rsid w:val="009702F2"/>
    <w:rsid w:val="00980546"/>
    <w:rsid w:val="00986031"/>
    <w:rsid w:val="00993270"/>
    <w:rsid w:val="00995E6F"/>
    <w:rsid w:val="009A49BA"/>
    <w:rsid w:val="009B1333"/>
    <w:rsid w:val="009B452E"/>
    <w:rsid w:val="009B6B61"/>
    <w:rsid w:val="009C6915"/>
    <w:rsid w:val="009D5256"/>
    <w:rsid w:val="009D5DB7"/>
    <w:rsid w:val="009E10A4"/>
    <w:rsid w:val="009F1E8A"/>
    <w:rsid w:val="00A05C33"/>
    <w:rsid w:val="00A05D22"/>
    <w:rsid w:val="00A10F88"/>
    <w:rsid w:val="00A42F8E"/>
    <w:rsid w:val="00A61035"/>
    <w:rsid w:val="00A651D6"/>
    <w:rsid w:val="00A77337"/>
    <w:rsid w:val="00A90100"/>
    <w:rsid w:val="00A92C69"/>
    <w:rsid w:val="00A95BBE"/>
    <w:rsid w:val="00A97F37"/>
    <w:rsid w:val="00AA2CFC"/>
    <w:rsid w:val="00AB2E88"/>
    <w:rsid w:val="00AB43A8"/>
    <w:rsid w:val="00AB79A6"/>
    <w:rsid w:val="00AD30FC"/>
    <w:rsid w:val="00AE2CD6"/>
    <w:rsid w:val="00AE4ED1"/>
    <w:rsid w:val="00AF7BFD"/>
    <w:rsid w:val="00B019C7"/>
    <w:rsid w:val="00B071F7"/>
    <w:rsid w:val="00B340FA"/>
    <w:rsid w:val="00B50D7A"/>
    <w:rsid w:val="00B537BE"/>
    <w:rsid w:val="00B64806"/>
    <w:rsid w:val="00B65B94"/>
    <w:rsid w:val="00B75314"/>
    <w:rsid w:val="00B8798F"/>
    <w:rsid w:val="00B970E4"/>
    <w:rsid w:val="00BA1C65"/>
    <w:rsid w:val="00BA20AD"/>
    <w:rsid w:val="00BC6BDB"/>
    <w:rsid w:val="00BE3BD8"/>
    <w:rsid w:val="00BF1978"/>
    <w:rsid w:val="00BF28D9"/>
    <w:rsid w:val="00C03929"/>
    <w:rsid w:val="00C066DF"/>
    <w:rsid w:val="00C209BF"/>
    <w:rsid w:val="00C234DE"/>
    <w:rsid w:val="00C303B2"/>
    <w:rsid w:val="00C4390D"/>
    <w:rsid w:val="00C575BD"/>
    <w:rsid w:val="00C61B0C"/>
    <w:rsid w:val="00C66F34"/>
    <w:rsid w:val="00C72980"/>
    <w:rsid w:val="00C77991"/>
    <w:rsid w:val="00C85FA2"/>
    <w:rsid w:val="00C866EC"/>
    <w:rsid w:val="00C92CD9"/>
    <w:rsid w:val="00CA3D96"/>
    <w:rsid w:val="00CD09A4"/>
    <w:rsid w:val="00CD5D08"/>
    <w:rsid w:val="00CF1632"/>
    <w:rsid w:val="00D0095C"/>
    <w:rsid w:val="00D075CB"/>
    <w:rsid w:val="00D223C4"/>
    <w:rsid w:val="00D23A33"/>
    <w:rsid w:val="00D37733"/>
    <w:rsid w:val="00D3778B"/>
    <w:rsid w:val="00D4054F"/>
    <w:rsid w:val="00D424AB"/>
    <w:rsid w:val="00D551C9"/>
    <w:rsid w:val="00D65873"/>
    <w:rsid w:val="00D77987"/>
    <w:rsid w:val="00D918E8"/>
    <w:rsid w:val="00D9285A"/>
    <w:rsid w:val="00D95C47"/>
    <w:rsid w:val="00D97B2C"/>
    <w:rsid w:val="00DA710F"/>
    <w:rsid w:val="00DA7D6C"/>
    <w:rsid w:val="00DB54B6"/>
    <w:rsid w:val="00DC4D33"/>
    <w:rsid w:val="00DD5CDA"/>
    <w:rsid w:val="00DF1954"/>
    <w:rsid w:val="00E01C3E"/>
    <w:rsid w:val="00E4057E"/>
    <w:rsid w:val="00E405E0"/>
    <w:rsid w:val="00E6716F"/>
    <w:rsid w:val="00E77EA3"/>
    <w:rsid w:val="00E81390"/>
    <w:rsid w:val="00E85390"/>
    <w:rsid w:val="00E85E6C"/>
    <w:rsid w:val="00E964A4"/>
    <w:rsid w:val="00E96520"/>
    <w:rsid w:val="00EA6D9E"/>
    <w:rsid w:val="00EC42C5"/>
    <w:rsid w:val="00ED601E"/>
    <w:rsid w:val="00ED61F2"/>
    <w:rsid w:val="00EF01C3"/>
    <w:rsid w:val="00EF1460"/>
    <w:rsid w:val="00EF22A1"/>
    <w:rsid w:val="00F21BD1"/>
    <w:rsid w:val="00F27732"/>
    <w:rsid w:val="00F42B68"/>
    <w:rsid w:val="00F46A3E"/>
    <w:rsid w:val="00F6785A"/>
    <w:rsid w:val="00F76937"/>
    <w:rsid w:val="00F871BC"/>
    <w:rsid w:val="00FE24C4"/>
    <w:rsid w:val="00FE7D29"/>
    <w:rsid w:val="00FF2921"/>
    <w:rsid w:val="00FF389B"/>
    <w:rsid w:val="014FD2BF"/>
    <w:rsid w:val="0159E8A4"/>
    <w:rsid w:val="016E5840"/>
    <w:rsid w:val="0256A3C2"/>
    <w:rsid w:val="0623B10C"/>
    <w:rsid w:val="062AA9B5"/>
    <w:rsid w:val="0689837F"/>
    <w:rsid w:val="07BA0C6C"/>
    <w:rsid w:val="0819990C"/>
    <w:rsid w:val="085D6B0B"/>
    <w:rsid w:val="08E42664"/>
    <w:rsid w:val="09E71CEF"/>
    <w:rsid w:val="0A00E0A4"/>
    <w:rsid w:val="0AA5FE9C"/>
    <w:rsid w:val="0AE4D9BA"/>
    <w:rsid w:val="0BDAD9EE"/>
    <w:rsid w:val="0C20AC38"/>
    <w:rsid w:val="0E81A8F8"/>
    <w:rsid w:val="0E8F0910"/>
    <w:rsid w:val="0ED954F4"/>
    <w:rsid w:val="0EE8B8B3"/>
    <w:rsid w:val="10929A0C"/>
    <w:rsid w:val="116F339A"/>
    <w:rsid w:val="11700869"/>
    <w:rsid w:val="11CAD5D6"/>
    <w:rsid w:val="11E2BDE1"/>
    <w:rsid w:val="12001496"/>
    <w:rsid w:val="1229F0BF"/>
    <w:rsid w:val="13942F60"/>
    <w:rsid w:val="13943B15"/>
    <w:rsid w:val="13A6985B"/>
    <w:rsid w:val="144A57CE"/>
    <w:rsid w:val="166B57F4"/>
    <w:rsid w:val="167B5DCA"/>
    <w:rsid w:val="175567E9"/>
    <w:rsid w:val="17B84DDC"/>
    <w:rsid w:val="18E1C556"/>
    <w:rsid w:val="18EB5B08"/>
    <w:rsid w:val="198B9736"/>
    <w:rsid w:val="19981852"/>
    <w:rsid w:val="1B25F567"/>
    <w:rsid w:val="1C782068"/>
    <w:rsid w:val="1E86DA13"/>
    <w:rsid w:val="1E9B25C0"/>
    <w:rsid w:val="1EDBF50B"/>
    <w:rsid w:val="1F17CD8E"/>
    <w:rsid w:val="1FEEA2B2"/>
    <w:rsid w:val="207979B9"/>
    <w:rsid w:val="210C2EE3"/>
    <w:rsid w:val="21843E56"/>
    <w:rsid w:val="21C926C2"/>
    <w:rsid w:val="2205A846"/>
    <w:rsid w:val="221443F9"/>
    <w:rsid w:val="225EDA7E"/>
    <w:rsid w:val="22E785E7"/>
    <w:rsid w:val="23C637DF"/>
    <w:rsid w:val="2412F736"/>
    <w:rsid w:val="24AD3FE0"/>
    <w:rsid w:val="24EBEF31"/>
    <w:rsid w:val="266C9C56"/>
    <w:rsid w:val="26812942"/>
    <w:rsid w:val="27280ABD"/>
    <w:rsid w:val="29A8FF80"/>
    <w:rsid w:val="2A977D45"/>
    <w:rsid w:val="2B027D2E"/>
    <w:rsid w:val="2C9CAEC1"/>
    <w:rsid w:val="2D647AD5"/>
    <w:rsid w:val="2FE70509"/>
    <w:rsid w:val="30F7D8F8"/>
    <w:rsid w:val="33F0D981"/>
    <w:rsid w:val="34798F14"/>
    <w:rsid w:val="347F69CF"/>
    <w:rsid w:val="35688FB0"/>
    <w:rsid w:val="3718F36A"/>
    <w:rsid w:val="382DED38"/>
    <w:rsid w:val="389D61B3"/>
    <w:rsid w:val="38E8EB31"/>
    <w:rsid w:val="39654C34"/>
    <w:rsid w:val="3A4B4A6E"/>
    <w:rsid w:val="3AEAD07F"/>
    <w:rsid w:val="3B5E9467"/>
    <w:rsid w:val="3CC729A0"/>
    <w:rsid w:val="3D012C2F"/>
    <w:rsid w:val="3D16344A"/>
    <w:rsid w:val="3E1663B2"/>
    <w:rsid w:val="3E91B050"/>
    <w:rsid w:val="3F6B8F7A"/>
    <w:rsid w:val="3F6FC8E2"/>
    <w:rsid w:val="3F7CE1C1"/>
    <w:rsid w:val="40112B9E"/>
    <w:rsid w:val="4044FC6A"/>
    <w:rsid w:val="40B1A9B3"/>
    <w:rsid w:val="40B34037"/>
    <w:rsid w:val="411FB46F"/>
    <w:rsid w:val="412F4526"/>
    <w:rsid w:val="413B3114"/>
    <w:rsid w:val="4158FE42"/>
    <w:rsid w:val="415FCFAF"/>
    <w:rsid w:val="41EF4130"/>
    <w:rsid w:val="42A8BFB7"/>
    <w:rsid w:val="4364F3ED"/>
    <w:rsid w:val="444EAFD1"/>
    <w:rsid w:val="4482B816"/>
    <w:rsid w:val="451C4A13"/>
    <w:rsid w:val="451F19D6"/>
    <w:rsid w:val="45E827D1"/>
    <w:rsid w:val="45F97187"/>
    <w:rsid w:val="465423F4"/>
    <w:rsid w:val="47380205"/>
    <w:rsid w:val="48B5F06E"/>
    <w:rsid w:val="49482513"/>
    <w:rsid w:val="4C08D2EF"/>
    <w:rsid w:val="4C5C95AC"/>
    <w:rsid w:val="4C7EC3C1"/>
    <w:rsid w:val="4D402390"/>
    <w:rsid w:val="4F23FFD4"/>
    <w:rsid w:val="4F9132F4"/>
    <w:rsid w:val="502DB011"/>
    <w:rsid w:val="509F46A4"/>
    <w:rsid w:val="50EA4AF4"/>
    <w:rsid w:val="538838AA"/>
    <w:rsid w:val="569CEA7D"/>
    <w:rsid w:val="5700ECFF"/>
    <w:rsid w:val="582FD5D5"/>
    <w:rsid w:val="58386C33"/>
    <w:rsid w:val="587EB2EC"/>
    <w:rsid w:val="5935553F"/>
    <w:rsid w:val="59C3D14A"/>
    <w:rsid w:val="5A077014"/>
    <w:rsid w:val="5AE2174D"/>
    <w:rsid w:val="5AF2C27F"/>
    <w:rsid w:val="5AFC21D6"/>
    <w:rsid w:val="5B277D0A"/>
    <w:rsid w:val="5BE79AE2"/>
    <w:rsid w:val="5C0043FF"/>
    <w:rsid w:val="5C75F85B"/>
    <w:rsid w:val="5CC1EAB1"/>
    <w:rsid w:val="5D233992"/>
    <w:rsid w:val="5DF90D36"/>
    <w:rsid w:val="5F7AF5F4"/>
    <w:rsid w:val="5FD317BA"/>
    <w:rsid w:val="607DD497"/>
    <w:rsid w:val="616C80D7"/>
    <w:rsid w:val="620BAB02"/>
    <w:rsid w:val="624E576B"/>
    <w:rsid w:val="627C4D20"/>
    <w:rsid w:val="62AE2115"/>
    <w:rsid w:val="62B0B0CB"/>
    <w:rsid w:val="62BCF6F5"/>
    <w:rsid w:val="62D4E1BD"/>
    <w:rsid w:val="634CE11D"/>
    <w:rsid w:val="636B2186"/>
    <w:rsid w:val="63B49318"/>
    <w:rsid w:val="6401B284"/>
    <w:rsid w:val="6450936A"/>
    <w:rsid w:val="6558CA81"/>
    <w:rsid w:val="667D63E2"/>
    <w:rsid w:val="687B0879"/>
    <w:rsid w:val="69AFADDB"/>
    <w:rsid w:val="6AB8E27D"/>
    <w:rsid w:val="6B4DAE92"/>
    <w:rsid w:val="6B867A78"/>
    <w:rsid w:val="6BAD22CB"/>
    <w:rsid w:val="6C555A0B"/>
    <w:rsid w:val="6C5A4BD1"/>
    <w:rsid w:val="6C6C7D35"/>
    <w:rsid w:val="6CFD3E87"/>
    <w:rsid w:val="6DA68393"/>
    <w:rsid w:val="6E91460F"/>
    <w:rsid w:val="6F9080FD"/>
    <w:rsid w:val="6F92A5E1"/>
    <w:rsid w:val="6FD19F74"/>
    <w:rsid w:val="70BDE698"/>
    <w:rsid w:val="71059982"/>
    <w:rsid w:val="716D9F63"/>
    <w:rsid w:val="731391D4"/>
    <w:rsid w:val="73FB628E"/>
    <w:rsid w:val="74B88087"/>
    <w:rsid w:val="7528737D"/>
    <w:rsid w:val="75B4786F"/>
    <w:rsid w:val="7667DD84"/>
    <w:rsid w:val="76C52E73"/>
    <w:rsid w:val="7791013C"/>
    <w:rsid w:val="77A87EC4"/>
    <w:rsid w:val="78137E01"/>
    <w:rsid w:val="78A78B13"/>
    <w:rsid w:val="79927502"/>
    <w:rsid w:val="79E08273"/>
    <w:rsid w:val="7A7795E8"/>
    <w:rsid w:val="7B3A23E7"/>
    <w:rsid w:val="7B3E3ED0"/>
    <w:rsid w:val="7BC4B5B2"/>
    <w:rsid w:val="7C049B40"/>
    <w:rsid w:val="7C0EB73E"/>
    <w:rsid w:val="7CC2A13C"/>
    <w:rsid w:val="7D3FE8BC"/>
    <w:rsid w:val="7D593F4D"/>
    <w:rsid w:val="7EA5F016"/>
    <w:rsid w:val="7FE14DA8"/>
    <w:rsid w:val="7FE4B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BAF5"/>
  <w15:docId w15:val="{B5F8190C-403D-4580-BF54-E609080E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20"/>
      <w:outlineLvl w:val="0"/>
    </w:pPr>
    <w:rPr>
      <w:b/>
      <w:bCs/>
      <w:i/>
      <w:iCs/>
      <w:sz w:val="28"/>
      <w:szCs w:val="28"/>
    </w:rPr>
  </w:style>
  <w:style w:type="paragraph" w:styleId="Heading2">
    <w:name w:val="heading 2"/>
    <w:basedOn w:val="Normal"/>
    <w:uiPriority w:val="9"/>
    <w:unhideWhenUsed/>
    <w:qFormat/>
    <w:pPr>
      <w:spacing w:before="2"/>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 w:right="118"/>
      <w:jc w:val="both"/>
    </w:pPr>
  </w:style>
  <w:style w:type="paragraph" w:customStyle="1" w:styleId="TableParagraph">
    <w:name w:val="Table Paragraph"/>
    <w:basedOn w:val="Normal"/>
    <w:uiPriority w:val="1"/>
    <w:qFormat/>
  </w:style>
  <w:style w:type="paragraph" w:styleId="Revision">
    <w:name w:val="Revision"/>
    <w:hidden/>
    <w:uiPriority w:val="99"/>
    <w:semiHidden/>
    <w:rsid w:val="0041189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11893"/>
    <w:rPr>
      <w:sz w:val="16"/>
      <w:szCs w:val="16"/>
    </w:rPr>
  </w:style>
  <w:style w:type="paragraph" w:styleId="CommentText">
    <w:name w:val="annotation text"/>
    <w:basedOn w:val="Normal"/>
    <w:link w:val="CommentTextChar"/>
    <w:uiPriority w:val="99"/>
    <w:unhideWhenUsed/>
    <w:rsid w:val="00411893"/>
    <w:rPr>
      <w:sz w:val="20"/>
      <w:szCs w:val="20"/>
    </w:rPr>
  </w:style>
  <w:style w:type="character" w:customStyle="1" w:styleId="CommentTextChar">
    <w:name w:val="Comment Text Char"/>
    <w:basedOn w:val="DefaultParagraphFont"/>
    <w:link w:val="CommentText"/>
    <w:uiPriority w:val="99"/>
    <w:rsid w:val="0041189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1893"/>
    <w:rPr>
      <w:b/>
      <w:bCs/>
    </w:rPr>
  </w:style>
  <w:style w:type="character" w:customStyle="1" w:styleId="CommentSubjectChar">
    <w:name w:val="Comment Subject Char"/>
    <w:basedOn w:val="CommentTextChar"/>
    <w:link w:val="CommentSubject"/>
    <w:uiPriority w:val="99"/>
    <w:semiHidden/>
    <w:rsid w:val="00411893"/>
    <w:rPr>
      <w:rFonts w:ascii="Arial" w:eastAsia="Arial" w:hAnsi="Arial" w:cs="Arial"/>
      <w:b/>
      <w:bCs/>
      <w:sz w:val="20"/>
      <w:szCs w:val="20"/>
    </w:rPr>
  </w:style>
  <w:style w:type="paragraph" w:styleId="Header">
    <w:name w:val="header"/>
    <w:basedOn w:val="Normal"/>
    <w:link w:val="HeaderChar"/>
    <w:uiPriority w:val="99"/>
    <w:unhideWhenUsed/>
    <w:rsid w:val="001F0BFA"/>
    <w:pPr>
      <w:tabs>
        <w:tab w:val="center" w:pos="4680"/>
        <w:tab w:val="right" w:pos="9360"/>
      </w:tabs>
    </w:pPr>
  </w:style>
  <w:style w:type="character" w:customStyle="1" w:styleId="HeaderChar">
    <w:name w:val="Header Char"/>
    <w:basedOn w:val="DefaultParagraphFont"/>
    <w:link w:val="Header"/>
    <w:uiPriority w:val="99"/>
    <w:rsid w:val="001F0BFA"/>
    <w:rPr>
      <w:rFonts w:ascii="Arial" w:eastAsia="Arial" w:hAnsi="Arial" w:cs="Arial"/>
    </w:rPr>
  </w:style>
  <w:style w:type="paragraph" w:styleId="Footer">
    <w:name w:val="footer"/>
    <w:basedOn w:val="Normal"/>
    <w:link w:val="FooterChar"/>
    <w:uiPriority w:val="99"/>
    <w:unhideWhenUsed/>
    <w:rsid w:val="001F0BFA"/>
    <w:pPr>
      <w:tabs>
        <w:tab w:val="center" w:pos="4680"/>
        <w:tab w:val="right" w:pos="9360"/>
      </w:tabs>
    </w:pPr>
  </w:style>
  <w:style w:type="character" w:customStyle="1" w:styleId="FooterChar">
    <w:name w:val="Footer Char"/>
    <w:basedOn w:val="DefaultParagraphFont"/>
    <w:link w:val="Footer"/>
    <w:uiPriority w:val="99"/>
    <w:rsid w:val="001F0BFA"/>
    <w:rPr>
      <w:rFonts w:ascii="Arial" w:eastAsia="Arial"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john.bernasconi@tax.idaho.gov"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mailto:john.bernasconi@tax.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FC86-5E73-4C48-9DA0-2B1890BE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2084</Words>
  <Characters>11880</Characters>
  <Application>Microsoft Office Word</Application>
  <DocSecurity>0</DocSecurity>
  <Lines>99</Lines>
  <Paragraphs>27</Paragraphs>
  <ScaleCrop>false</ScaleCrop>
  <Company>Division of Financial Management</Company>
  <LinksUpToDate>false</LinksUpToDate>
  <CharactersWithSpaces>13937</CharactersWithSpaces>
  <SharedDoc>false</SharedDoc>
  <HLinks>
    <vt:vector size="30" baseType="variant">
      <vt:variant>
        <vt:i4>4849710</vt:i4>
      </vt:variant>
      <vt:variant>
        <vt:i4>9</vt:i4>
      </vt:variant>
      <vt:variant>
        <vt:i4>0</vt:i4>
      </vt:variant>
      <vt:variant>
        <vt:i4>5</vt:i4>
      </vt:variant>
      <vt:variant>
        <vt:lpwstr>mailto:lkopke@ics.idaho.gov</vt:lpwstr>
      </vt:variant>
      <vt:variant>
        <vt:lpwstr/>
      </vt:variant>
      <vt:variant>
        <vt:i4>4849710</vt:i4>
      </vt:variant>
      <vt:variant>
        <vt:i4>6</vt:i4>
      </vt:variant>
      <vt:variant>
        <vt:i4>0</vt:i4>
      </vt:variant>
      <vt:variant>
        <vt:i4>5</vt:i4>
      </vt:variant>
      <vt:variant>
        <vt:lpwstr>mailto:lkopke@ics.idaho.gov</vt:lpwstr>
      </vt:variant>
      <vt:variant>
        <vt:lpwstr/>
      </vt:variant>
      <vt:variant>
        <vt:i4>6815763</vt:i4>
      </vt:variant>
      <vt:variant>
        <vt:i4>3</vt:i4>
      </vt:variant>
      <vt:variant>
        <vt:i4>0</vt:i4>
      </vt:variant>
      <vt:variant>
        <vt:i4>5</vt:i4>
      </vt:variant>
      <vt:variant>
        <vt:lpwstr>mailto:kwind@ics.idaho.gov</vt:lpwstr>
      </vt:variant>
      <vt:variant>
        <vt:lpwstr/>
      </vt:variant>
      <vt:variant>
        <vt:i4>4194355</vt:i4>
      </vt:variant>
      <vt:variant>
        <vt:i4>0</vt:i4>
      </vt:variant>
      <vt:variant>
        <vt:i4>0</vt:i4>
      </vt:variant>
      <vt:variant>
        <vt:i4>5</vt:i4>
      </vt:variant>
      <vt:variant>
        <vt:lpwstr>mailto:gbrown@ics.idaho.gov</vt:lpwstr>
      </vt:variant>
      <vt:variant>
        <vt:lpwstr/>
      </vt:variant>
      <vt:variant>
        <vt:i4>4849781</vt:i4>
      </vt:variant>
      <vt:variant>
        <vt:i4>0</vt:i4>
      </vt:variant>
      <vt:variant>
        <vt:i4>0</vt:i4>
      </vt:variant>
      <vt:variant>
        <vt:i4>5</vt:i4>
      </vt:variant>
      <vt:variant>
        <vt:lpwstr>mailto:john.bernasconi@tax.idaho.gov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Measurement; Reports; DFM; Performance</cp:keywords>
  <cp:lastModifiedBy>Amanda Harper</cp:lastModifiedBy>
  <cp:revision>3</cp:revision>
  <dcterms:created xsi:type="dcterms:W3CDTF">2024-08-27T22:42:00Z</dcterms:created>
  <dcterms:modified xsi:type="dcterms:W3CDTF">2025-06-24T21:14:00Z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0x01010049E65035F248D844AC34228D4D27AA1F040034291BF60AB7B741B36CD9077D157105</vt:lpwstr>
  </property>
  <property fmtid="{D5CDD505-2E9C-101B-9397-08002B2CF9AE}" pid="3" name="Created">
    <vt:filetime>2023-01-09T00:00:00Z</vt:filetime>
  </property>
  <property fmtid="{D5CDD505-2E9C-101B-9397-08002B2CF9AE}" pid="4" name="Creator">
    <vt:lpwstr>Acrobat PDFMaker 22 for Word</vt:lpwstr>
  </property>
  <property fmtid="{D5CDD505-2E9C-101B-9397-08002B2CF9AE}" pid="5" name="LastSaved">
    <vt:filetime>2023-08-11T00:00:00Z</vt:filetime>
  </property>
  <property fmtid="{D5CDD505-2E9C-101B-9397-08002B2CF9AE}" pid="6" name="Producer">
    <vt:lpwstr>Adobe PDF Library 22.3.58</vt:lpwstr>
  </property>
  <property fmtid="{D5CDD505-2E9C-101B-9397-08002B2CF9AE}" pid="7" name="SourceModified">
    <vt:lpwstr>D:20220901224954</vt:lpwstr>
  </property>
  <property fmtid="{D5CDD505-2E9C-101B-9397-08002B2CF9AE}" pid="8" name="TaxKeyword">
    <vt:lpwstr>831;#Performance|8f70d178-3688-4137-959e-87590c08e585;#1182;#DFM|012f0b64-57f8-470a-974e-9685a849d4bc;#1183;#Measurement|39a70f7f-137c-4038-a9de-c3a8284f53df;#649;#Reports|cc46fab0-87da-4dd8-ba07-6151c039d506</vt:lpwstr>
  </property>
  <property fmtid="{D5CDD505-2E9C-101B-9397-08002B2CF9AE}" pid="9" name="_dlc_DocIdItemGuid">
    <vt:lpwstr>da63729b-5117-4884-8c32-9e42c84c2cc0</vt:lpwstr>
  </property>
</Properties>
</file>